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77DA4" w14:textId="77777777" w:rsidR="001A1226" w:rsidRPr="009E5CC2" w:rsidRDefault="001A1226" w:rsidP="001A1226"/>
    <w:p w14:paraId="747BF98E" w14:textId="77777777" w:rsidR="001A1226" w:rsidRDefault="001A1226" w:rsidP="001A1226">
      <w:r>
        <w:rPr>
          <w:noProof/>
          <w:lang w:eastAsia="ru-RU"/>
        </w:rPr>
        <w:drawing>
          <wp:anchor distT="0" distB="0" distL="114300" distR="114300" simplePos="0" relativeHeight="251664384" behindDoc="1" locked="0" layoutInCell="1" allowOverlap="1" wp14:anchorId="14A89CAD" wp14:editId="238F450F">
            <wp:simplePos x="0" y="0"/>
            <wp:positionH relativeFrom="column">
              <wp:posOffset>2253615</wp:posOffset>
            </wp:positionH>
            <wp:positionV relativeFrom="paragraph">
              <wp:posOffset>140335</wp:posOffset>
            </wp:positionV>
            <wp:extent cx="1400175" cy="1400175"/>
            <wp:effectExtent l="19050" t="0" r="9525" b="0"/>
            <wp:wrapNone/>
            <wp:docPr id="7" name="Рисунок 7" descr="C:\Users\79529\Desktop\Работа 2021\СМО\ГРАМОТА и ЛОГОТИП\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529\Desktop\Работа 2021\СМО\ГРАМОТА и ЛОГОТИП\логотип.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p>
    <w:p w14:paraId="5321BBE3" w14:textId="77777777" w:rsidR="001A1226" w:rsidRDefault="001A1226" w:rsidP="001A1226"/>
    <w:tbl>
      <w:tblPr>
        <w:tblW w:w="9889" w:type="dxa"/>
        <w:jc w:val="center"/>
        <w:tblCellMar>
          <w:left w:w="10" w:type="dxa"/>
          <w:right w:w="10" w:type="dxa"/>
        </w:tblCellMar>
        <w:tblLook w:val="0000" w:firstRow="0" w:lastRow="0" w:firstColumn="0" w:lastColumn="0" w:noHBand="0" w:noVBand="0"/>
      </w:tblPr>
      <w:tblGrid>
        <w:gridCol w:w="9889"/>
      </w:tblGrid>
      <w:tr w:rsidR="001A1226" w:rsidRPr="003F4209" w14:paraId="75D8E39D" w14:textId="77777777" w:rsidTr="00967CC5">
        <w:trPr>
          <w:jc w:val="center"/>
        </w:trPr>
        <w:tc>
          <w:tcPr>
            <w:tcW w:w="9889" w:type="dxa"/>
            <w:shd w:val="clear" w:color="auto" w:fill="auto"/>
            <w:tcMar>
              <w:left w:w="108" w:type="dxa"/>
              <w:right w:w="108" w:type="dxa"/>
            </w:tcMar>
          </w:tcPr>
          <w:p w14:paraId="5031E4AE" w14:textId="77777777" w:rsidR="001A1226" w:rsidRDefault="001A1226" w:rsidP="00967CC5">
            <w:pPr>
              <w:tabs>
                <w:tab w:val="left" w:pos="3219"/>
              </w:tabs>
              <w:spacing w:after="0" w:line="240" w:lineRule="auto"/>
              <w:ind w:left="-142" w:right="-196" w:firstLine="142"/>
              <w:jc w:val="right"/>
              <w:rPr>
                <w:rFonts w:ascii="Times New Roman" w:eastAsia="Times New Roman" w:hAnsi="Times New Roman" w:cs="Times New Roman"/>
                <w:b/>
                <w:sz w:val="32"/>
              </w:rPr>
            </w:pPr>
          </w:p>
          <w:p w14:paraId="251ED2A9" w14:textId="77777777" w:rsidR="001A1226" w:rsidRDefault="001A1226" w:rsidP="00967CC5">
            <w:pPr>
              <w:tabs>
                <w:tab w:val="left" w:pos="3219"/>
              </w:tabs>
              <w:spacing w:after="0" w:line="240" w:lineRule="auto"/>
              <w:ind w:left="-142" w:right="-196" w:firstLine="142"/>
              <w:jc w:val="center"/>
              <w:rPr>
                <w:rFonts w:ascii="Times New Roman" w:eastAsia="Times New Roman" w:hAnsi="Times New Roman" w:cs="Times New Roman"/>
                <w:b/>
                <w:sz w:val="32"/>
              </w:rPr>
            </w:pPr>
          </w:p>
          <w:p w14:paraId="2A846301" w14:textId="77777777" w:rsidR="001A1226" w:rsidRDefault="001A1226" w:rsidP="00967CC5">
            <w:pPr>
              <w:tabs>
                <w:tab w:val="left" w:pos="3219"/>
              </w:tabs>
              <w:spacing w:after="0" w:line="240" w:lineRule="auto"/>
              <w:ind w:left="-142" w:right="-196" w:firstLine="142"/>
              <w:jc w:val="center"/>
              <w:rPr>
                <w:rFonts w:ascii="Times New Roman" w:eastAsia="Times New Roman" w:hAnsi="Times New Roman" w:cs="Times New Roman"/>
                <w:b/>
                <w:sz w:val="32"/>
              </w:rPr>
            </w:pPr>
          </w:p>
          <w:p w14:paraId="33D6ED63" w14:textId="77777777" w:rsidR="001A1226" w:rsidRDefault="001A1226" w:rsidP="00967CC5">
            <w:pPr>
              <w:tabs>
                <w:tab w:val="left" w:pos="3219"/>
              </w:tabs>
              <w:spacing w:after="0" w:line="240" w:lineRule="auto"/>
              <w:ind w:left="-142" w:right="-196" w:firstLine="142"/>
              <w:jc w:val="center"/>
              <w:rPr>
                <w:rFonts w:ascii="Times New Roman" w:eastAsia="Times New Roman" w:hAnsi="Times New Roman" w:cs="Times New Roman"/>
                <w:b/>
                <w:sz w:val="32"/>
              </w:rPr>
            </w:pPr>
          </w:p>
          <w:p w14:paraId="575DC881" w14:textId="77777777" w:rsidR="001A1226" w:rsidRPr="003F4209" w:rsidRDefault="001A1226" w:rsidP="00967CC5">
            <w:pPr>
              <w:tabs>
                <w:tab w:val="left" w:pos="3219"/>
              </w:tabs>
              <w:spacing w:after="0" w:line="240" w:lineRule="auto"/>
              <w:ind w:left="-142" w:right="-196" w:firstLine="142"/>
              <w:jc w:val="center"/>
              <w:rPr>
                <w:rFonts w:ascii="Times New Roman" w:eastAsia="Times New Roman" w:hAnsi="Times New Roman" w:cs="Times New Roman"/>
                <w:b/>
                <w:sz w:val="32"/>
              </w:rPr>
            </w:pPr>
          </w:p>
          <w:p w14:paraId="43E1D906" w14:textId="77777777" w:rsidR="001A1226" w:rsidRPr="003F4209" w:rsidRDefault="001A1226" w:rsidP="00967CC5">
            <w:pPr>
              <w:spacing w:after="0" w:line="240" w:lineRule="auto"/>
              <w:ind w:left="-142" w:right="-196" w:firstLine="142"/>
              <w:jc w:val="center"/>
              <w:rPr>
                <w:rFonts w:ascii="Times New Roman" w:eastAsia="Times New Roman" w:hAnsi="Times New Roman" w:cs="Times New Roman"/>
                <w:b/>
                <w:sz w:val="8"/>
              </w:rPr>
            </w:pPr>
          </w:p>
          <w:p w14:paraId="4A4FA50E" w14:textId="77777777" w:rsidR="001A1226" w:rsidRPr="003F4209" w:rsidRDefault="001A1226" w:rsidP="00967CC5">
            <w:pPr>
              <w:spacing w:after="0" w:line="240" w:lineRule="auto"/>
              <w:ind w:right="-196"/>
              <w:jc w:val="center"/>
              <w:rPr>
                <w:rFonts w:ascii="Times New Roman" w:eastAsia="Times New Roman" w:hAnsi="Times New Roman" w:cs="Times New Roman"/>
                <w:b/>
                <w:sz w:val="28"/>
              </w:rPr>
            </w:pPr>
            <w:r w:rsidRPr="003F4209">
              <w:rPr>
                <w:rFonts w:ascii="Times New Roman" w:eastAsia="Times New Roman" w:hAnsi="Times New Roman" w:cs="Times New Roman"/>
                <w:b/>
                <w:sz w:val="28"/>
              </w:rPr>
              <w:t xml:space="preserve">СОВЕТ МУНИЦИПАЛЬНЫХ ОБРАЗОВАНИЙ </w:t>
            </w:r>
            <w:r>
              <w:rPr>
                <w:rFonts w:ascii="Times New Roman" w:eastAsia="Times New Roman" w:hAnsi="Times New Roman" w:cs="Times New Roman"/>
                <w:b/>
                <w:sz w:val="28"/>
              </w:rPr>
              <w:t>БРЯНСКОЙ ОБЛАСТИ</w:t>
            </w:r>
          </w:p>
          <w:p w14:paraId="6C7BD6CF" w14:textId="77777777" w:rsidR="001A1226" w:rsidRPr="003F4209" w:rsidRDefault="001A1226" w:rsidP="00967CC5">
            <w:pPr>
              <w:spacing w:after="0" w:line="240" w:lineRule="auto"/>
              <w:ind w:right="-196"/>
              <w:jc w:val="center"/>
              <w:rPr>
                <w:rFonts w:ascii="Times New Roman" w:eastAsia="Times New Roman" w:hAnsi="Times New Roman" w:cs="Times New Roman"/>
                <w:b/>
                <w:sz w:val="16"/>
              </w:rPr>
            </w:pPr>
          </w:p>
          <w:p w14:paraId="65ECC366" w14:textId="77777777" w:rsidR="001A1226" w:rsidRPr="003F4209" w:rsidRDefault="001A1226" w:rsidP="00967CC5">
            <w:pPr>
              <w:spacing w:after="0" w:line="240" w:lineRule="auto"/>
              <w:ind w:right="-196"/>
              <w:jc w:val="center"/>
              <w:rPr>
                <w:rFonts w:ascii="Times New Roman" w:eastAsia="Times New Roman" w:hAnsi="Times New Roman" w:cs="Times New Roman"/>
                <w:b/>
                <w:sz w:val="16"/>
              </w:rPr>
            </w:pPr>
          </w:p>
          <w:p w14:paraId="4711182A" w14:textId="77777777" w:rsidR="001A1226" w:rsidRPr="003F4209" w:rsidRDefault="001A1226" w:rsidP="00967CC5">
            <w:pPr>
              <w:spacing w:after="0" w:line="240" w:lineRule="auto"/>
              <w:ind w:right="-196"/>
            </w:pPr>
          </w:p>
        </w:tc>
      </w:tr>
    </w:tbl>
    <w:p w14:paraId="1CA0EE81" w14:textId="77777777" w:rsidR="001A1226" w:rsidRPr="003F4209" w:rsidRDefault="001A1226" w:rsidP="001A1226">
      <w:pPr>
        <w:spacing w:after="0" w:line="360" w:lineRule="auto"/>
        <w:jc w:val="center"/>
        <w:rPr>
          <w:rFonts w:ascii="Times New Roman" w:eastAsia="Times New Roman" w:hAnsi="Times New Roman" w:cs="Times New Roman"/>
          <w:b/>
          <w:sz w:val="28"/>
        </w:rPr>
      </w:pPr>
    </w:p>
    <w:p w14:paraId="64EA9710" w14:textId="77777777" w:rsidR="001A1226" w:rsidRPr="003F4209" w:rsidRDefault="001A1226" w:rsidP="001A1226">
      <w:pPr>
        <w:spacing w:after="0" w:line="360" w:lineRule="auto"/>
        <w:jc w:val="center"/>
        <w:rPr>
          <w:rFonts w:ascii="Times New Roman" w:eastAsia="Times New Roman" w:hAnsi="Times New Roman" w:cs="Times New Roman"/>
          <w:b/>
          <w:sz w:val="28"/>
        </w:rPr>
      </w:pPr>
    </w:p>
    <w:p w14:paraId="16B2369A" w14:textId="77777777" w:rsidR="001A1226" w:rsidRPr="003F4209" w:rsidRDefault="001A1226" w:rsidP="001A1226">
      <w:pPr>
        <w:spacing w:after="0" w:line="360" w:lineRule="auto"/>
        <w:jc w:val="center"/>
        <w:rPr>
          <w:rFonts w:ascii="Times New Roman" w:eastAsia="Times New Roman" w:hAnsi="Times New Roman" w:cs="Times New Roman"/>
          <w:b/>
          <w:sz w:val="28"/>
        </w:rPr>
      </w:pPr>
    </w:p>
    <w:p w14:paraId="4DE57A1A" w14:textId="77777777" w:rsidR="001A1226" w:rsidRPr="003F4209" w:rsidRDefault="001A1226" w:rsidP="001A1226">
      <w:pPr>
        <w:spacing w:after="0" w:line="360" w:lineRule="auto"/>
        <w:jc w:val="center"/>
        <w:rPr>
          <w:rFonts w:ascii="Times New Roman" w:eastAsia="Times New Roman" w:hAnsi="Times New Roman" w:cs="Times New Roman"/>
          <w:b/>
          <w:sz w:val="28"/>
        </w:rPr>
      </w:pPr>
    </w:p>
    <w:p w14:paraId="778A0E36" w14:textId="77777777" w:rsidR="001A1226" w:rsidRPr="003F4209" w:rsidRDefault="001A1226" w:rsidP="001A1226">
      <w:pPr>
        <w:spacing w:after="0" w:line="360" w:lineRule="auto"/>
        <w:jc w:val="center"/>
        <w:rPr>
          <w:rFonts w:ascii="Times New Roman" w:eastAsia="Times New Roman" w:hAnsi="Times New Roman" w:cs="Times New Roman"/>
          <w:sz w:val="28"/>
        </w:rPr>
      </w:pPr>
      <w:r w:rsidRPr="003F4209">
        <w:rPr>
          <w:rFonts w:ascii="Times New Roman" w:eastAsia="Times New Roman" w:hAnsi="Times New Roman" w:cs="Times New Roman"/>
          <w:b/>
          <w:sz w:val="28"/>
        </w:rPr>
        <w:t>Доклад</w:t>
      </w:r>
    </w:p>
    <w:p w14:paraId="0650147F" w14:textId="77777777" w:rsidR="001A1226" w:rsidRPr="003F4209" w:rsidRDefault="001A1226" w:rsidP="001A1226">
      <w:pPr>
        <w:spacing w:after="0" w:line="240" w:lineRule="auto"/>
        <w:jc w:val="center"/>
        <w:rPr>
          <w:rFonts w:ascii="Times New Roman" w:eastAsia="Times New Roman" w:hAnsi="Times New Roman" w:cs="Times New Roman"/>
          <w:b/>
          <w:sz w:val="28"/>
        </w:rPr>
      </w:pPr>
    </w:p>
    <w:p w14:paraId="492F0EBF" w14:textId="77777777" w:rsidR="001A1226" w:rsidRDefault="001A1226" w:rsidP="001A1226">
      <w:pPr>
        <w:spacing w:after="0" w:line="240" w:lineRule="auto"/>
        <w:jc w:val="center"/>
        <w:rPr>
          <w:rFonts w:ascii="Times New Roman" w:eastAsia="Times New Roman" w:hAnsi="Times New Roman" w:cs="Times New Roman"/>
          <w:b/>
          <w:sz w:val="28"/>
        </w:rPr>
      </w:pPr>
      <w:r w:rsidRPr="003F4209">
        <w:rPr>
          <w:rFonts w:ascii="Times New Roman" w:eastAsia="Times New Roman" w:hAnsi="Times New Roman" w:cs="Times New Roman"/>
          <w:b/>
          <w:sz w:val="28"/>
        </w:rPr>
        <w:t>О состоянии местного самоуправления</w:t>
      </w:r>
    </w:p>
    <w:p w14:paraId="2D55A196" w14:textId="77777777" w:rsidR="001A1226" w:rsidRDefault="001A1226" w:rsidP="001A1226">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в Брянской области и перспективах его развития </w:t>
      </w:r>
    </w:p>
    <w:p w14:paraId="4924B60F" w14:textId="48F568AB" w:rsidR="001A1226" w:rsidRPr="003F4209" w:rsidRDefault="001A1226" w:rsidP="001A1226">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 итогам 2024 года</w:t>
      </w:r>
    </w:p>
    <w:p w14:paraId="20692AA1" w14:textId="77777777" w:rsidR="001A1226" w:rsidRPr="003F4209" w:rsidRDefault="001A1226" w:rsidP="001A1226">
      <w:pPr>
        <w:spacing w:after="0" w:line="360" w:lineRule="auto"/>
        <w:jc w:val="center"/>
        <w:rPr>
          <w:rFonts w:ascii="Times New Roman" w:eastAsia="Times New Roman" w:hAnsi="Times New Roman" w:cs="Times New Roman"/>
          <w:b/>
          <w:sz w:val="28"/>
        </w:rPr>
      </w:pPr>
    </w:p>
    <w:p w14:paraId="7D951968" w14:textId="77777777" w:rsidR="001A1226" w:rsidRPr="003F4209" w:rsidRDefault="001A1226" w:rsidP="001A1226">
      <w:pPr>
        <w:spacing w:after="0" w:line="360" w:lineRule="auto"/>
        <w:jc w:val="both"/>
        <w:rPr>
          <w:rFonts w:ascii="Times New Roman" w:eastAsia="Times New Roman" w:hAnsi="Times New Roman" w:cs="Times New Roman"/>
          <w:b/>
          <w:sz w:val="28"/>
        </w:rPr>
      </w:pPr>
    </w:p>
    <w:p w14:paraId="5BFCB074" w14:textId="77777777" w:rsidR="001A1226" w:rsidRPr="00F868CF" w:rsidRDefault="001A1226" w:rsidP="001A1226">
      <w:pPr>
        <w:spacing w:after="0" w:line="360" w:lineRule="auto"/>
        <w:jc w:val="both"/>
        <w:rPr>
          <w:rFonts w:ascii="Times New Roman" w:eastAsia="Times New Roman" w:hAnsi="Times New Roman" w:cs="Times New Roman"/>
          <w:sz w:val="28"/>
        </w:rPr>
      </w:pPr>
    </w:p>
    <w:p w14:paraId="080A2DC8" w14:textId="77777777" w:rsidR="001A1226" w:rsidRPr="003F4209" w:rsidRDefault="001A1226" w:rsidP="001A1226">
      <w:pPr>
        <w:spacing w:after="0" w:line="360" w:lineRule="auto"/>
        <w:jc w:val="both"/>
        <w:rPr>
          <w:rFonts w:ascii="Times New Roman" w:eastAsia="Times New Roman" w:hAnsi="Times New Roman" w:cs="Times New Roman"/>
          <w:b/>
          <w:sz w:val="28"/>
        </w:rPr>
      </w:pPr>
    </w:p>
    <w:p w14:paraId="098B0AC1" w14:textId="77777777" w:rsidR="001A1226" w:rsidRPr="003F4209" w:rsidRDefault="001A1226" w:rsidP="001A1226">
      <w:pPr>
        <w:spacing w:after="0" w:line="360" w:lineRule="auto"/>
        <w:jc w:val="both"/>
        <w:rPr>
          <w:rFonts w:ascii="Times New Roman" w:eastAsia="Times New Roman" w:hAnsi="Times New Roman" w:cs="Times New Roman"/>
          <w:b/>
          <w:sz w:val="28"/>
        </w:rPr>
      </w:pPr>
    </w:p>
    <w:p w14:paraId="36285153" w14:textId="77777777" w:rsidR="001A1226" w:rsidRPr="003F4209" w:rsidRDefault="001A1226" w:rsidP="001A1226">
      <w:pPr>
        <w:spacing w:after="0" w:line="360" w:lineRule="auto"/>
        <w:jc w:val="both"/>
        <w:rPr>
          <w:rFonts w:ascii="Times New Roman" w:eastAsia="Times New Roman" w:hAnsi="Times New Roman" w:cs="Times New Roman"/>
          <w:b/>
          <w:sz w:val="28"/>
        </w:rPr>
      </w:pPr>
    </w:p>
    <w:p w14:paraId="43C4B45E" w14:textId="77777777" w:rsidR="001A1226" w:rsidRDefault="001A1226" w:rsidP="001A1226">
      <w:pPr>
        <w:spacing w:after="0" w:line="360" w:lineRule="auto"/>
        <w:jc w:val="both"/>
        <w:rPr>
          <w:rFonts w:ascii="Times New Roman" w:eastAsia="Times New Roman" w:hAnsi="Times New Roman" w:cs="Times New Roman"/>
          <w:b/>
          <w:sz w:val="28"/>
        </w:rPr>
      </w:pPr>
    </w:p>
    <w:p w14:paraId="6C486478" w14:textId="77777777" w:rsidR="001A1226" w:rsidRDefault="001A1226" w:rsidP="001A1226">
      <w:pPr>
        <w:spacing w:after="0" w:line="360" w:lineRule="auto"/>
        <w:jc w:val="both"/>
        <w:rPr>
          <w:rFonts w:ascii="Times New Roman" w:eastAsia="Times New Roman" w:hAnsi="Times New Roman" w:cs="Times New Roman"/>
          <w:b/>
          <w:sz w:val="28"/>
        </w:rPr>
      </w:pPr>
    </w:p>
    <w:p w14:paraId="30434622" w14:textId="77777777" w:rsidR="001A1226" w:rsidRPr="003F4209" w:rsidRDefault="001A1226" w:rsidP="001A1226">
      <w:pPr>
        <w:spacing w:after="0" w:line="360" w:lineRule="auto"/>
        <w:jc w:val="both"/>
        <w:rPr>
          <w:rFonts w:ascii="Times New Roman" w:eastAsia="Times New Roman" w:hAnsi="Times New Roman" w:cs="Times New Roman"/>
          <w:b/>
          <w:sz w:val="28"/>
        </w:rPr>
      </w:pPr>
    </w:p>
    <w:p w14:paraId="1FE6479E" w14:textId="77777777" w:rsidR="001A1226" w:rsidRPr="003F4209" w:rsidRDefault="001A1226" w:rsidP="001A1226">
      <w:pPr>
        <w:spacing w:after="0" w:line="360" w:lineRule="auto"/>
        <w:jc w:val="both"/>
        <w:rPr>
          <w:rFonts w:ascii="Times New Roman" w:eastAsia="Times New Roman" w:hAnsi="Times New Roman" w:cs="Times New Roman"/>
          <w:b/>
          <w:sz w:val="28"/>
        </w:rPr>
      </w:pPr>
    </w:p>
    <w:p w14:paraId="605633E4" w14:textId="77777777" w:rsidR="001A1226" w:rsidRPr="003F4209" w:rsidRDefault="001A1226" w:rsidP="001A1226">
      <w:pPr>
        <w:spacing w:after="0" w:line="360" w:lineRule="auto"/>
        <w:jc w:val="both"/>
        <w:rPr>
          <w:rFonts w:ascii="Times New Roman" w:eastAsia="Times New Roman" w:hAnsi="Times New Roman" w:cs="Times New Roman"/>
          <w:b/>
          <w:sz w:val="28"/>
        </w:rPr>
      </w:pPr>
    </w:p>
    <w:p w14:paraId="66119435" w14:textId="77777777" w:rsidR="001A1226" w:rsidRPr="003F4209" w:rsidRDefault="001A1226" w:rsidP="001A1226">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г. Брянск</w:t>
      </w:r>
    </w:p>
    <w:p w14:paraId="4B6FA20D" w14:textId="09BD37EC" w:rsidR="001A1226" w:rsidRDefault="001A1226" w:rsidP="001A1226">
      <w:pPr>
        <w:spacing w:after="0" w:line="360" w:lineRule="auto"/>
        <w:jc w:val="center"/>
        <w:rPr>
          <w:rFonts w:ascii="Times New Roman" w:eastAsia="Times New Roman" w:hAnsi="Times New Roman" w:cs="Times New Roman"/>
          <w:b/>
          <w:sz w:val="28"/>
        </w:rPr>
      </w:pPr>
      <w:r w:rsidRPr="003F4209">
        <w:rPr>
          <w:rFonts w:ascii="Times New Roman" w:eastAsia="Times New Roman" w:hAnsi="Times New Roman" w:cs="Times New Roman"/>
          <w:b/>
          <w:sz w:val="28"/>
        </w:rPr>
        <w:t>20</w:t>
      </w:r>
      <w:r>
        <w:rPr>
          <w:rFonts w:ascii="Times New Roman" w:eastAsia="Times New Roman" w:hAnsi="Times New Roman" w:cs="Times New Roman"/>
          <w:b/>
          <w:sz w:val="28"/>
        </w:rPr>
        <w:t>24</w:t>
      </w:r>
      <w:r w:rsidRPr="003F4209">
        <w:rPr>
          <w:rFonts w:ascii="Times New Roman" w:eastAsia="Times New Roman" w:hAnsi="Times New Roman" w:cs="Times New Roman"/>
          <w:b/>
          <w:sz w:val="28"/>
        </w:rPr>
        <w:t xml:space="preserve"> год</w:t>
      </w:r>
    </w:p>
    <w:p w14:paraId="3B171D5F" w14:textId="0E37BA3D" w:rsidR="001A1226" w:rsidRDefault="001A1226" w:rsidP="001A1226">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1E66161D" w14:textId="16CB73E2" w:rsidR="00671BAA" w:rsidRDefault="00671BAA" w:rsidP="00657859">
      <w:pPr>
        <w:spacing w:line="240" w:lineRule="auto"/>
        <w:ind w:firstLine="567"/>
        <w:jc w:val="both"/>
        <w:rPr>
          <w:rFonts w:ascii="Times New Roman" w:hAnsi="Times New Roman" w:cs="Times New Roman"/>
          <w:b/>
          <w:bCs/>
          <w:color w:val="0000FF"/>
          <w:sz w:val="32"/>
          <w:szCs w:val="32"/>
          <w:u w:val="single"/>
        </w:rPr>
      </w:pPr>
      <w:r>
        <w:rPr>
          <w:rFonts w:ascii="Times New Roman" w:hAnsi="Times New Roman" w:cs="Times New Roman"/>
          <w:b/>
          <w:bCs/>
          <w:color w:val="0000FF"/>
          <w:sz w:val="32"/>
          <w:szCs w:val="32"/>
          <w:u w:val="single"/>
        </w:rPr>
        <w:lastRenderedPageBreak/>
        <w:t>Содержание</w:t>
      </w:r>
    </w:p>
    <w:tbl>
      <w:tblPr>
        <w:tblStyle w:val="af6"/>
        <w:tblW w:w="0" w:type="auto"/>
        <w:tblLook w:val="04A0" w:firstRow="1" w:lastRow="0" w:firstColumn="1" w:lastColumn="0" w:noHBand="0" w:noVBand="1"/>
      </w:tblPr>
      <w:tblGrid>
        <w:gridCol w:w="8500"/>
        <w:gridCol w:w="845"/>
      </w:tblGrid>
      <w:tr w:rsidR="00671BAA" w:rsidRPr="003F6DB4" w14:paraId="69C0564B" w14:textId="77777777" w:rsidTr="00671BAA">
        <w:tc>
          <w:tcPr>
            <w:tcW w:w="8500" w:type="dxa"/>
          </w:tcPr>
          <w:p w14:paraId="0C99BD35" w14:textId="1C396FBF" w:rsidR="00671BAA" w:rsidRPr="003F6DB4" w:rsidRDefault="00671BAA" w:rsidP="003F6DB4">
            <w:pPr>
              <w:spacing w:after="120"/>
              <w:jc w:val="both"/>
              <w:rPr>
                <w:rFonts w:ascii="Times New Roman" w:hAnsi="Times New Roman" w:cs="Times New Roman"/>
                <w:b/>
                <w:bCs/>
                <w:sz w:val="24"/>
                <w:szCs w:val="24"/>
              </w:rPr>
            </w:pPr>
            <w:r w:rsidRPr="003F6DB4">
              <w:rPr>
                <w:rFonts w:ascii="Times New Roman" w:hAnsi="Times New Roman" w:cs="Times New Roman"/>
                <w:b/>
                <w:bCs/>
                <w:sz w:val="24"/>
                <w:szCs w:val="24"/>
              </w:rPr>
              <w:t>Раздел 1. Основные выводы</w:t>
            </w:r>
          </w:p>
        </w:tc>
        <w:tc>
          <w:tcPr>
            <w:tcW w:w="845" w:type="dxa"/>
          </w:tcPr>
          <w:p w14:paraId="00FC4A70" w14:textId="74C5F1D8" w:rsidR="00671BAA" w:rsidRPr="003F6DB4" w:rsidRDefault="003F6DB4" w:rsidP="003F6DB4">
            <w:pPr>
              <w:spacing w:after="120"/>
              <w:jc w:val="both"/>
              <w:rPr>
                <w:rFonts w:ascii="Times New Roman" w:hAnsi="Times New Roman" w:cs="Times New Roman"/>
                <w:sz w:val="24"/>
                <w:szCs w:val="24"/>
              </w:rPr>
            </w:pPr>
            <w:r>
              <w:rPr>
                <w:rFonts w:ascii="Times New Roman" w:hAnsi="Times New Roman" w:cs="Times New Roman"/>
                <w:sz w:val="24"/>
                <w:szCs w:val="24"/>
              </w:rPr>
              <w:t>4</w:t>
            </w:r>
          </w:p>
        </w:tc>
      </w:tr>
      <w:tr w:rsidR="00671BAA" w:rsidRPr="003F6DB4" w14:paraId="668C1E96" w14:textId="77777777" w:rsidTr="00671BAA">
        <w:tc>
          <w:tcPr>
            <w:tcW w:w="8500" w:type="dxa"/>
          </w:tcPr>
          <w:p w14:paraId="1675A0BC" w14:textId="3A65C719" w:rsidR="00671BAA" w:rsidRPr="003F6DB4" w:rsidRDefault="00671BAA" w:rsidP="003F6DB4">
            <w:pPr>
              <w:spacing w:after="120"/>
              <w:jc w:val="both"/>
              <w:rPr>
                <w:rFonts w:ascii="Times New Roman" w:hAnsi="Times New Roman" w:cs="Times New Roman"/>
                <w:b/>
                <w:bCs/>
                <w:sz w:val="24"/>
                <w:szCs w:val="24"/>
              </w:rPr>
            </w:pPr>
            <w:r w:rsidRPr="003F6DB4">
              <w:rPr>
                <w:rFonts w:ascii="Times New Roman" w:hAnsi="Times New Roman" w:cs="Times New Roman"/>
                <w:b/>
                <w:bCs/>
                <w:sz w:val="24"/>
                <w:szCs w:val="24"/>
              </w:rPr>
              <w:t xml:space="preserve">Раздел 2. Основные характеристики состояния </w:t>
            </w:r>
            <w:r w:rsidR="00F434AA" w:rsidRPr="003F6DB4">
              <w:rPr>
                <w:rFonts w:ascii="Times New Roman" w:hAnsi="Times New Roman" w:cs="Times New Roman"/>
                <w:b/>
                <w:bCs/>
                <w:sz w:val="24"/>
                <w:szCs w:val="24"/>
              </w:rPr>
              <w:t>МСУ</w:t>
            </w:r>
            <w:r w:rsidRPr="003F6DB4">
              <w:rPr>
                <w:rFonts w:ascii="Times New Roman" w:hAnsi="Times New Roman" w:cs="Times New Roman"/>
                <w:b/>
                <w:bCs/>
                <w:sz w:val="24"/>
                <w:szCs w:val="24"/>
              </w:rPr>
              <w:t xml:space="preserve"> в Брянской области (аналитическая часть)</w:t>
            </w:r>
          </w:p>
        </w:tc>
        <w:tc>
          <w:tcPr>
            <w:tcW w:w="845" w:type="dxa"/>
          </w:tcPr>
          <w:p w14:paraId="39A4137B" w14:textId="3D8F0458" w:rsidR="00671BAA" w:rsidRPr="003F6DB4" w:rsidRDefault="00671BAA" w:rsidP="003F6DB4">
            <w:pPr>
              <w:spacing w:after="120"/>
              <w:jc w:val="both"/>
              <w:rPr>
                <w:rFonts w:ascii="Times New Roman" w:hAnsi="Times New Roman" w:cs="Times New Roman"/>
                <w:sz w:val="24"/>
                <w:szCs w:val="24"/>
              </w:rPr>
            </w:pPr>
            <w:r w:rsidRPr="003F6DB4">
              <w:rPr>
                <w:rFonts w:ascii="Times New Roman" w:hAnsi="Times New Roman" w:cs="Times New Roman"/>
                <w:sz w:val="24"/>
                <w:szCs w:val="24"/>
              </w:rPr>
              <w:t>1</w:t>
            </w:r>
            <w:r w:rsidR="00EE03CA">
              <w:rPr>
                <w:rFonts w:ascii="Times New Roman" w:hAnsi="Times New Roman" w:cs="Times New Roman"/>
                <w:sz w:val="24"/>
                <w:szCs w:val="24"/>
              </w:rPr>
              <w:t>4</w:t>
            </w:r>
          </w:p>
        </w:tc>
      </w:tr>
      <w:tr w:rsidR="00671BAA" w:rsidRPr="003F6DB4" w14:paraId="7A3516C3" w14:textId="77777777" w:rsidTr="00671BAA">
        <w:tc>
          <w:tcPr>
            <w:tcW w:w="8500" w:type="dxa"/>
          </w:tcPr>
          <w:p w14:paraId="013C4DBC" w14:textId="47DEA187" w:rsidR="00671BAA" w:rsidRPr="003F6DB4" w:rsidRDefault="00671BAA"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 xml:space="preserve">2.1. Территориальная организация </w:t>
            </w:r>
            <w:r w:rsidR="007318B1" w:rsidRPr="003F6DB4">
              <w:rPr>
                <w:rFonts w:ascii="Times New Roman" w:hAnsi="Times New Roman" w:cs="Times New Roman"/>
                <w:b/>
                <w:bCs/>
                <w:i/>
                <w:iCs/>
                <w:sz w:val="24"/>
                <w:szCs w:val="24"/>
              </w:rPr>
              <w:t>МСУ</w:t>
            </w:r>
          </w:p>
        </w:tc>
        <w:tc>
          <w:tcPr>
            <w:tcW w:w="845" w:type="dxa"/>
          </w:tcPr>
          <w:p w14:paraId="017ED81A" w14:textId="387A3CC5" w:rsidR="00671BAA" w:rsidRPr="003F6DB4" w:rsidRDefault="00671BAA"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1</w:t>
            </w:r>
            <w:r w:rsidR="00EE03CA">
              <w:rPr>
                <w:rFonts w:ascii="Times New Roman" w:hAnsi="Times New Roman" w:cs="Times New Roman"/>
                <w:b/>
                <w:bCs/>
                <w:i/>
                <w:iCs/>
                <w:sz w:val="24"/>
                <w:szCs w:val="24"/>
              </w:rPr>
              <w:t>4</w:t>
            </w:r>
          </w:p>
        </w:tc>
      </w:tr>
      <w:tr w:rsidR="00671BAA" w:rsidRPr="003F6DB4" w14:paraId="391187C0" w14:textId="77777777" w:rsidTr="00671BAA">
        <w:tc>
          <w:tcPr>
            <w:tcW w:w="8500" w:type="dxa"/>
          </w:tcPr>
          <w:p w14:paraId="6591924D" w14:textId="7C302DE9" w:rsidR="00671BAA" w:rsidRPr="003F6DB4" w:rsidRDefault="00671BAA" w:rsidP="003F6DB4">
            <w:pPr>
              <w:spacing w:after="120"/>
              <w:ind w:firstLine="316"/>
              <w:jc w:val="both"/>
              <w:rPr>
                <w:rFonts w:ascii="Times New Roman" w:hAnsi="Times New Roman" w:cs="Times New Roman"/>
                <w:sz w:val="24"/>
                <w:szCs w:val="24"/>
              </w:rPr>
            </w:pPr>
            <w:r w:rsidRPr="003F6DB4">
              <w:rPr>
                <w:rFonts w:ascii="Times New Roman" w:hAnsi="Times New Roman" w:cs="Times New Roman"/>
                <w:sz w:val="24"/>
                <w:szCs w:val="24"/>
              </w:rPr>
              <w:t xml:space="preserve">2.1.1. Количество муниципальных образований </w:t>
            </w:r>
          </w:p>
        </w:tc>
        <w:tc>
          <w:tcPr>
            <w:tcW w:w="845" w:type="dxa"/>
          </w:tcPr>
          <w:p w14:paraId="1CA67635" w14:textId="1A7BED83" w:rsidR="00671BAA" w:rsidRPr="003F6DB4" w:rsidRDefault="00671BAA" w:rsidP="003F6DB4">
            <w:pPr>
              <w:spacing w:after="120"/>
              <w:jc w:val="both"/>
              <w:rPr>
                <w:rFonts w:ascii="Times New Roman" w:hAnsi="Times New Roman" w:cs="Times New Roman"/>
                <w:sz w:val="24"/>
                <w:szCs w:val="24"/>
              </w:rPr>
            </w:pPr>
            <w:r w:rsidRPr="003F6DB4">
              <w:rPr>
                <w:rFonts w:ascii="Times New Roman" w:hAnsi="Times New Roman" w:cs="Times New Roman"/>
                <w:sz w:val="24"/>
                <w:szCs w:val="24"/>
              </w:rPr>
              <w:t>1</w:t>
            </w:r>
            <w:r w:rsidR="00EE03CA">
              <w:rPr>
                <w:rFonts w:ascii="Times New Roman" w:hAnsi="Times New Roman" w:cs="Times New Roman"/>
                <w:sz w:val="24"/>
                <w:szCs w:val="24"/>
              </w:rPr>
              <w:t>4</w:t>
            </w:r>
          </w:p>
        </w:tc>
      </w:tr>
      <w:tr w:rsidR="00671BAA" w:rsidRPr="003F6DB4" w14:paraId="369CBF65" w14:textId="77777777" w:rsidTr="00671BAA">
        <w:tc>
          <w:tcPr>
            <w:tcW w:w="8500" w:type="dxa"/>
          </w:tcPr>
          <w:p w14:paraId="72A697D1" w14:textId="43C99296" w:rsidR="00671BAA" w:rsidRPr="003F6DB4" w:rsidRDefault="00671BAA" w:rsidP="003F6DB4">
            <w:pPr>
              <w:spacing w:after="120"/>
              <w:ind w:firstLine="316"/>
              <w:jc w:val="both"/>
              <w:rPr>
                <w:rFonts w:ascii="Times New Roman" w:hAnsi="Times New Roman" w:cs="Times New Roman"/>
                <w:sz w:val="24"/>
                <w:szCs w:val="24"/>
              </w:rPr>
            </w:pPr>
            <w:r w:rsidRPr="003F6DB4">
              <w:rPr>
                <w:rFonts w:ascii="Times New Roman" w:hAnsi="Times New Roman" w:cs="Times New Roman"/>
                <w:sz w:val="24"/>
                <w:szCs w:val="24"/>
              </w:rPr>
              <w:t>2.1.2. Особенности организации МСУ на отдельных территориях</w:t>
            </w:r>
          </w:p>
        </w:tc>
        <w:tc>
          <w:tcPr>
            <w:tcW w:w="845" w:type="dxa"/>
          </w:tcPr>
          <w:p w14:paraId="7C1B190B" w14:textId="3ECA852B" w:rsidR="00671BAA" w:rsidRPr="003F6DB4" w:rsidRDefault="00671BAA" w:rsidP="003F6DB4">
            <w:pPr>
              <w:spacing w:after="120"/>
              <w:jc w:val="both"/>
              <w:rPr>
                <w:rFonts w:ascii="Times New Roman" w:hAnsi="Times New Roman" w:cs="Times New Roman"/>
                <w:sz w:val="24"/>
                <w:szCs w:val="24"/>
              </w:rPr>
            </w:pPr>
            <w:r w:rsidRPr="003F6DB4">
              <w:rPr>
                <w:rFonts w:ascii="Times New Roman" w:hAnsi="Times New Roman" w:cs="Times New Roman"/>
                <w:sz w:val="24"/>
                <w:szCs w:val="24"/>
              </w:rPr>
              <w:t>1</w:t>
            </w:r>
            <w:r w:rsidR="00EE03CA">
              <w:rPr>
                <w:rFonts w:ascii="Times New Roman" w:hAnsi="Times New Roman" w:cs="Times New Roman"/>
                <w:sz w:val="24"/>
                <w:szCs w:val="24"/>
              </w:rPr>
              <w:t>6</w:t>
            </w:r>
          </w:p>
        </w:tc>
      </w:tr>
      <w:tr w:rsidR="00671BAA" w:rsidRPr="003F6DB4" w14:paraId="1298315A" w14:textId="77777777" w:rsidTr="00671BAA">
        <w:tc>
          <w:tcPr>
            <w:tcW w:w="8500" w:type="dxa"/>
          </w:tcPr>
          <w:p w14:paraId="2F7DB0D8" w14:textId="661185C5" w:rsidR="00671BAA" w:rsidRPr="003F6DB4" w:rsidRDefault="00671BAA" w:rsidP="003F6DB4">
            <w:pPr>
              <w:spacing w:after="120"/>
              <w:ind w:firstLine="316"/>
              <w:jc w:val="both"/>
              <w:rPr>
                <w:rFonts w:ascii="Times New Roman" w:hAnsi="Times New Roman" w:cs="Times New Roman"/>
                <w:sz w:val="24"/>
                <w:szCs w:val="24"/>
              </w:rPr>
            </w:pPr>
            <w:r w:rsidRPr="003F6DB4">
              <w:rPr>
                <w:rFonts w:ascii="Times New Roman" w:hAnsi="Times New Roman" w:cs="Times New Roman"/>
                <w:sz w:val="24"/>
                <w:szCs w:val="24"/>
              </w:rPr>
              <w:t>2.1.3. Городские и сельские агломерации</w:t>
            </w:r>
          </w:p>
        </w:tc>
        <w:tc>
          <w:tcPr>
            <w:tcW w:w="845" w:type="dxa"/>
          </w:tcPr>
          <w:p w14:paraId="03F61534" w14:textId="288E793A" w:rsidR="00671BAA" w:rsidRPr="003F6DB4" w:rsidRDefault="00671BAA" w:rsidP="003F6DB4">
            <w:pPr>
              <w:spacing w:after="120"/>
              <w:jc w:val="both"/>
              <w:rPr>
                <w:rFonts w:ascii="Times New Roman" w:hAnsi="Times New Roman" w:cs="Times New Roman"/>
                <w:sz w:val="24"/>
                <w:szCs w:val="24"/>
              </w:rPr>
            </w:pPr>
            <w:r w:rsidRPr="003F6DB4">
              <w:rPr>
                <w:rFonts w:ascii="Times New Roman" w:hAnsi="Times New Roman" w:cs="Times New Roman"/>
                <w:sz w:val="24"/>
                <w:szCs w:val="24"/>
              </w:rPr>
              <w:t>2</w:t>
            </w:r>
            <w:r w:rsidR="004D5112">
              <w:rPr>
                <w:rFonts w:ascii="Times New Roman" w:hAnsi="Times New Roman" w:cs="Times New Roman"/>
                <w:sz w:val="24"/>
                <w:szCs w:val="24"/>
              </w:rPr>
              <w:t>0</w:t>
            </w:r>
          </w:p>
        </w:tc>
      </w:tr>
      <w:tr w:rsidR="00671BAA" w:rsidRPr="003F6DB4" w14:paraId="49432A77" w14:textId="77777777" w:rsidTr="00671BAA">
        <w:tc>
          <w:tcPr>
            <w:tcW w:w="8500" w:type="dxa"/>
          </w:tcPr>
          <w:p w14:paraId="65AC792C" w14:textId="14165756" w:rsidR="00671BAA" w:rsidRPr="003F6DB4" w:rsidRDefault="00671BAA" w:rsidP="003F6DB4">
            <w:pPr>
              <w:spacing w:after="120"/>
              <w:ind w:left="316"/>
              <w:jc w:val="both"/>
              <w:rPr>
                <w:rFonts w:ascii="Times New Roman" w:hAnsi="Times New Roman" w:cs="Times New Roman"/>
                <w:sz w:val="24"/>
                <w:szCs w:val="24"/>
              </w:rPr>
            </w:pPr>
            <w:r w:rsidRPr="003F6DB4">
              <w:rPr>
                <w:rFonts w:ascii="Times New Roman" w:hAnsi="Times New Roman" w:cs="Times New Roman"/>
                <w:sz w:val="24"/>
                <w:szCs w:val="24"/>
              </w:rPr>
              <w:t xml:space="preserve">2.1.4. Численность населения в разрезе видов муниципальных образований </w:t>
            </w:r>
          </w:p>
        </w:tc>
        <w:tc>
          <w:tcPr>
            <w:tcW w:w="845" w:type="dxa"/>
          </w:tcPr>
          <w:p w14:paraId="24B184DF" w14:textId="6F2A47EC" w:rsidR="00671BAA" w:rsidRPr="003F6DB4" w:rsidRDefault="00671BAA" w:rsidP="003F6DB4">
            <w:pPr>
              <w:spacing w:after="120"/>
              <w:jc w:val="both"/>
              <w:rPr>
                <w:rFonts w:ascii="Times New Roman" w:hAnsi="Times New Roman" w:cs="Times New Roman"/>
                <w:sz w:val="24"/>
                <w:szCs w:val="24"/>
              </w:rPr>
            </w:pPr>
            <w:r w:rsidRPr="003F6DB4">
              <w:rPr>
                <w:rFonts w:ascii="Times New Roman" w:hAnsi="Times New Roman" w:cs="Times New Roman"/>
                <w:sz w:val="24"/>
                <w:szCs w:val="24"/>
              </w:rPr>
              <w:t>2</w:t>
            </w:r>
            <w:r w:rsidR="004D5112">
              <w:rPr>
                <w:rFonts w:ascii="Times New Roman" w:hAnsi="Times New Roman" w:cs="Times New Roman"/>
                <w:sz w:val="24"/>
                <w:szCs w:val="24"/>
              </w:rPr>
              <w:t>3</w:t>
            </w:r>
          </w:p>
        </w:tc>
      </w:tr>
      <w:tr w:rsidR="00671BAA" w:rsidRPr="003F6DB4" w14:paraId="3FD180CA" w14:textId="77777777" w:rsidTr="00671BAA">
        <w:tc>
          <w:tcPr>
            <w:tcW w:w="8500" w:type="dxa"/>
          </w:tcPr>
          <w:p w14:paraId="635980ED" w14:textId="0C08EA23" w:rsidR="00671BAA" w:rsidRPr="003F6DB4" w:rsidRDefault="00671BAA"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 xml:space="preserve">2.2. Муниципальная служба </w:t>
            </w:r>
          </w:p>
        </w:tc>
        <w:tc>
          <w:tcPr>
            <w:tcW w:w="845" w:type="dxa"/>
          </w:tcPr>
          <w:p w14:paraId="7BB3E7D3" w14:textId="1F8F638F" w:rsidR="00671BAA" w:rsidRPr="003F6DB4" w:rsidRDefault="00671BAA"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2</w:t>
            </w:r>
            <w:r w:rsidR="004D5112">
              <w:rPr>
                <w:rFonts w:ascii="Times New Roman" w:hAnsi="Times New Roman" w:cs="Times New Roman"/>
                <w:b/>
                <w:bCs/>
                <w:i/>
                <w:iCs/>
                <w:sz w:val="24"/>
                <w:szCs w:val="24"/>
              </w:rPr>
              <w:t>5</w:t>
            </w:r>
          </w:p>
        </w:tc>
      </w:tr>
      <w:tr w:rsidR="00671BAA" w:rsidRPr="003F6DB4" w14:paraId="765B77CE" w14:textId="77777777" w:rsidTr="00671BAA">
        <w:tc>
          <w:tcPr>
            <w:tcW w:w="8500" w:type="dxa"/>
          </w:tcPr>
          <w:p w14:paraId="79F3F01F" w14:textId="2473DD99" w:rsidR="00671BAA" w:rsidRPr="003F6DB4" w:rsidRDefault="00671BAA"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2.2.1. Характеристика численности муниципальных служащих</w:t>
            </w:r>
          </w:p>
        </w:tc>
        <w:tc>
          <w:tcPr>
            <w:tcW w:w="845" w:type="dxa"/>
          </w:tcPr>
          <w:p w14:paraId="1E4FCC40" w14:textId="0BC0D4FC" w:rsidR="00671BAA" w:rsidRPr="003F6DB4" w:rsidRDefault="00671BAA" w:rsidP="003F6DB4">
            <w:pPr>
              <w:spacing w:after="120"/>
              <w:jc w:val="both"/>
              <w:rPr>
                <w:rFonts w:ascii="Times New Roman" w:hAnsi="Times New Roman" w:cs="Times New Roman"/>
                <w:sz w:val="24"/>
                <w:szCs w:val="24"/>
              </w:rPr>
            </w:pPr>
            <w:r w:rsidRPr="003F6DB4">
              <w:rPr>
                <w:rFonts w:ascii="Times New Roman" w:hAnsi="Times New Roman" w:cs="Times New Roman"/>
                <w:sz w:val="24"/>
                <w:szCs w:val="24"/>
              </w:rPr>
              <w:t>2</w:t>
            </w:r>
            <w:r w:rsidR="004D5112">
              <w:rPr>
                <w:rFonts w:ascii="Times New Roman" w:hAnsi="Times New Roman" w:cs="Times New Roman"/>
                <w:sz w:val="24"/>
                <w:szCs w:val="24"/>
              </w:rPr>
              <w:t>5</w:t>
            </w:r>
          </w:p>
        </w:tc>
      </w:tr>
      <w:tr w:rsidR="00671BAA" w:rsidRPr="003F6DB4" w14:paraId="1D82DE47" w14:textId="77777777" w:rsidTr="00671BAA">
        <w:tc>
          <w:tcPr>
            <w:tcW w:w="8500" w:type="dxa"/>
          </w:tcPr>
          <w:p w14:paraId="6182BB34" w14:textId="2FBA9DE2" w:rsidR="00671BAA" w:rsidRPr="003F6DB4" w:rsidRDefault="00311B92"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2.2.2. Характеристика уровня оплаты труда муниципальных служащих</w:t>
            </w:r>
          </w:p>
        </w:tc>
        <w:tc>
          <w:tcPr>
            <w:tcW w:w="845" w:type="dxa"/>
          </w:tcPr>
          <w:p w14:paraId="6F54A676" w14:textId="3C2B5009" w:rsidR="00671BAA" w:rsidRPr="003F6DB4" w:rsidRDefault="003D78AE" w:rsidP="003F6DB4">
            <w:pPr>
              <w:spacing w:after="120"/>
              <w:jc w:val="both"/>
              <w:rPr>
                <w:rFonts w:ascii="Times New Roman" w:hAnsi="Times New Roman" w:cs="Times New Roman"/>
                <w:sz w:val="24"/>
                <w:szCs w:val="24"/>
              </w:rPr>
            </w:pPr>
            <w:r>
              <w:rPr>
                <w:rFonts w:ascii="Times New Roman" w:hAnsi="Times New Roman" w:cs="Times New Roman"/>
                <w:sz w:val="24"/>
                <w:szCs w:val="24"/>
              </w:rPr>
              <w:t>2</w:t>
            </w:r>
            <w:r w:rsidR="004D5112">
              <w:rPr>
                <w:rFonts w:ascii="Times New Roman" w:hAnsi="Times New Roman" w:cs="Times New Roman"/>
                <w:sz w:val="24"/>
                <w:szCs w:val="24"/>
              </w:rPr>
              <w:t>7</w:t>
            </w:r>
          </w:p>
        </w:tc>
      </w:tr>
      <w:tr w:rsidR="00671BAA" w:rsidRPr="003F6DB4" w14:paraId="39880C1F" w14:textId="77777777" w:rsidTr="00671BAA">
        <w:tc>
          <w:tcPr>
            <w:tcW w:w="8500" w:type="dxa"/>
          </w:tcPr>
          <w:p w14:paraId="61C3799D" w14:textId="2A5A95B6" w:rsidR="00671BAA" w:rsidRPr="003F6DB4" w:rsidRDefault="00311B92"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2.2.3. Привлечение граждан на муниципальную службу</w:t>
            </w:r>
          </w:p>
        </w:tc>
        <w:tc>
          <w:tcPr>
            <w:tcW w:w="845" w:type="dxa"/>
          </w:tcPr>
          <w:p w14:paraId="231D63BD" w14:textId="6B95037A" w:rsidR="00671BAA" w:rsidRPr="003F6DB4" w:rsidRDefault="004D5112" w:rsidP="003F6DB4">
            <w:pPr>
              <w:spacing w:after="120"/>
              <w:jc w:val="both"/>
              <w:rPr>
                <w:rFonts w:ascii="Times New Roman" w:hAnsi="Times New Roman" w:cs="Times New Roman"/>
                <w:sz w:val="24"/>
                <w:szCs w:val="24"/>
              </w:rPr>
            </w:pPr>
            <w:r>
              <w:rPr>
                <w:rFonts w:ascii="Times New Roman" w:hAnsi="Times New Roman" w:cs="Times New Roman"/>
                <w:sz w:val="24"/>
                <w:szCs w:val="24"/>
              </w:rPr>
              <w:t>29</w:t>
            </w:r>
          </w:p>
        </w:tc>
      </w:tr>
      <w:tr w:rsidR="00671BAA" w:rsidRPr="003F6DB4" w14:paraId="7ED547B1" w14:textId="77777777" w:rsidTr="00671BAA">
        <w:tc>
          <w:tcPr>
            <w:tcW w:w="8500" w:type="dxa"/>
          </w:tcPr>
          <w:p w14:paraId="0F102DD7" w14:textId="321C5FD6" w:rsidR="00671BAA" w:rsidRPr="003F6DB4" w:rsidRDefault="00B31556"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 xml:space="preserve">2.3. Полномочия органов </w:t>
            </w:r>
            <w:r w:rsidR="007318B1" w:rsidRPr="003F6DB4">
              <w:rPr>
                <w:rFonts w:ascii="Times New Roman" w:hAnsi="Times New Roman" w:cs="Times New Roman"/>
                <w:b/>
                <w:bCs/>
                <w:i/>
                <w:iCs/>
                <w:sz w:val="24"/>
                <w:szCs w:val="24"/>
              </w:rPr>
              <w:t>МСУ</w:t>
            </w:r>
            <w:r w:rsidRPr="003F6DB4">
              <w:rPr>
                <w:rFonts w:ascii="Times New Roman" w:hAnsi="Times New Roman" w:cs="Times New Roman"/>
                <w:b/>
                <w:bCs/>
                <w:i/>
                <w:iCs/>
                <w:sz w:val="24"/>
                <w:szCs w:val="24"/>
              </w:rPr>
              <w:t xml:space="preserve"> </w:t>
            </w:r>
          </w:p>
        </w:tc>
        <w:tc>
          <w:tcPr>
            <w:tcW w:w="845" w:type="dxa"/>
          </w:tcPr>
          <w:p w14:paraId="7ABB4F11" w14:textId="5147D627" w:rsidR="00671BAA" w:rsidRPr="003F6DB4" w:rsidRDefault="00F630A4"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3</w:t>
            </w:r>
            <w:r w:rsidR="004D5112">
              <w:rPr>
                <w:rFonts w:ascii="Times New Roman" w:hAnsi="Times New Roman" w:cs="Times New Roman"/>
                <w:b/>
                <w:bCs/>
                <w:i/>
                <w:iCs/>
                <w:sz w:val="24"/>
                <w:szCs w:val="24"/>
              </w:rPr>
              <w:t>3</w:t>
            </w:r>
          </w:p>
        </w:tc>
      </w:tr>
      <w:tr w:rsidR="00671BAA" w:rsidRPr="003F6DB4" w14:paraId="0D25DF70" w14:textId="77777777" w:rsidTr="00671BAA">
        <w:tc>
          <w:tcPr>
            <w:tcW w:w="8500" w:type="dxa"/>
          </w:tcPr>
          <w:p w14:paraId="7D74BAA6" w14:textId="1A5DB086" w:rsidR="00671BAA" w:rsidRPr="003F6DB4" w:rsidRDefault="00B31556"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2.3.1. Потребности жителей муниципального образования</w:t>
            </w:r>
          </w:p>
        </w:tc>
        <w:tc>
          <w:tcPr>
            <w:tcW w:w="845" w:type="dxa"/>
          </w:tcPr>
          <w:p w14:paraId="02298026" w14:textId="3F3DC525" w:rsidR="00671BAA" w:rsidRPr="003F6DB4" w:rsidRDefault="00B31556" w:rsidP="003F6DB4">
            <w:pPr>
              <w:spacing w:after="120"/>
              <w:jc w:val="both"/>
              <w:rPr>
                <w:rFonts w:ascii="Times New Roman" w:hAnsi="Times New Roman" w:cs="Times New Roman"/>
                <w:sz w:val="24"/>
                <w:szCs w:val="24"/>
              </w:rPr>
            </w:pPr>
            <w:r w:rsidRPr="003F6DB4">
              <w:rPr>
                <w:rFonts w:ascii="Times New Roman" w:hAnsi="Times New Roman" w:cs="Times New Roman"/>
                <w:sz w:val="24"/>
                <w:szCs w:val="24"/>
              </w:rPr>
              <w:t>3</w:t>
            </w:r>
            <w:r w:rsidR="004D5112">
              <w:rPr>
                <w:rFonts w:ascii="Times New Roman" w:hAnsi="Times New Roman" w:cs="Times New Roman"/>
                <w:sz w:val="24"/>
                <w:szCs w:val="24"/>
              </w:rPr>
              <w:t>3</w:t>
            </w:r>
          </w:p>
        </w:tc>
      </w:tr>
      <w:tr w:rsidR="00671BAA" w:rsidRPr="003F6DB4" w14:paraId="136D7F57" w14:textId="77777777" w:rsidTr="00671BAA">
        <w:tc>
          <w:tcPr>
            <w:tcW w:w="8500" w:type="dxa"/>
          </w:tcPr>
          <w:p w14:paraId="0F94A282" w14:textId="1F9C00B2" w:rsidR="00671BAA" w:rsidRPr="003F6DB4" w:rsidRDefault="008F1CB2" w:rsidP="003F6DB4">
            <w:pPr>
              <w:spacing w:after="120"/>
              <w:ind w:left="316" w:hanging="32"/>
              <w:jc w:val="both"/>
              <w:rPr>
                <w:rFonts w:ascii="Times New Roman" w:hAnsi="Times New Roman" w:cs="Times New Roman"/>
                <w:sz w:val="24"/>
                <w:szCs w:val="24"/>
              </w:rPr>
            </w:pPr>
            <w:r w:rsidRPr="003F6DB4">
              <w:rPr>
                <w:rFonts w:ascii="Times New Roman" w:hAnsi="Times New Roman" w:cs="Times New Roman"/>
                <w:sz w:val="24"/>
                <w:szCs w:val="24"/>
              </w:rPr>
              <w:t>2.3.2. ТОП-10 наиболее социально значимых, ресурсоемких и/или требовавших в 2024 году наибольшего внимания или усилий ВМЗ</w:t>
            </w:r>
          </w:p>
        </w:tc>
        <w:tc>
          <w:tcPr>
            <w:tcW w:w="845" w:type="dxa"/>
          </w:tcPr>
          <w:p w14:paraId="542B1265" w14:textId="6719EC52" w:rsidR="008F1CB2"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3</w:t>
            </w:r>
            <w:r w:rsidR="004D5112">
              <w:rPr>
                <w:rFonts w:ascii="Times New Roman" w:hAnsi="Times New Roman" w:cs="Times New Roman"/>
                <w:sz w:val="24"/>
                <w:szCs w:val="24"/>
              </w:rPr>
              <w:t>4</w:t>
            </w:r>
          </w:p>
        </w:tc>
      </w:tr>
      <w:tr w:rsidR="008F1CB2" w:rsidRPr="003F6DB4" w14:paraId="6C5C1643" w14:textId="77777777" w:rsidTr="00671BAA">
        <w:tc>
          <w:tcPr>
            <w:tcW w:w="8500" w:type="dxa"/>
          </w:tcPr>
          <w:p w14:paraId="65D27A20" w14:textId="3B482F8D" w:rsidR="008F1CB2" w:rsidRPr="003F6DB4" w:rsidRDefault="008F1CB2"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2.3.3. ТОП-5 передаваемых (перераспределяемых) полномочий по ВМЗ</w:t>
            </w:r>
          </w:p>
        </w:tc>
        <w:tc>
          <w:tcPr>
            <w:tcW w:w="845" w:type="dxa"/>
          </w:tcPr>
          <w:p w14:paraId="56A3FE35" w14:textId="5B117E02" w:rsidR="008F1CB2"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3</w:t>
            </w:r>
            <w:r w:rsidR="004D5112">
              <w:rPr>
                <w:rFonts w:ascii="Times New Roman" w:hAnsi="Times New Roman" w:cs="Times New Roman"/>
                <w:sz w:val="24"/>
                <w:szCs w:val="24"/>
              </w:rPr>
              <w:t>7</w:t>
            </w:r>
          </w:p>
        </w:tc>
      </w:tr>
      <w:tr w:rsidR="008F1CB2" w:rsidRPr="003F6DB4" w14:paraId="0851C10D" w14:textId="77777777" w:rsidTr="00671BAA">
        <w:tc>
          <w:tcPr>
            <w:tcW w:w="8500" w:type="dxa"/>
          </w:tcPr>
          <w:p w14:paraId="7BB0CEED" w14:textId="60BFBDCC" w:rsidR="008F1CB2" w:rsidRPr="003F6DB4" w:rsidRDefault="00C41413" w:rsidP="003F6DB4">
            <w:pPr>
              <w:spacing w:after="120"/>
              <w:ind w:left="316" w:hanging="32"/>
              <w:jc w:val="both"/>
              <w:rPr>
                <w:rFonts w:ascii="Times New Roman" w:hAnsi="Times New Roman" w:cs="Times New Roman"/>
                <w:sz w:val="24"/>
                <w:szCs w:val="24"/>
              </w:rPr>
            </w:pPr>
            <w:r w:rsidRPr="003F6DB4">
              <w:rPr>
                <w:rFonts w:ascii="Times New Roman" w:hAnsi="Times New Roman" w:cs="Times New Roman"/>
                <w:sz w:val="24"/>
                <w:szCs w:val="24"/>
              </w:rPr>
              <w:t>2.3.4. Предложения по изменению законодательства в части регулирования ВМЗ, передачи и перераспределения</w:t>
            </w:r>
          </w:p>
        </w:tc>
        <w:tc>
          <w:tcPr>
            <w:tcW w:w="845" w:type="dxa"/>
          </w:tcPr>
          <w:p w14:paraId="48FF61A5" w14:textId="53AD760A" w:rsidR="0083536A"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3</w:t>
            </w:r>
            <w:r w:rsidR="004D5112">
              <w:rPr>
                <w:rFonts w:ascii="Times New Roman" w:hAnsi="Times New Roman" w:cs="Times New Roman"/>
                <w:sz w:val="24"/>
                <w:szCs w:val="24"/>
              </w:rPr>
              <w:t>8</w:t>
            </w:r>
          </w:p>
        </w:tc>
      </w:tr>
      <w:tr w:rsidR="008F1CB2" w:rsidRPr="003F6DB4" w14:paraId="727FFB8C" w14:textId="77777777" w:rsidTr="00671BAA">
        <w:tc>
          <w:tcPr>
            <w:tcW w:w="8500" w:type="dxa"/>
          </w:tcPr>
          <w:p w14:paraId="2B20C4ED" w14:textId="24346E33" w:rsidR="008F1CB2" w:rsidRPr="003F6DB4" w:rsidRDefault="0083536A" w:rsidP="003F6DB4">
            <w:pPr>
              <w:spacing w:after="120"/>
              <w:ind w:left="316" w:hanging="32"/>
              <w:jc w:val="both"/>
              <w:rPr>
                <w:rFonts w:ascii="Times New Roman" w:hAnsi="Times New Roman" w:cs="Times New Roman"/>
                <w:sz w:val="24"/>
                <w:szCs w:val="24"/>
              </w:rPr>
            </w:pPr>
            <w:r w:rsidRPr="003F6DB4">
              <w:rPr>
                <w:rFonts w:ascii="Times New Roman" w:hAnsi="Times New Roman" w:cs="Times New Roman"/>
                <w:sz w:val="24"/>
                <w:szCs w:val="24"/>
              </w:rPr>
              <w:t>2.3.5. Количество государственных полномочий, выполнявшихся органами МСУ в 2024 году</w:t>
            </w:r>
          </w:p>
        </w:tc>
        <w:tc>
          <w:tcPr>
            <w:tcW w:w="845" w:type="dxa"/>
          </w:tcPr>
          <w:p w14:paraId="232F8EA4" w14:textId="5F03014F" w:rsidR="0083536A"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3</w:t>
            </w:r>
            <w:r w:rsidR="004D5112">
              <w:rPr>
                <w:rFonts w:ascii="Times New Roman" w:hAnsi="Times New Roman" w:cs="Times New Roman"/>
                <w:sz w:val="24"/>
                <w:szCs w:val="24"/>
              </w:rPr>
              <w:t>8</w:t>
            </w:r>
          </w:p>
        </w:tc>
      </w:tr>
      <w:tr w:rsidR="008F1CB2" w:rsidRPr="003F6DB4" w14:paraId="2F769217" w14:textId="77777777" w:rsidTr="00671BAA">
        <w:tc>
          <w:tcPr>
            <w:tcW w:w="8500" w:type="dxa"/>
          </w:tcPr>
          <w:p w14:paraId="103FDF46" w14:textId="5A20A813" w:rsidR="008F1CB2" w:rsidRPr="003F6DB4" w:rsidRDefault="002A6A21"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2.3.6. ТОП-5 отдельных государственных полномочий, которыми наделены органы МСУ и финансирование которых не осуществляется или осуществляется в недостаточном объеме</w:t>
            </w:r>
          </w:p>
        </w:tc>
        <w:tc>
          <w:tcPr>
            <w:tcW w:w="845" w:type="dxa"/>
          </w:tcPr>
          <w:p w14:paraId="7D653A32" w14:textId="52328448" w:rsidR="002A6A21"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4</w:t>
            </w:r>
            <w:r w:rsidR="009E078D">
              <w:rPr>
                <w:rFonts w:ascii="Times New Roman" w:hAnsi="Times New Roman" w:cs="Times New Roman"/>
                <w:sz w:val="24"/>
                <w:szCs w:val="24"/>
              </w:rPr>
              <w:t>3</w:t>
            </w:r>
          </w:p>
        </w:tc>
      </w:tr>
      <w:tr w:rsidR="008F1CB2" w:rsidRPr="003F6DB4" w14:paraId="4907298C" w14:textId="77777777" w:rsidTr="00671BAA">
        <w:tc>
          <w:tcPr>
            <w:tcW w:w="8500" w:type="dxa"/>
          </w:tcPr>
          <w:p w14:paraId="72298607" w14:textId="320C0679" w:rsidR="008F1CB2" w:rsidRPr="003F6DB4" w:rsidRDefault="002A6A21"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2.4. Имущественная и финансовая основа МСУ</w:t>
            </w:r>
          </w:p>
        </w:tc>
        <w:tc>
          <w:tcPr>
            <w:tcW w:w="845" w:type="dxa"/>
          </w:tcPr>
          <w:p w14:paraId="3E07B713" w14:textId="4715D7EE" w:rsidR="008F1CB2" w:rsidRPr="003F6DB4" w:rsidRDefault="00F630A4"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4</w:t>
            </w:r>
            <w:r w:rsidR="009E078D">
              <w:rPr>
                <w:rFonts w:ascii="Times New Roman" w:hAnsi="Times New Roman" w:cs="Times New Roman"/>
                <w:b/>
                <w:bCs/>
                <w:i/>
                <w:iCs/>
                <w:sz w:val="24"/>
                <w:szCs w:val="24"/>
              </w:rPr>
              <w:t>5</w:t>
            </w:r>
          </w:p>
        </w:tc>
      </w:tr>
      <w:tr w:rsidR="008F1CB2" w:rsidRPr="003F6DB4" w14:paraId="3D5E3325" w14:textId="77777777" w:rsidTr="00671BAA">
        <w:tc>
          <w:tcPr>
            <w:tcW w:w="8500" w:type="dxa"/>
          </w:tcPr>
          <w:p w14:paraId="41F604F5" w14:textId="528C5515" w:rsidR="008F1CB2" w:rsidRPr="003F6DB4" w:rsidRDefault="002A6A21"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2.4.1. Муниципальное имущество</w:t>
            </w:r>
          </w:p>
        </w:tc>
        <w:tc>
          <w:tcPr>
            <w:tcW w:w="845" w:type="dxa"/>
          </w:tcPr>
          <w:p w14:paraId="1628FC27" w14:textId="058ABD2B" w:rsidR="008F1CB2"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4</w:t>
            </w:r>
            <w:r w:rsidR="009E078D">
              <w:rPr>
                <w:rFonts w:ascii="Times New Roman" w:hAnsi="Times New Roman" w:cs="Times New Roman"/>
                <w:sz w:val="24"/>
                <w:szCs w:val="24"/>
              </w:rPr>
              <w:t>5</w:t>
            </w:r>
          </w:p>
        </w:tc>
      </w:tr>
      <w:tr w:rsidR="008F1CB2" w:rsidRPr="003F6DB4" w14:paraId="0897CF5F" w14:textId="77777777" w:rsidTr="00671BAA">
        <w:tc>
          <w:tcPr>
            <w:tcW w:w="8500" w:type="dxa"/>
          </w:tcPr>
          <w:p w14:paraId="7EE2943C" w14:textId="0964F4D6" w:rsidR="008F1CB2" w:rsidRPr="003F6DB4" w:rsidRDefault="00EA239E"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2.4.2. Характеристика муниципальных финансов</w:t>
            </w:r>
          </w:p>
        </w:tc>
        <w:tc>
          <w:tcPr>
            <w:tcW w:w="845" w:type="dxa"/>
          </w:tcPr>
          <w:p w14:paraId="555DBFE6" w14:textId="14EE9041" w:rsidR="008F1CB2"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5</w:t>
            </w:r>
            <w:r w:rsidR="009E078D">
              <w:rPr>
                <w:rFonts w:ascii="Times New Roman" w:hAnsi="Times New Roman" w:cs="Times New Roman"/>
                <w:sz w:val="24"/>
                <w:szCs w:val="24"/>
              </w:rPr>
              <w:t>1</w:t>
            </w:r>
          </w:p>
        </w:tc>
      </w:tr>
      <w:tr w:rsidR="008F1CB2" w:rsidRPr="003F6DB4" w14:paraId="4BBC38D4" w14:textId="77777777" w:rsidTr="00671BAA">
        <w:tc>
          <w:tcPr>
            <w:tcW w:w="8500" w:type="dxa"/>
          </w:tcPr>
          <w:p w14:paraId="14A27292" w14:textId="49945181" w:rsidR="008F1CB2" w:rsidRPr="003F6DB4" w:rsidRDefault="00744C7D"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 xml:space="preserve">2.4.3. </w:t>
            </w:r>
            <w:proofErr w:type="spellStart"/>
            <w:r w:rsidRPr="003F6DB4">
              <w:rPr>
                <w:rFonts w:ascii="Times New Roman" w:hAnsi="Times New Roman" w:cs="Times New Roman"/>
                <w:sz w:val="24"/>
                <w:szCs w:val="24"/>
              </w:rPr>
              <w:t>Муниципально</w:t>
            </w:r>
            <w:proofErr w:type="spellEnd"/>
            <w:r w:rsidRPr="003F6DB4">
              <w:rPr>
                <w:rFonts w:ascii="Times New Roman" w:hAnsi="Times New Roman" w:cs="Times New Roman"/>
                <w:sz w:val="24"/>
                <w:szCs w:val="24"/>
              </w:rPr>
              <w:t>-частное партнерство</w:t>
            </w:r>
          </w:p>
        </w:tc>
        <w:tc>
          <w:tcPr>
            <w:tcW w:w="845" w:type="dxa"/>
          </w:tcPr>
          <w:p w14:paraId="371214FF" w14:textId="48514D5F" w:rsidR="008F1CB2"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5</w:t>
            </w:r>
            <w:r w:rsidR="009E078D">
              <w:rPr>
                <w:rFonts w:ascii="Times New Roman" w:hAnsi="Times New Roman" w:cs="Times New Roman"/>
                <w:sz w:val="24"/>
                <w:szCs w:val="24"/>
              </w:rPr>
              <w:t>4</w:t>
            </w:r>
          </w:p>
        </w:tc>
      </w:tr>
      <w:tr w:rsidR="008F1CB2" w:rsidRPr="003F6DB4" w14:paraId="52455179" w14:textId="77777777" w:rsidTr="00671BAA">
        <w:tc>
          <w:tcPr>
            <w:tcW w:w="8500" w:type="dxa"/>
          </w:tcPr>
          <w:p w14:paraId="0A68972A" w14:textId="79C96B68" w:rsidR="008F1CB2" w:rsidRPr="003F6DB4" w:rsidRDefault="00744C7D"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2.5. Муниципальный контроль и административная нагрузка на органы МСУ</w:t>
            </w:r>
          </w:p>
        </w:tc>
        <w:tc>
          <w:tcPr>
            <w:tcW w:w="845" w:type="dxa"/>
          </w:tcPr>
          <w:p w14:paraId="697BED23" w14:textId="37EF97DF" w:rsidR="008F1CB2" w:rsidRPr="003F6DB4" w:rsidRDefault="00F630A4"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5</w:t>
            </w:r>
            <w:r w:rsidR="009E078D">
              <w:rPr>
                <w:rFonts w:ascii="Times New Roman" w:hAnsi="Times New Roman" w:cs="Times New Roman"/>
                <w:b/>
                <w:bCs/>
                <w:i/>
                <w:iCs/>
                <w:sz w:val="24"/>
                <w:szCs w:val="24"/>
              </w:rPr>
              <w:t>4</w:t>
            </w:r>
          </w:p>
        </w:tc>
      </w:tr>
      <w:tr w:rsidR="008F1CB2" w:rsidRPr="003F6DB4" w14:paraId="0E7E73B0" w14:textId="77777777" w:rsidTr="00671BAA">
        <w:tc>
          <w:tcPr>
            <w:tcW w:w="8500" w:type="dxa"/>
          </w:tcPr>
          <w:p w14:paraId="7D4599C0" w14:textId="45376924" w:rsidR="008F1CB2" w:rsidRPr="003F6DB4" w:rsidRDefault="00744C7D"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2.5.1. Осуществление муниципального контроля</w:t>
            </w:r>
          </w:p>
        </w:tc>
        <w:tc>
          <w:tcPr>
            <w:tcW w:w="845" w:type="dxa"/>
          </w:tcPr>
          <w:p w14:paraId="722848D1" w14:textId="4DD55513" w:rsidR="008F1CB2"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5</w:t>
            </w:r>
            <w:r w:rsidR="009E078D">
              <w:rPr>
                <w:rFonts w:ascii="Times New Roman" w:hAnsi="Times New Roman" w:cs="Times New Roman"/>
                <w:sz w:val="24"/>
                <w:szCs w:val="24"/>
              </w:rPr>
              <w:t>4</w:t>
            </w:r>
          </w:p>
        </w:tc>
      </w:tr>
      <w:tr w:rsidR="00744C7D" w:rsidRPr="003F6DB4" w14:paraId="362BFD12" w14:textId="77777777" w:rsidTr="00671BAA">
        <w:tc>
          <w:tcPr>
            <w:tcW w:w="8500" w:type="dxa"/>
          </w:tcPr>
          <w:p w14:paraId="0D55C6AC" w14:textId="66A4032A" w:rsidR="00744C7D" w:rsidRPr="003F6DB4" w:rsidRDefault="005678D3"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2.5.2. Контроль в отношении органов МСУ и должностных лиц</w:t>
            </w:r>
          </w:p>
        </w:tc>
        <w:tc>
          <w:tcPr>
            <w:tcW w:w="845" w:type="dxa"/>
          </w:tcPr>
          <w:p w14:paraId="2EB378BF" w14:textId="5E87286C" w:rsidR="00744C7D"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5</w:t>
            </w:r>
            <w:r w:rsidR="006C74A3">
              <w:rPr>
                <w:rFonts w:ascii="Times New Roman" w:hAnsi="Times New Roman" w:cs="Times New Roman"/>
                <w:sz w:val="24"/>
                <w:szCs w:val="24"/>
              </w:rPr>
              <w:t>7</w:t>
            </w:r>
          </w:p>
        </w:tc>
      </w:tr>
      <w:tr w:rsidR="00744C7D" w:rsidRPr="003F6DB4" w14:paraId="3CC631DE" w14:textId="77777777" w:rsidTr="00671BAA">
        <w:tc>
          <w:tcPr>
            <w:tcW w:w="8500" w:type="dxa"/>
          </w:tcPr>
          <w:p w14:paraId="461C9B30" w14:textId="441CF48F" w:rsidR="00744C7D" w:rsidRPr="003F6DB4" w:rsidRDefault="005910AD"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 xml:space="preserve">2.6. Механизмы взаимодействия с региональными властями </w:t>
            </w:r>
          </w:p>
        </w:tc>
        <w:tc>
          <w:tcPr>
            <w:tcW w:w="845" w:type="dxa"/>
          </w:tcPr>
          <w:p w14:paraId="527A66CA" w14:textId="5F007D98" w:rsidR="00744C7D" w:rsidRPr="003F6DB4" w:rsidRDefault="00F630A4"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6</w:t>
            </w:r>
            <w:r w:rsidR="006C74A3">
              <w:rPr>
                <w:rFonts w:ascii="Times New Roman" w:hAnsi="Times New Roman" w:cs="Times New Roman"/>
                <w:b/>
                <w:bCs/>
                <w:i/>
                <w:iCs/>
                <w:sz w:val="24"/>
                <w:szCs w:val="24"/>
              </w:rPr>
              <w:t>0</w:t>
            </w:r>
          </w:p>
        </w:tc>
      </w:tr>
      <w:tr w:rsidR="00744C7D" w:rsidRPr="003F6DB4" w14:paraId="6891A2B6" w14:textId="77777777" w:rsidTr="00671BAA">
        <w:tc>
          <w:tcPr>
            <w:tcW w:w="8500" w:type="dxa"/>
          </w:tcPr>
          <w:p w14:paraId="17D7124A" w14:textId="04213FFC" w:rsidR="00744C7D" w:rsidRPr="003F6DB4" w:rsidRDefault="005910AD"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2.6.1. ТОП-5 применяемых в регионе механизмов взаимодействия органов МСУ с органами государственной власти субъектов РФ</w:t>
            </w:r>
          </w:p>
        </w:tc>
        <w:tc>
          <w:tcPr>
            <w:tcW w:w="845" w:type="dxa"/>
          </w:tcPr>
          <w:p w14:paraId="30E55243" w14:textId="7BD601F9" w:rsidR="005910AD"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6</w:t>
            </w:r>
            <w:r w:rsidR="006C74A3">
              <w:rPr>
                <w:rFonts w:ascii="Times New Roman" w:hAnsi="Times New Roman" w:cs="Times New Roman"/>
                <w:sz w:val="24"/>
                <w:szCs w:val="24"/>
              </w:rPr>
              <w:t>0</w:t>
            </w:r>
          </w:p>
        </w:tc>
      </w:tr>
      <w:tr w:rsidR="00744C7D" w:rsidRPr="003F6DB4" w14:paraId="744CE0D9" w14:textId="77777777" w:rsidTr="00671BAA">
        <w:tc>
          <w:tcPr>
            <w:tcW w:w="8500" w:type="dxa"/>
          </w:tcPr>
          <w:p w14:paraId="7067A379" w14:textId="03EEAC8E" w:rsidR="00744C7D" w:rsidRPr="003F6DB4" w:rsidRDefault="007F55FA"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2.6.2. Данные о проведении стратегических сессий с участием высшего должностного лица субъекта РФ и глав муниципальных образований</w:t>
            </w:r>
          </w:p>
        </w:tc>
        <w:tc>
          <w:tcPr>
            <w:tcW w:w="845" w:type="dxa"/>
          </w:tcPr>
          <w:p w14:paraId="52F74CDF" w14:textId="727F033A" w:rsidR="007F55FA"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6</w:t>
            </w:r>
            <w:r w:rsidR="006C74A3">
              <w:rPr>
                <w:rFonts w:ascii="Times New Roman" w:hAnsi="Times New Roman" w:cs="Times New Roman"/>
                <w:sz w:val="24"/>
                <w:szCs w:val="24"/>
              </w:rPr>
              <w:t>4</w:t>
            </w:r>
          </w:p>
        </w:tc>
      </w:tr>
      <w:tr w:rsidR="00744C7D" w:rsidRPr="003F6DB4" w14:paraId="327296F9" w14:textId="77777777" w:rsidTr="00671BAA">
        <w:tc>
          <w:tcPr>
            <w:tcW w:w="8500" w:type="dxa"/>
          </w:tcPr>
          <w:p w14:paraId="370BAF9A" w14:textId="12E1EE58" w:rsidR="00744C7D" w:rsidRPr="003F6DB4" w:rsidRDefault="007F55FA"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lastRenderedPageBreak/>
              <w:t>2.6.3. Предложения по изменению законодательства в целях улучшения взаимодействия с региональными и (или) федеральными органами власти</w:t>
            </w:r>
          </w:p>
        </w:tc>
        <w:tc>
          <w:tcPr>
            <w:tcW w:w="845" w:type="dxa"/>
          </w:tcPr>
          <w:p w14:paraId="565C6A9B" w14:textId="10BC27F0" w:rsidR="007F55FA"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6</w:t>
            </w:r>
            <w:r w:rsidR="006C74A3">
              <w:rPr>
                <w:rFonts w:ascii="Times New Roman" w:hAnsi="Times New Roman" w:cs="Times New Roman"/>
                <w:sz w:val="24"/>
                <w:szCs w:val="24"/>
              </w:rPr>
              <w:t>4</w:t>
            </w:r>
          </w:p>
        </w:tc>
      </w:tr>
      <w:tr w:rsidR="00744C7D" w:rsidRPr="003F6DB4" w14:paraId="07EDBE29" w14:textId="77777777" w:rsidTr="00671BAA">
        <w:tc>
          <w:tcPr>
            <w:tcW w:w="8500" w:type="dxa"/>
          </w:tcPr>
          <w:p w14:paraId="05514C94" w14:textId="56CE069E" w:rsidR="00744C7D" w:rsidRPr="003F6DB4" w:rsidRDefault="007F55FA"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2.7. Межмуниципальное сотрудничество</w:t>
            </w:r>
          </w:p>
        </w:tc>
        <w:tc>
          <w:tcPr>
            <w:tcW w:w="845" w:type="dxa"/>
          </w:tcPr>
          <w:p w14:paraId="1AF36EC8" w14:textId="5BC93E97" w:rsidR="00744C7D" w:rsidRPr="003F6DB4" w:rsidRDefault="00F630A4"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6</w:t>
            </w:r>
            <w:r w:rsidR="006C74A3">
              <w:rPr>
                <w:rFonts w:ascii="Times New Roman" w:hAnsi="Times New Roman" w:cs="Times New Roman"/>
                <w:b/>
                <w:bCs/>
                <w:i/>
                <w:iCs/>
                <w:sz w:val="24"/>
                <w:szCs w:val="24"/>
              </w:rPr>
              <w:t>4</w:t>
            </w:r>
          </w:p>
        </w:tc>
      </w:tr>
      <w:tr w:rsidR="00744C7D" w:rsidRPr="003F6DB4" w14:paraId="51EDC57D" w14:textId="77777777" w:rsidTr="00671BAA">
        <w:tc>
          <w:tcPr>
            <w:tcW w:w="8500" w:type="dxa"/>
          </w:tcPr>
          <w:p w14:paraId="2FFF221A" w14:textId="046CA3A1" w:rsidR="00744C7D" w:rsidRPr="003F6DB4" w:rsidRDefault="007F55FA"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2.7.1. ТОП-5 лучших практик межмуниципального взаимодействия</w:t>
            </w:r>
          </w:p>
        </w:tc>
        <w:tc>
          <w:tcPr>
            <w:tcW w:w="845" w:type="dxa"/>
          </w:tcPr>
          <w:p w14:paraId="69CBFE75" w14:textId="23C5BD9E" w:rsidR="00744C7D"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6</w:t>
            </w:r>
            <w:r w:rsidR="006C74A3">
              <w:rPr>
                <w:rFonts w:ascii="Times New Roman" w:hAnsi="Times New Roman" w:cs="Times New Roman"/>
                <w:sz w:val="24"/>
                <w:szCs w:val="24"/>
              </w:rPr>
              <w:t>4</w:t>
            </w:r>
          </w:p>
        </w:tc>
      </w:tr>
      <w:tr w:rsidR="007F55FA" w:rsidRPr="003F6DB4" w14:paraId="172C1F21" w14:textId="77777777" w:rsidTr="00671BAA">
        <w:tc>
          <w:tcPr>
            <w:tcW w:w="8500" w:type="dxa"/>
          </w:tcPr>
          <w:p w14:paraId="4DE05719" w14:textId="268F1D7B" w:rsidR="007F55FA" w:rsidRPr="003F6DB4" w:rsidRDefault="008F512B" w:rsidP="003F6DB4">
            <w:pPr>
              <w:spacing w:after="120"/>
              <w:ind w:firstLine="284"/>
              <w:jc w:val="both"/>
              <w:rPr>
                <w:rFonts w:ascii="Times New Roman" w:hAnsi="Times New Roman" w:cs="Times New Roman"/>
                <w:sz w:val="24"/>
                <w:szCs w:val="24"/>
              </w:rPr>
            </w:pPr>
            <w:r w:rsidRPr="003F6DB4">
              <w:rPr>
                <w:rFonts w:ascii="Times New Roman" w:hAnsi="Times New Roman" w:cs="Times New Roman"/>
                <w:sz w:val="24"/>
                <w:szCs w:val="24"/>
              </w:rPr>
              <w:t>2.7.2. ТОП-3 лучшие практики работы СМО</w:t>
            </w:r>
          </w:p>
        </w:tc>
        <w:tc>
          <w:tcPr>
            <w:tcW w:w="845" w:type="dxa"/>
          </w:tcPr>
          <w:p w14:paraId="327A4169" w14:textId="5E655111" w:rsidR="007F55FA" w:rsidRPr="003F6DB4" w:rsidRDefault="00F630A4" w:rsidP="003F6DB4">
            <w:pPr>
              <w:spacing w:after="120"/>
              <w:jc w:val="both"/>
              <w:rPr>
                <w:rFonts w:ascii="Times New Roman" w:hAnsi="Times New Roman" w:cs="Times New Roman"/>
                <w:sz w:val="24"/>
                <w:szCs w:val="24"/>
              </w:rPr>
            </w:pPr>
            <w:r>
              <w:rPr>
                <w:rFonts w:ascii="Times New Roman" w:hAnsi="Times New Roman" w:cs="Times New Roman"/>
                <w:sz w:val="24"/>
                <w:szCs w:val="24"/>
              </w:rPr>
              <w:t>6</w:t>
            </w:r>
            <w:r w:rsidR="006C74A3">
              <w:rPr>
                <w:rFonts w:ascii="Times New Roman" w:hAnsi="Times New Roman" w:cs="Times New Roman"/>
                <w:sz w:val="24"/>
                <w:szCs w:val="24"/>
              </w:rPr>
              <w:t>5</w:t>
            </w:r>
          </w:p>
        </w:tc>
      </w:tr>
      <w:tr w:rsidR="007F55FA" w:rsidRPr="003F6DB4" w14:paraId="7827D5F6" w14:textId="77777777" w:rsidTr="00671BAA">
        <w:tc>
          <w:tcPr>
            <w:tcW w:w="8500" w:type="dxa"/>
          </w:tcPr>
          <w:p w14:paraId="3D9414CA" w14:textId="1549E1BC" w:rsidR="007F55FA" w:rsidRPr="003F6DB4" w:rsidRDefault="003F6DB4" w:rsidP="003F6DB4">
            <w:pPr>
              <w:spacing w:after="120"/>
              <w:ind w:left="316" w:hanging="32"/>
              <w:jc w:val="both"/>
              <w:rPr>
                <w:rFonts w:ascii="Times New Roman" w:hAnsi="Times New Roman" w:cs="Times New Roman"/>
                <w:sz w:val="24"/>
                <w:szCs w:val="24"/>
              </w:rPr>
            </w:pPr>
            <w:r w:rsidRPr="003F6DB4">
              <w:rPr>
                <w:rFonts w:ascii="Times New Roman" w:hAnsi="Times New Roman" w:cs="Times New Roman"/>
                <w:sz w:val="24"/>
                <w:szCs w:val="24"/>
              </w:rPr>
              <w:t>2.7.3. Предложения по изменению законодательства в целях улучшения межмуниципального взаимодействия</w:t>
            </w:r>
          </w:p>
        </w:tc>
        <w:tc>
          <w:tcPr>
            <w:tcW w:w="845" w:type="dxa"/>
          </w:tcPr>
          <w:p w14:paraId="74EE61B8" w14:textId="27186A04" w:rsidR="007F55FA" w:rsidRPr="003F6DB4" w:rsidRDefault="00E32031" w:rsidP="003F6DB4">
            <w:pPr>
              <w:spacing w:after="120"/>
              <w:jc w:val="both"/>
              <w:rPr>
                <w:rFonts w:ascii="Times New Roman" w:hAnsi="Times New Roman" w:cs="Times New Roman"/>
                <w:sz w:val="24"/>
                <w:szCs w:val="24"/>
              </w:rPr>
            </w:pPr>
            <w:r>
              <w:rPr>
                <w:rFonts w:ascii="Times New Roman" w:hAnsi="Times New Roman" w:cs="Times New Roman"/>
                <w:sz w:val="24"/>
                <w:szCs w:val="24"/>
              </w:rPr>
              <w:t>6</w:t>
            </w:r>
            <w:r w:rsidR="006C74A3">
              <w:rPr>
                <w:rFonts w:ascii="Times New Roman" w:hAnsi="Times New Roman" w:cs="Times New Roman"/>
                <w:sz w:val="24"/>
                <w:szCs w:val="24"/>
              </w:rPr>
              <w:t>7</w:t>
            </w:r>
          </w:p>
        </w:tc>
      </w:tr>
      <w:tr w:rsidR="007F55FA" w:rsidRPr="003F6DB4" w14:paraId="334504AA" w14:textId="77777777" w:rsidTr="00671BAA">
        <w:tc>
          <w:tcPr>
            <w:tcW w:w="8500" w:type="dxa"/>
          </w:tcPr>
          <w:p w14:paraId="347E1F82" w14:textId="7940D68D" w:rsidR="007F55FA" w:rsidRPr="003F6DB4" w:rsidRDefault="003F6DB4"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 xml:space="preserve">2.8. </w:t>
            </w:r>
            <w:proofErr w:type="spellStart"/>
            <w:r w:rsidRPr="003F6DB4">
              <w:rPr>
                <w:rFonts w:ascii="Times New Roman" w:hAnsi="Times New Roman" w:cs="Times New Roman"/>
                <w:b/>
                <w:bCs/>
                <w:i/>
                <w:iCs/>
                <w:sz w:val="24"/>
                <w:szCs w:val="24"/>
              </w:rPr>
              <w:t>Цифровизация</w:t>
            </w:r>
            <w:proofErr w:type="spellEnd"/>
          </w:p>
        </w:tc>
        <w:tc>
          <w:tcPr>
            <w:tcW w:w="845" w:type="dxa"/>
          </w:tcPr>
          <w:p w14:paraId="658B7CF1" w14:textId="3B495DA1" w:rsidR="007F55FA" w:rsidRPr="003F6DB4" w:rsidRDefault="00786728"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6</w:t>
            </w:r>
            <w:r w:rsidR="006C74A3">
              <w:rPr>
                <w:rFonts w:ascii="Times New Roman" w:hAnsi="Times New Roman" w:cs="Times New Roman"/>
                <w:b/>
                <w:bCs/>
                <w:i/>
                <w:iCs/>
                <w:sz w:val="24"/>
                <w:szCs w:val="24"/>
              </w:rPr>
              <w:t>7</w:t>
            </w:r>
          </w:p>
        </w:tc>
      </w:tr>
      <w:tr w:rsidR="007F55FA" w:rsidRPr="003F6DB4" w14:paraId="600CCDEC" w14:textId="77777777" w:rsidTr="00671BAA">
        <w:tc>
          <w:tcPr>
            <w:tcW w:w="8500" w:type="dxa"/>
          </w:tcPr>
          <w:p w14:paraId="74A9C026" w14:textId="1A9B5B97" w:rsidR="007F55FA" w:rsidRPr="003F6DB4" w:rsidRDefault="003F6DB4"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2.9. Участие органов МСУ в реализации национальных проектов в 2024 году</w:t>
            </w:r>
          </w:p>
        </w:tc>
        <w:tc>
          <w:tcPr>
            <w:tcW w:w="845" w:type="dxa"/>
          </w:tcPr>
          <w:p w14:paraId="2F3D5C5B" w14:textId="566BD7C8" w:rsidR="007F55FA" w:rsidRPr="003F6DB4" w:rsidRDefault="006C74A3"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69</w:t>
            </w:r>
          </w:p>
        </w:tc>
      </w:tr>
      <w:tr w:rsidR="007F55FA" w:rsidRPr="003F6DB4" w14:paraId="26DE639E" w14:textId="77777777" w:rsidTr="00671BAA">
        <w:tc>
          <w:tcPr>
            <w:tcW w:w="8500" w:type="dxa"/>
          </w:tcPr>
          <w:p w14:paraId="66A2AF18" w14:textId="71940765" w:rsidR="007F55FA" w:rsidRPr="003F6DB4" w:rsidRDefault="003F6DB4"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2.10. Формы прямой демократии</w:t>
            </w:r>
          </w:p>
        </w:tc>
        <w:tc>
          <w:tcPr>
            <w:tcW w:w="845" w:type="dxa"/>
          </w:tcPr>
          <w:p w14:paraId="0A241FA3" w14:textId="3A8261CB" w:rsidR="007F55FA" w:rsidRPr="003F6DB4" w:rsidRDefault="00CF67ED"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7</w:t>
            </w:r>
            <w:r w:rsidR="006C74A3">
              <w:rPr>
                <w:rFonts w:ascii="Times New Roman" w:hAnsi="Times New Roman" w:cs="Times New Roman"/>
                <w:b/>
                <w:bCs/>
                <w:i/>
                <w:iCs/>
                <w:sz w:val="24"/>
                <w:szCs w:val="24"/>
              </w:rPr>
              <w:t>2</w:t>
            </w:r>
          </w:p>
        </w:tc>
      </w:tr>
      <w:tr w:rsidR="003F6DB4" w:rsidRPr="003F6DB4" w14:paraId="27B09094" w14:textId="77777777" w:rsidTr="00671BAA">
        <w:tc>
          <w:tcPr>
            <w:tcW w:w="8500" w:type="dxa"/>
          </w:tcPr>
          <w:p w14:paraId="5C76F40F" w14:textId="2FA49D0F" w:rsidR="003F6DB4" w:rsidRPr="003F6DB4" w:rsidRDefault="003F6DB4" w:rsidP="003F6DB4">
            <w:pPr>
              <w:spacing w:after="120"/>
              <w:jc w:val="both"/>
              <w:rPr>
                <w:rFonts w:ascii="Times New Roman" w:hAnsi="Times New Roman" w:cs="Times New Roman"/>
                <w:b/>
                <w:bCs/>
                <w:i/>
                <w:iCs/>
                <w:sz w:val="24"/>
                <w:szCs w:val="24"/>
              </w:rPr>
            </w:pPr>
            <w:r w:rsidRPr="003F6DB4">
              <w:rPr>
                <w:rFonts w:ascii="Times New Roman" w:hAnsi="Times New Roman" w:cs="Times New Roman"/>
                <w:b/>
                <w:bCs/>
                <w:i/>
                <w:iCs/>
                <w:sz w:val="24"/>
                <w:szCs w:val="24"/>
              </w:rPr>
              <w:t>2.11. Вовлечение жителей в осуществление МСУ, развитие территорий, изменение качества жизни</w:t>
            </w:r>
          </w:p>
        </w:tc>
        <w:tc>
          <w:tcPr>
            <w:tcW w:w="845" w:type="dxa"/>
          </w:tcPr>
          <w:p w14:paraId="5A7DD065" w14:textId="3EF2B2CE" w:rsidR="003F6DB4" w:rsidRPr="003F6DB4" w:rsidRDefault="00CF67ED"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7</w:t>
            </w:r>
            <w:r w:rsidR="006C74A3">
              <w:rPr>
                <w:rFonts w:ascii="Times New Roman" w:hAnsi="Times New Roman" w:cs="Times New Roman"/>
                <w:b/>
                <w:bCs/>
                <w:i/>
                <w:iCs/>
                <w:sz w:val="24"/>
                <w:szCs w:val="24"/>
              </w:rPr>
              <w:t>3</w:t>
            </w:r>
          </w:p>
        </w:tc>
      </w:tr>
      <w:tr w:rsidR="003F6DB4" w:rsidRPr="003F6DB4" w14:paraId="15040BF0" w14:textId="77777777" w:rsidTr="00671BAA">
        <w:tc>
          <w:tcPr>
            <w:tcW w:w="8500" w:type="dxa"/>
          </w:tcPr>
          <w:p w14:paraId="709B2534" w14:textId="64446A08" w:rsidR="003F6DB4" w:rsidRPr="003F6DB4" w:rsidRDefault="003F6DB4" w:rsidP="003F6DB4">
            <w:pPr>
              <w:spacing w:after="120"/>
              <w:ind w:left="316"/>
              <w:jc w:val="both"/>
              <w:rPr>
                <w:rFonts w:ascii="Times New Roman" w:hAnsi="Times New Roman" w:cs="Times New Roman"/>
                <w:sz w:val="24"/>
                <w:szCs w:val="24"/>
              </w:rPr>
            </w:pPr>
            <w:r w:rsidRPr="003F6DB4">
              <w:rPr>
                <w:rFonts w:ascii="Times New Roman" w:hAnsi="Times New Roman" w:cs="Times New Roman"/>
                <w:sz w:val="24"/>
                <w:szCs w:val="24"/>
              </w:rPr>
              <w:t>2.11.1. Применение и развитие механизмов участия населения в осуществлении местного самоуправления</w:t>
            </w:r>
          </w:p>
        </w:tc>
        <w:tc>
          <w:tcPr>
            <w:tcW w:w="845" w:type="dxa"/>
          </w:tcPr>
          <w:p w14:paraId="0AEF2FA9" w14:textId="6027EED2" w:rsidR="003F6DB4" w:rsidRPr="003F6DB4" w:rsidRDefault="00CF67ED" w:rsidP="003F6DB4">
            <w:pPr>
              <w:spacing w:after="120"/>
              <w:jc w:val="both"/>
              <w:rPr>
                <w:rFonts w:ascii="Times New Roman" w:hAnsi="Times New Roman" w:cs="Times New Roman"/>
                <w:sz w:val="24"/>
                <w:szCs w:val="24"/>
              </w:rPr>
            </w:pPr>
            <w:r>
              <w:rPr>
                <w:rFonts w:ascii="Times New Roman" w:hAnsi="Times New Roman" w:cs="Times New Roman"/>
                <w:sz w:val="24"/>
                <w:szCs w:val="24"/>
              </w:rPr>
              <w:t>7</w:t>
            </w:r>
            <w:r w:rsidR="006C74A3">
              <w:rPr>
                <w:rFonts w:ascii="Times New Roman" w:hAnsi="Times New Roman" w:cs="Times New Roman"/>
                <w:sz w:val="24"/>
                <w:szCs w:val="24"/>
              </w:rPr>
              <w:t>3</w:t>
            </w:r>
          </w:p>
        </w:tc>
      </w:tr>
      <w:tr w:rsidR="003F6DB4" w:rsidRPr="003F6DB4" w14:paraId="6F6D0FDA" w14:textId="77777777" w:rsidTr="00671BAA">
        <w:tc>
          <w:tcPr>
            <w:tcW w:w="8500" w:type="dxa"/>
          </w:tcPr>
          <w:p w14:paraId="54D2AF3D" w14:textId="6D03B098" w:rsidR="003F6DB4" w:rsidRPr="003F6DB4" w:rsidRDefault="003F6DB4" w:rsidP="003F6DB4">
            <w:pPr>
              <w:spacing w:after="120"/>
              <w:ind w:left="316"/>
              <w:jc w:val="both"/>
              <w:rPr>
                <w:rFonts w:ascii="Times New Roman" w:hAnsi="Times New Roman" w:cs="Times New Roman"/>
                <w:sz w:val="24"/>
                <w:szCs w:val="24"/>
              </w:rPr>
            </w:pPr>
            <w:r w:rsidRPr="003F6DB4">
              <w:rPr>
                <w:rFonts w:ascii="Times New Roman" w:hAnsi="Times New Roman" w:cs="Times New Roman"/>
                <w:sz w:val="24"/>
                <w:szCs w:val="24"/>
              </w:rPr>
              <w:t xml:space="preserve">2.11.2. Инициативные проекты и </w:t>
            </w:r>
            <w:proofErr w:type="gramStart"/>
            <w:r w:rsidRPr="003F6DB4">
              <w:rPr>
                <w:rFonts w:ascii="Times New Roman" w:hAnsi="Times New Roman" w:cs="Times New Roman"/>
                <w:sz w:val="24"/>
                <w:szCs w:val="24"/>
              </w:rPr>
              <w:t>инициативное</w:t>
            </w:r>
            <w:proofErr w:type="gramEnd"/>
            <w:r w:rsidRPr="003F6DB4">
              <w:rPr>
                <w:rFonts w:ascii="Times New Roman" w:hAnsi="Times New Roman" w:cs="Times New Roman"/>
                <w:sz w:val="24"/>
                <w:szCs w:val="24"/>
              </w:rPr>
              <w:t xml:space="preserve"> бюджетирование</w:t>
            </w:r>
          </w:p>
        </w:tc>
        <w:tc>
          <w:tcPr>
            <w:tcW w:w="845" w:type="dxa"/>
          </w:tcPr>
          <w:p w14:paraId="3199AC20" w14:textId="1CA0455A" w:rsidR="003F6DB4" w:rsidRPr="003F6DB4" w:rsidRDefault="006C74A3" w:rsidP="003F6DB4">
            <w:pPr>
              <w:spacing w:after="120"/>
              <w:jc w:val="both"/>
              <w:rPr>
                <w:rFonts w:ascii="Times New Roman" w:hAnsi="Times New Roman" w:cs="Times New Roman"/>
                <w:sz w:val="24"/>
                <w:szCs w:val="24"/>
              </w:rPr>
            </w:pPr>
            <w:r>
              <w:rPr>
                <w:rFonts w:ascii="Times New Roman" w:hAnsi="Times New Roman" w:cs="Times New Roman"/>
                <w:sz w:val="24"/>
                <w:szCs w:val="24"/>
              </w:rPr>
              <w:t>79</w:t>
            </w:r>
          </w:p>
        </w:tc>
      </w:tr>
      <w:tr w:rsidR="003F6DB4" w:rsidRPr="003F6DB4" w14:paraId="4512261F" w14:textId="77777777" w:rsidTr="00671BAA">
        <w:tc>
          <w:tcPr>
            <w:tcW w:w="8500" w:type="dxa"/>
          </w:tcPr>
          <w:p w14:paraId="2C8F99A8" w14:textId="032A9F65" w:rsidR="003F6DB4" w:rsidRPr="003F6DB4" w:rsidRDefault="003F6DB4" w:rsidP="003F6DB4">
            <w:pPr>
              <w:spacing w:after="120"/>
              <w:ind w:left="316"/>
              <w:jc w:val="both"/>
              <w:rPr>
                <w:rFonts w:ascii="Times New Roman" w:hAnsi="Times New Roman" w:cs="Times New Roman"/>
                <w:sz w:val="24"/>
                <w:szCs w:val="24"/>
              </w:rPr>
            </w:pPr>
            <w:r w:rsidRPr="003F6DB4">
              <w:rPr>
                <w:rFonts w:ascii="Times New Roman" w:hAnsi="Times New Roman" w:cs="Times New Roman"/>
                <w:sz w:val="24"/>
                <w:szCs w:val="24"/>
              </w:rPr>
              <w:t>2.11.3. Взаимодействие с населением и повышение доверия граждан к органам публичной власти</w:t>
            </w:r>
          </w:p>
        </w:tc>
        <w:tc>
          <w:tcPr>
            <w:tcW w:w="845" w:type="dxa"/>
          </w:tcPr>
          <w:p w14:paraId="1C069F18" w14:textId="0B42CFBB" w:rsidR="003F6DB4" w:rsidRPr="003F6DB4" w:rsidRDefault="00CF67ED" w:rsidP="003F6DB4">
            <w:pPr>
              <w:spacing w:after="120"/>
              <w:jc w:val="both"/>
              <w:rPr>
                <w:rFonts w:ascii="Times New Roman" w:hAnsi="Times New Roman" w:cs="Times New Roman"/>
                <w:sz w:val="24"/>
                <w:szCs w:val="24"/>
              </w:rPr>
            </w:pPr>
            <w:r>
              <w:rPr>
                <w:rFonts w:ascii="Times New Roman" w:hAnsi="Times New Roman" w:cs="Times New Roman"/>
                <w:sz w:val="24"/>
                <w:szCs w:val="24"/>
              </w:rPr>
              <w:t>8</w:t>
            </w:r>
            <w:r w:rsidR="006C74A3">
              <w:rPr>
                <w:rFonts w:ascii="Times New Roman" w:hAnsi="Times New Roman" w:cs="Times New Roman"/>
                <w:sz w:val="24"/>
                <w:szCs w:val="24"/>
              </w:rPr>
              <w:t>1</w:t>
            </w:r>
          </w:p>
        </w:tc>
      </w:tr>
      <w:tr w:rsidR="00173448" w:rsidRPr="00E71F6E" w14:paraId="2CAD30EE" w14:textId="77777777" w:rsidTr="00671BAA">
        <w:tc>
          <w:tcPr>
            <w:tcW w:w="8500" w:type="dxa"/>
          </w:tcPr>
          <w:p w14:paraId="3C63EC73" w14:textId="4B805DAF" w:rsidR="00173448" w:rsidRPr="00E71F6E" w:rsidRDefault="00E71F6E" w:rsidP="00E71F6E">
            <w:pPr>
              <w:spacing w:after="120"/>
              <w:jc w:val="both"/>
              <w:rPr>
                <w:rFonts w:ascii="Times New Roman" w:hAnsi="Times New Roman" w:cs="Times New Roman"/>
                <w:b/>
                <w:bCs/>
                <w:sz w:val="24"/>
                <w:szCs w:val="24"/>
              </w:rPr>
            </w:pPr>
            <w:r w:rsidRPr="00E71F6E">
              <w:rPr>
                <w:rFonts w:ascii="Times New Roman" w:hAnsi="Times New Roman" w:cs="Times New Roman"/>
                <w:b/>
                <w:bCs/>
                <w:sz w:val="24"/>
                <w:szCs w:val="24"/>
              </w:rPr>
              <w:t>Раздел 3. Ключевые региональные и муниципальные проекты и события, лучшие муниципальные практики</w:t>
            </w:r>
          </w:p>
        </w:tc>
        <w:tc>
          <w:tcPr>
            <w:tcW w:w="845" w:type="dxa"/>
          </w:tcPr>
          <w:p w14:paraId="6072BC43" w14:textId="20CA7CA1" w:rsidR="00173448" w:rsidRPr="00E71F6E" w:rsidRDefault="00CF67ED" w:rsidP="003F6DB4">
            <w:pPr>
              <w:spacing w:after="120"/>
              <w:jc w:val="both"/>
              <w:rPr>
                <w:rFonts w:ascii="Times New Roman" w:hAnsi="Times New Roman" w:cs="Times New Roman"/>
                <w:b/>
                <w:bCs/>
                <w:sz w:val="24"/>
                <w:szCs w:val="24"/>
              </w:rPr>
            </w:pPr>
            <w:r>
              <w:rPr>
                <w:rFonts w:ascii="Times New Roman" w:hAnsi="Times New Roman" w:cs="Times New Roman"/>
                <w:b/>
                <w:bCs/>
                <w:sz w:val="24"/>
                <w:szCs w:val="24"/>
              </w:rPr>
              <w:t>8</w:t>
            </w:r>
            <w:r w:rsidR="006C74A3">
              <w:rPr>
                <w:rFonts w:ascii="Times New Roman" w:hAnsi="Times New Roman" w:cs="Times New Roman"/>
                <w:b/>
                <w:bCs/>
                <w:sz w:val="24"/>
                <w:szCs w:val="24"/>
              </w:rPr>
              <w:t>4</w:t>
            </w:r>
          </w:p>
        </w:tc>
      </w:tr>
      <w:tr w:rsidR="00E71F6E" w:rsidRPr="00E71F6E" w14:paraId="4CC3CB7B" w14:textId="77777777" w:rsidTr="00671BAA">
        <w:tc>
          <w:tcPr>
            <w:tcW w:w="8500" w:type="dxa"/>
          </w:tcPr>
          <w:p w14:paraId="39168402" w14:textId="2965A81C" w:rsidR="00E71F6E" w:rsidRPr="00E71F6E" w:rsidRDefault="00E71F6E" w:rsidP="00E71F6E">
            <w:pPr>
              <w:spacing w:after="120"/>
              <w:jc w:val="both"/>
              <w:rPr>
                <w:rFonts w:ascii="Times New Roman" w:hAnsi="Times New Roman" w:cs="Times New Roman"/>
                <w:b/>
                <w:bCs/>
                <w:i/>
                <w:iCs/>
                <w:sz w:val="24"/>
                <w:szCs w:val="24"/>
              </w:rPr>
            </w:pPr>
            <w:r w:rsidRPr="00E71F6E">
              <w:rPr>
                <w:rFonts w:ascii="Times New Roman" w:hAnsi="Times New Roman" w:cs="Times New Roman"/>
                <w:b/>
                <w:bCs/>
                <w:i/>
                <w:iCs/>
                <w:sz w:val="24"/>
                <w:szCs w:val="24"/>
              </w:rPr>
              <w:t>3.1. Ключевые региональные и муниципальные проекты и события</w:t>
            </w:r>
          </w:p>
        </w:tc>
        <w:tc>
          <w:tcPr>
            <w:tcW w:w="845" w:type="dxa"/>
          </w:tcPr>
          <w:p w14:paraId="2FD3006B" w14:textId="2F99D656" w:rsidR="00E71F6E" w:rsidRPr="00E71F6E" w:rsidRDefault="00CF67ED"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8</w:t>
            </w:r>
            <w:r w:rsidR="006C74A3">
              <w:rPr>
                <w:rFonts w:ascii="Times New Roman" w:hAnsi="Times New Roman" w:cs="Times New Roman"/>
                <w:b/>
                <w:bCs/>
                <w:i/>
                <w:iCs/>
                <w:sz w:val="24"/>
                <w:szCs w:val="24"/>
              </w:rPr>
              <w:t>4</w:t>
            </w:r>
          </w:p>
        </w:tc>
      </w:tr>
      <w:tr w:rsidR="00E71F6E" w:rsidRPr="00E71F6E" w14:paraId="6B117A7F" w14:textId="77777777" w:rsidTr="00671BAA">
        <w:tc>
          <w:tcPr>
            <w:tcW w:w="8500" w:type="dxa"/>
          </w:tcPr>
          <w:p w14:paraId="44B7BA4C" w14:textId="517E0861" w:rsidR="00E71F6E" w:rsidRPr="00E71F6E" w:rsidRDefault="00E71F6E" w:rsidP="00E71F6E">
            <w:pPr>
              <w:spacing w:after="120"/>
              <w:jc w:val="both"/>
              <w:rPr>
                <w:rFonts w:ascii="Times New Roman" w:hAnsi="Times New Roman" w:cs="Times New Roman"/>
                <w:b/>
                <w:bCs/>
                <w:i/>
                <w:iCs/>
                <w:sz w:val="24"/>
                <w:szCs w:val="24"/>
              </w:rPr>
            </w:pPr>
            <w:r w:rsidRPr="00E71F6E">
              <w:rPr>
                <w:rFonts w:ascii="Times New Roman" w:hAnsi="Times New Roman" w:cs="Times New Roman"/>
                <w:b/>
                <w:bCs/>
                <w:i/>
                <w:iCs/>
                <w:sz w:val="24"/>
                <w:szCs w:val="24"/>
              </w:rPr>
              <w:t>3.2. Лучшие муниципальные практики</w:t>
            </w:r>
          </w:p>
        </w:tc>
        <w:tc>
          <w:tcPr>
            <w:tcW w:w="845" w:type="dxa"/>
          </w:tcPr>
          <w:p w14:paraId="5772D2E5" w14:textId="1F26894F" w:rsidR="00E71F6E" w:rsidRPr="00E71F6E" w:rsidRDefault="002340D6"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88</w:t>
            </w:r>
          </w:p>
        </w:tc>
      </w:tr>
      <w:tr w:rsidR="00E71F6E" w:rsidRPr="00E71F6E" w14:paraId="0A5C91CA" w14:textId="77777777" w:rsidTr="00671BAA">
        <w:tc>
          <w:tcPr>
            <w:tcW w:w="8500" w:type="dxa"/>
          </w:tcPr>
          <w:p w14:paraId="5750836E" w14:textId="6E7A6930" w:rsidR="00E71F6E" w:rsidRPr="00E71F6E" w:rsidRDefault="00E71F6E" w:rsidP="00E71F6E">
            <w:pPr>
              <w:spacing w:after="120"/>
              <w:jc w:val="both"/>
              <w:rPr>
                <w:rFonts w:ascii="Times New Roman" w:hAnsi="Times New Roman" w:cs="Times New Roman"/>
                <w:b/>
                <w:bCs/>
                <w:i/>
                <w:iCs/>
                <w:sz w:val="24"/>
                <w:szCs w:val="24"/>
              </w:rPr>
            </w:pPr>
            <w:r w:rsidRPr="00E71F6E">
              <w:rPr>
                <w:rFonts w:ascii="Times New Roman" w:hAnsi="Times New Roman" w:cs="Times New Roman"/>
                <w:b/>
                <w:bCs/>
                <w:i/>
                <w:iCs/>
                <w:sz w:val="24"/>
                <w:szCs w:val="24"/>
              </w:rPr>
              <w:t>3.3. Участие в федеральных конкурсах</w:t>
            </w:r>
          </w:p>
        </w:tc>
        <w:tc>
          <w:tcPr>
            <w:tcW w:w="845" w:type="dxa"/>
          </w:tcPr>
          <w:p w14:paraId="46CEE60E" w14:textId="3BD9A9BB" w:rsidR="00E71F6E" w:rsidRPr="00E71F6E" w:rsidRDefault="00CF67ED" w:rsidP="003F6DB4">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t>9</w:t>
            </w:r>
            <w:r w:rsidR="002340D6">
              <w:rPr>
                <w:rFonts w:ascii="Times New Roman" w:hAnsi="Times New Roman" w:cs="Times New Roman"/>
                <w:b/>
                <w:bCs/>
                <w:i/>
                <w:iCs/>
                <w:sz w:val="24"/>
                <w:szCs w:val="24"/>
              </w:rPr>
              <w:t>0</w:t>
            </w:r>
          </w:p>
        </w:tc>
      </w:tr>
      <w:tr w:rsidR="00E71F6E" w:rsidRPr="00E71F6E" w14:paraId="18C0961A" w14:textId="77777777" w:rsidTr="00671BAA">
        <w:tc>
          <w:tcPr>
            <w:tcW w:w="8500" w:type="dxa"/>
          </w:tcPr>
          <w:p w14:paraId="6B8638C6" w14:textId="1CDFA346" w:rsidR="00E71F6E" w:rsidRPr="00E71F6E" w:rsidRDefault="00E71F6E" w:rsidP="00E71F6E">
            <w:pPr>
              <w:spacing w:after="120"/>
              <w:jc w:val="both"/>
              <w:rPr>
                <w:rFonts w:ascii="Times New Roman" w:hAnsi="Times New Roman" w:cs="Times New Roman"/>
                <w:b/>
                <w:bCs/>
                <w:sz w:val="24"/>
                <w:szCs w:val="24"/>
              </w:rPr>
            </w:pPr>
            <w:r w:rsidRPr="00E71F6E">
              <w:rPr>
                <w:rFonts w:ascii="Times New Roman" w:hAnsi="Times New Roman" w:cs="Times New Roman"/>
                <w:b/>
                <w:bCs/>
                <w:sz w:val="24"/>
                <w:szCs w:val="24"/>
              </w:rPr>
              <w:t>Раздел 4. Описание проблем и предложений по их решению, инициативы муниципалитетов</w:t>
            </w:r>
          </w:p>
        </w:tc>
        <w:tc>
          <w:tcPr>
            <w:tcW w:w="845" w:type="dxa"/>
          </w:tcPr>
          <w:p w14:paraId="173CF646" w14:textId="202C1538" w:rsidR="00E71F6E" w:rsidRPr="00E71F6E" w:rsidRDefault="00CF67ED" w:rsidP="003F6DB4">
            <w:pPr>
              <w:spacing w:after="120"/>
              <w:jc w:val="both"/>
              <w:rPr>
                <w:rFonts w:ascii="Times New Roman" w:hAnsi="Times New Roman" w:cs="Times New Roman"/>
                <w:b/>
                <w:bCs/>
                <w:sz w:val="24"/>
                <w:szCs w:val="24"/>
              </w:rPr>
            </w:pPr>
            <w:r>
              <w:rPr>
                <w:rFonts w:ascii="Times New Roman" w:hAnsi="Times New Roman" w:cs="Times New Roman"/>
                <w:b/>
                <w:bCs/>
                <w:sz w:val="24"/>
                <w:szCs w:val="24"/>
              </w:rPr>
              <w:t>9</w:t>
            </w:r>
            <w:r w:rsidR="002340D6">
              <w:rPr>
                <w:rFonts w:ascii="Times New Roman" w:hAnsi="Times New Roman" w:cs="Times New Roman"/>
                <w:b/>
                <w:bCs/>
                <w:sz w:val="24"/>
                <w:szCs w:val="24"/>
              </w:rPr>
              <w:t>3</w:t>
            </w:r>
          </w:p>
        </w:tc>
      </w:tr>
      <w:tr w:rsidR="00A12259" w:rsidRPr="00E71F6E" w14:paraId="5A60DFAB" w14:textId="77777777" w:rsidTr="00671BAA">
        <w:tc>
          <w:tcPr>
            <w:tcW w:w="8500" w:type="dxa"/>
          </w:tcPr>
          <w:p w14:paraId="0F600D69" w14:textId="5177CF15" w:rsidR="00A12259" w:rsidRPr="00A12259" w:rsidRDefault="00A12259" w:rsidP="00A12259">
            <w:pPr>
              <w:spacing w:after="120"/>
              <w:ind w:left="883" w:hanging="316"/>
              <w:jc w:val="both"/>
              <w:rPr>
                <w:rFonts w:ascii="Times New Roman" w:hAnsi="Times New Roman" w:cs="Times New Roman"/>
                <w:sz w:val="24"/>
                <w:szCs w:val="24"/>
              </w:rPr>
            </w:pPr>
            <w:r w:rsidRPr="00A12259">
              <w:rPr>
                <w:rFonts w:ascii="Times New Roman" w:hAnsi="Times New Roman" w:cs="Times New Roman"/>
                <w:sz w:val="24"/>
                <w:szCs w:val="24"/>
              </w:rPr>
              <w:t xml:space="preserve">Приложение к п. 2.3.6. «ТОП-5 отдельных государственных полномочий, которыми наделены органы </w:t>
            </w:r>
            <w:r w:rsidR="00715595">
              <w:rPr>
                <w:rFonts w:ascii="Times New Roman" w:hAnsi="Times New Roman" w:cs="Times New Roman"/>
                <w:sz w:val="24"/>
                <w:szCs w:val="24"/>
              </w:rPr>
              <w:t>МСУ</w:t>
            </w:r>
            <w:r w:rsidRPr="00A12259">
              <w:rPr>
                <w:rFonts w:ascii="Times New Roman" w:hAnsi="Times New Roman" w:cs="Times New Roman"/>
                <w:sz w:val="24"/>
                <w:szCs w:val="24"/>
              </w:rPr>
              <w:t xml:space="preserve"> и финансирование которых не осуществляется или осуществляется в недостаточном объеме»</w:t>
            </w:r>
          </w:p>
        </w:tc>
        <w:tc>
          <w:tcPr>
            <w:tcW w:w="845" w:type="dxa"/>
          </w:tcPr>
          <w:p w14:paraId="72EF1E0D" w14:textId="110EABE8" w:rsidR="00A12259" w:rsidRPr="00A12259" w:rsidRDefault="00CF67ED" w:rsidP="003F6DB4">
            <w:pPr>
              <w:spacing w:after="120"/>
              <w:jc w:val="both"/>
              <w:rPr>
                <w:rFonts w:ascii="Times New Roman" w:hAnsi="Times New Roman" w:cs="Times New Roman"/>
                <w:sz w:val="24"/>
                <w:szCs w:val="24"/>
              </w:rPr>
            </w:pPr>
            <w:r>
              <w:rPr>
                <w:rFonts w:ascii="Times New Roman" w:hAnsi="Times New Roman" w:cs="Times New Roman"/>
                <w:sz w:val="24"/>
                <w:szCs w:val="24"/>
              </w:rPr>
              <w:t>9</w:t>
            </w:r>
            <w:r w:rsidR="002340D6">
              <w:rPr>
                <w:rFonts w:ascii="Times New Roman" w:hAnsi="Times New Roman" w:cs="Times New Roman"/>
                <w:sz w:val="24"/>
                <w:szCs w:val="24"/>
              </w:rPr>
              <w:t>5</w:t>
            </w:r>
          </w:p>
        </w:tc>
      </w:tr>
      <w:tr w:rsidR="00A12259" w:rsidRPr="00E71F6E" w14:paraId="6144FE45" w14:textId="77777777" w:rsidTr="00671BAA">
        <w:tc>
          <w:tcPr>
            <w:tcW w:w="8500" w:type="dxa"/>
          </w:tcPr>
          <w:p w14:paraId="74625332" w14:textId="6EC6BA17" w:rsidR="00A12259" w:rsidRPr="00A12259" w:rsidRDefault="00A12259" w:rsidP="00A12259">
            <w:pPr>
              <w:spacing w:after="120"/>
              <w:ind w:left="883" w:hanging="316"/>
              <w:jc w:val="both"/>
              <w:rPr>
                <w:rFonts w:ascii="Times New Roman" w:hAnsi="Times New Roman" w:cs="Times New Roman"/>
                <w:sz w:val="24"/>
                <w:szCs w:val="24"/>
              </w:rPr>
            </w:pPr>
            <w:r w:rsidRPr="00A12259">
              <w:rPr>
                <w:rFonts w:ascii="Times New Roman" w:hAnsi="Times New Roman" w:cs="Times New Roman"/>
                <w:sz w:val="24"/>
                <w:szCs w:val="24"/>
              </w:rPr>
              <w:t>Приложение к п. 2.5.2. «Контроль в отношении органов МСУ и должностных лиц»</w:t>
            </w:r>
          </w:p>
        </w:tc>
        <w:tc>
          <w:tcPr>
            <w:tcW w:w="845" w:type="dxa"/>
          </w:tcPr>
          <w:p w14:paraId="7B1EA24B" w14:textId="3EDE4919" w:rsidR="00A12259" w:rsidRPr="00A12259" w:rsidRDefault="002340D6" w:rsidP="003F6DB4">
            <w:pPr>
              <w:spacing w:after="120"/>
              <w:jc w:val="both"/>
              <w:rPr>
                <w:rFonts w:ascii="Times New Roman" w:hAnsi="Times New Roman" w:cs="Times New Roman"/>
                <w:sz w:val="24"/>
                <w:szCs w:val="24"/>
              </w:rPr>
            </w:pPr>
            <w:r>
              <w:rPr>
                <w:rFonts w:ascii="Times New Roman" w:hAnsi="Times New Roman" w:cs="Times New Roman"/>
                <w:sz w:val="24"/>
                <w:szCs w:val="24"/>
              </w:rPr>
              <w:t>99</w:t>
            </w:r>
          </w:p>
        </w:tc>
      </w:tr>
      <w:tr w:rsidR="00A12259" w:rsidRPr="00E71F6E" w14:paraId="47546536" w14:textId="77777777" w:rsidTr="00671BAA">
        <w:tc>
          <w:tcPr>
            <w:tcW w:w="8500" w:type="dxa"/>
          </w:tcPr>
          <w:p w14:paraId="7A05CFF0" w14:textId="7D78FAA5" w:rsidR="00A12259" w:rsidRPr="00A12259" w:rsidRDefault="00A12259" w:rsidP="00A12259">
            <w:pPr>
              <w:spacing w:after="120"/>
              <w:ind w:left="883" w:hanging="316"/>
              <w:jc w:val="both"/>
              <w:rPr>
                <w:rFonts w:ascii="Times New Roman" w:hAnsi="Times New Roman" w:cs="Times New Roman"/>
                <w:sz w:val="24"/>
                <w:szCs w:val="24"/>
              </w:rPr>
            </w:pPr>
            <w:r w:rsidRPr="00A12259">
              <w:rPr>
                <w:rFonts w:ascii="Times New Roman" w:hAnsi="Times New Roman" w:cs="Times New Roman"/>
                <w:sz w:val="24"/>
                <w:szCs w:val="24"/>
              </w:rPr>
              <w:t>Приложения к п. 3.2. «Лучшие муниципальные практики»</w:t>
            </w:r>
          </w:p>
        </w:tc>
        <w:tc>
          <w:tcPr>
            <w:tcW w:w="845" w:type="dxa"/>
          </w:tcPr>
          <w:p w14:paraId="4C0718EF" w14:textId="565916B9" w:rsidR="00A12259" w:rsidRDefault="00A12259" w:rsidP="003F6DB4">
            <w:pPr>
              <w:spacing w:after="120"/>
              <w:jc w:val="both"/>
              <w:rPr>
                <w:rFonts w:ascii="Times New Roman" w:hAnsi="Times New Roman" w:cs="Times New Roman"/>
                <w:sz w:val="24"/>
                <w:szCs w:val="24"/>
              </w:rPr>
            </w:pPr>
            <w:r>
              <w:rPr>
                <w:rFonts w:ascii="Times New Roman" w:hAnsi="Times New Roman" w:cs="Times New Roman"/>
                <w:sz w:val="24"/>
                <w:szCs w:val="24"/>
              </w:rPr>
              <w:t>1</w:t>
            </w:r>
            <w:r w:rsidR="00BB2C76">
              <w:rPr>
                <w:rFonts w:ascii="Times New Roman" w:hAnsi="Times New Roman" w:cs="Times New Roman"/>
                <w:sz w:val="24"/>
                <w:szCs w:val="24"/>
              </w:rPr>
              <w:t>0</w:t>
            </w:r>
            <w:r w:rsidR="002340D6">
              <w:rPr>
                <w:rFonts w:ascii="Times New Roman" w:hAnsi="Times New Roman" w:cs="Times New Roman"/>
                <w:sz w:val="24"/>
                <w:szCs w:val="24"/>
              </w:rPr>
              <w:t>7</w:t>
            </w:r>
          </w:p>
        </w:tc>
      </w:tr>
    </w:tbl>
    <w:p w14:paraId="06B2F7AE" w14:textId="77777777" w:rsidR="003F6DB4" w:rsidRDefault="003F6DB4" w:rsidP="00657859">
      <w:pPr>
        <w:spacing w:line="240" w:lineRule="auto"/>
        <w:ind w:firstLine="567"/>
        <w:jc w:val="both"/>
        <w:rPr>
          <w:rFonts w:ascii="Times New Roman" w:hAnsi="Times New Roman" w:cs="Times New Roman"/>
          <w:b/>
          <w:bCs/>
          <w:color w:val="0000FF"/>
          <w:sz w:val="32"/>
          <w:szCs w:val="32"/>
          <w:u w:val="single"/>
        </w:rPr>
      </w:pPr>
    </w:p>
    <w:p w14:paraId="2274B7AB" w14:textId="26EA4159" w:rsidR="00A12259" w:rsidRDefault="00A12259" w:rsidP="00657859">
      <w:pPr>
        <w:spacing w:line="240" w:lineRule="auto"/>
        <w:ind w:firstLine="567"/>
        <w:jc w:val="both"/>
        <w:rPr>
          <w:rFonts w:ascii="Times New Roman" w:hAnsi="Times New Roman" w:cs="Times New Roman"/>
          <w:b/>
          <w:bCs/>
          <w:color w:val="0000FF"/>
          <w:sz w:val="32"/>
          <w:szCs w:val="32"/>
          <w:u w:val="single"/>
        </w:rPr>
      </w:pPr>
      <w:r>
        <w:rPr>
          <w:rFonts w:ascii="Times New Roman" w:hAnsi="Times New Roman" w:cs="Times New Roman"/>
          <w:b/>
          <w:bCs/>
          <w:color w:val="0000FF"/>
          <w:sz w:val="32"/>
          <w:szCs w:val="32"/>
          <w:u w:val="single"/>
        </w:rPr>
        <w:br w:type="page"/>
      </w:r>
    </w:p>
    <w:p w14:paraId="099E66A5" w14:textId="63B1436E" w:rsidR="000031F4" w:rsidRPr="001A1226" w:rsidRDefault="009945E8" w:rsidP="00657859">
      <w:pPr>
        <w:spacing w:line="240" w:lineRule="auto"/>
        <w:ind w:firstLine="567"/>
        <w:jc w:val="both"/>
        <w:rPr>
          <w:rFonts w:ascii="Times New Roman" w:hAnsi="Times New Roman" w:cs="Times New Roman"/>
          <w:color w:val="0000FF"/>
          <w:sz w:val="32"/>
          <w:szCs w:val="32"/>
          <w:u w:val="single"/>
        </w:rPr>
      </w:pPr>
      <w:r w:rsidRPr="001A1226">
        <w:rPr>
          <w:rFonts w:ascii="Times New Roman" w:hAnsi="Times New Roman" w:cs="Times New Roman"/>
          <w:b/>
          <w:bCs/>
          <w:color w:val="0000FF"/>
          <w:sz w:val="32"/>
          <w:szCs w:val="32"/>
          <w:u w:val="single"/>
        </w:rPr>
        <w:lastRenderedPageBreak/>
        <w:t>Раздел 1. Основные выводы</w:t>
      </w:r>
      <w:r w:rsidR="00DB5AA5" w:rsidRPr="001A1226">
        <w:rPr>
          <w:rFonts w:ascii="Times New Roman" w:hAnsi="Times New Roman" w:cs="Times New Roman"/>
          <w:color w:val="0000FF"/>
          <w:sz w:val="32"/>
          <w:szCs w:val="32"/>
          <w:u w:val="single"/>
        </w:rPr>
        <w:t xml:space="preserve"> </w:t>
      </w:r>
    </w:p>
    <w:p w14:paraId="06C19021" w14:textId="0D274278" w:rsidR="00FC42CB" w:rsidRPr="005D4E28" w:rsidRDefault="00FC42CB" w:rsidP="00C34873">
      <w:pPr>
        <w:pStyle w:val="a4"/>
        <w:numPr>
          <w:ilvl w:val="0"/>
          <w:numId w:val="7"/>
        </w:numPr>
        <w:shd w:val="clear" w:color="auto" w:fill="CDFFCD"/>
        <w:tabs>
          <w:tab w:val="left" w:pos="1276"/>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b/>
          <w:bCs/>
          <w:sz w:val="24"/>
          <w:szCs w:val="24"/>
        </w:rPr>
        <w:t>тенденции развития местного самоуправления</w:t>
      </w:r>
      <w:r w:rsidRPr="005D4E28">
        <w:rPr>
          <w:rFonts w:ascii="Times New Roman" w:hAnsi="Times New Roman" w:cs="Times New Roman"/>
          <w:sz w:val="24"/>
          <w:szCs w:val="24"/>
        </w:rPr>
        <w:t xml:space="preserve"> (в динамике определенного набора показателей на конец года в сопоставлении с показателями на начало года или за более длительный период):</w:t>
      </w:r>
    </w:p>
    <w:p w14:paraId="400802BD" w14:textId="3122B0ED" w:rsidR="00626D72" w:rsidRPr="005D4E28" w:rsidRDefault="00A91D40" w:rsidP="00C34873">
      <w:pPr>
        <w:pStyle w:val="a4"/>
        <w:numPr>
          <w:ilvl w:val="0"/>
          <w:numId w:val="4"/>
        </w:numPr>
        <w:shd w:val="clear" w:color="auto" w:fill="CDFFCD"/>
        <w:tabs>
          <w:tab w:val="left" w:pos="1276"/>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 xml:space="preserve">тенденции </w:t>
      </w:r>
      <w:r w:rsidR="00626D72" w:rsidRPr="005D4E28">
        <w:rPr>
          <w:rFonts w:ascii="Times New Roman" w:hAnsi="Times New Roman" w:cs="Times New Roman"/>
          <w:sz w:val="24"/>
          <w:szCs w:val="24"/>
        </w:rPr>
        <w:t>территориальн</w:t>
      </w:r>
      <w:r w:rsidRPr="005D4E28">
        <w:rPr>
          <w:rFonts w:ascii="Times New Roman" w:hAnsi="Times New Roman" w:cs="Times New Roman"/>
          <w:sz w:val="24"/>
          <w:szCs w:val="24"/>
        </w:rPr>
        <w:t>ой</w:t>
      </w:r>
      <w:r w:rsidR="00626D72" w:rsidRPr="005D4E28">
        <w:rPr>
          <w:rFonts w:ascii="Times New Roman" w:hAnsi="Times New Roman" w:cs="Times New Roman"/>
          <w:sz w:val="24"/>
          <w:szCs w:val="24"/>
        </w:rPr>
        <w:t xml:space="preserve"> организация местного самоуправления</w:t>
      </w:r>
      <w:r w:rsidRPr="005D4E28">
        <w:rPr>
          <w:rFonts w:ascii="Times New Roman" w:hAnsi="Times New Roman" w:cs="Times New Roman"/>
          <w:sz w:val="24"/>
          <w:szCs w:val="24"/>
        </w:rPr>
        <w:t xml:space="preserve"> (изменение количества муниципальных образований по видам)</w:t>
      </w:r>
      <w:r w:rsidR="00626D72" w:rsidRPr="005D4E28">
        <w:rPr>
          <w:rFonts w:ascii="Times New Roman" w:hAnsi="Times New Roman" w:cs="Times New Roman"/>
          <w:sz w:val="24"/>
          <w:szCs w:val="24"/>
        </w:rPr>
        <w:t>;</w:t>
      </w:r>
    </w:p>
    <w:p w14:paraId="70529CF7" w14:textId="506B7BDC" w:rsidR="005E5B6C" w:rsidRPr="00A12259" w:rsidRDefault="005E5B6C" w:rsidP="00C34873">
      <w:pPr>
        <w:tabs>
          <w:tab w:val="left" w:pos="318"/>
          <w:tab w:val="left" w:pos="567"/>
          <w:tab w:val="left" w:pos="600"/>
          <w:tab w:val="left" w:pos="1276"/>
        </w:tabs>
        <w:spacing w:before="120"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По сравнению с 2023 годом динамика отсутствует</w:t>
      </w:r>
      <w:r w:rsidR="00147714" w:rsidRPr="00A12259">
        <w:rPr>
          <w:rFonts w:ascii="Times New Roman" w:hAnsi="Times New Roman" w:cs="Times New Roman"/>
          <w:sz w:val="24"/>
          <w:szCs w:val="24"/>
        </w:rPr>
        <w:t xml:space="preserve">. В </w:t>
      </w:r>
      <w:r w:rsidRPr="00A12259">
        <w:rPr>
          <w:rFonts w:ascii="Times New Roman" w:hAnsi="Times New Roman" w:cs="Times New Roman"/>
          <w:sz w:val="24"/>
          <w:szCs w:val="24"/>
        </w:rPr>
        <w:t xml:space="preserve"> Брянской области насчитывается 236 муниципальных образований:</w:t>
      </w:r>
    </w:p>
    <w:p w14:paraId="2C5C9675" w14:textId="77777777" w:rsidR="005E5B6C" w:rsidRPr="00A12259" w:rsidRDefault="005E5B6C" w:rsidP="00A12259">
      <w:pPr>
        <w:pStyle w:val="a4"/>
        <w:numPr>
          <w:ilvl w:val="0"/>
          <w:numId w:val="12"/>
        </w:num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5 городских округов;</w:t>
      </w:r>
    </w:p>
    <w:p w14:paraId="7704E18A" w14:textId="77777777" w:rsidR="005E5B6C" w:rsidRPr="00A12259" w:rsidRDefault="005E5B6C" w:rsidP="00A12259">
      <w:pPr>
        <w:pStyle w:val="a4"/>
        <w:numPr>
          <w:ilvl w:val="0"/>
          <w:numId w:val="12"/>
        </w:num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2 </w:t>
      </w:r>
      <w:proofErr w:type="gramStart"/>
      <w:r w:rsidRPr="00A12259">
        <w:rPr>
          <w:rFonts w:ascii="Times New Roman" w:hAnsi="Times New Roman" w:cs="Times New Roman"/>
          <w:sz w:val="24"/>
          <w:szCs w:val="24"/>
        </w:rPr>
        <w:t>муниципальных</w:t>
      </w:r>
      <w:proofErr w:type="gramEnd"/>
      <w:r w:rsidRPr="00A12259">
        <w:rPr>
          <w:rFonts w:ascii="Times New Roman" w:hAnsi="Times New Roman" w:cs="Times New Roman"/>
          <w:sz w:val="24"/>
          <w:szCs w:val="24"/>
        </w:rPr>
        <w:t xml:space="preserve"> округа;</w:t>
      </w:r>
    </w:p>
    <w:p w14:paraId="114D5F93" w14:textId="77777777" w:rsidR="005E5B6C" w:rsidRPr="00A12259" w:rsidRDefault="005E5B6C" w:rsidP="00A12259">
      <w:pPr>
        <w:pStyle w:val="a4"/>
        <w:numPr>
          <w:ilvl w:val="0"/>
          <w:numId w:val="12"/>
        </w:num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24 </w:t>
      </w:r>
      <w:proofErr w:type="gramStart"/>
      <w:r w:rsidRPr="00A12259">
        <w:rPr>
          <w:rFonts w:ascii="Times New Roman" w:hAnsi="Times New Roman" w:cs="Times New Roman"/>
          <w:sz w:val="24"/>
          <w:szCs w:val="24"/>
        </w:rPr>
        <w:t>муниципальных</w:t>
      </w:r>
      <w:proofErr w:type="gramEnd"/>
      <w:r w:rsidRPr="00A12259">
        <w:rPr>
          <w:rFonts w:ascii="Times New Roman" w:hAnsi="Times New Roman" w:cs="Times New Roman"/>
          <w:sz w:val="24"/>
          <w:szCs w:val="24"/>
        </w:rPr>
        <w:t xml:space="preserve"> района;</w:t>
      </w:r>
    </w:p>
    <w:p w14:paraId="6058485E" w14:textId="77777777" w:rsidR="005E5B6C" w:rsidRPr="00A12259" w:rsidRDefault="005E5B6C" w:rsidP="00A12259">
      <w:pPr>
        <w:pStyle w:val="a4"/>
        <w:numPr>
          <w:ilvl w:val="0"/>
          <w:numId w:val="12"/>
        </w:num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29 городских поселений;</w:t>
      </w:r>
    </w:p>
    <w:p w14:paraId="35DD204E" w14:textId="77777777" w:rsidR="005E5B6C" w:rsidRPr="00A12259" w:rsidRDefault="005E5B6C" w:rsidP="00A12259">
      <w:pPr>
        <w:pStyle w:val="a4"/>
        <w:numPr>
          <w:ilvl w:val="0"/>
          <w:numId w:val="12"/>
        </w:num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176 сельских поселений.</w:t>
      </w:r>
    </w:p>
    <w:p w14:paraId="1F741CA3" w14:textId="77777777" w:rsidR="00A743E8" w:rsidRPr="00012F0D" w:rsidRDefault="00A743E8" w:rsidP="00012F0D">
      <w:pPr>
        <w:pStyle w:val="a4"/>
        <w:tabs>
          <w:tab w:val="left" w:pos="1276"/>
        </w:tabs>
        <w:spacing w:line="240" w:lineRule="auto"/>
        <w:ind w:left="0" w:firstLine="709"/>
        <w:jc w:val="both"/>
        <w:rPr>
          <w:rFonts w:ascii="Times New Roman" w:hAnsi="Times New Roman" w:cs="Times New Roman"/>
          <w:sz w:val="28"/>
          <w:szCs w:val="28"/>
        </w:rPr>
      </w:pPr>
    </w:p>
    <w:p w14:paraId="4B1420A4" w14:textId="699CE56B" w:rsidR="00626D72" w:rsidRPr="005D4E28" w:rsidRDefault="00A91D40" w:rsidP="005873A3">
      <w:pPr>
        <w:pStyle w:val="a4"/>
        <w:numPr>
          <w:ilvl w:val="0"/>
          <w:numId w:val="4"/>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тенденции в кадровой обеспеченности </w:t>
      </w:r>
      <w:r w:rsidR="00626D72" w:rsidRPr="005D4E28">
        <w:rPr>
          <w:rFonts w:ascii="Times New Roman" w:hAnsi="Times New Roman" w:cs="Times New Roman"/>
          <w:sz w:val="24"/>
          <w:szCs w:val="24"/>
        </w:rPr>
        <w:t>муниципальн</w:t>
      </w:r>
      <w:r w:rsidRPr="005D4E28">
        <w:rPr>
          <w:rFonts w:ascii="Times New Roman" w:hAnsi="Times New Roman" w:cs="Times New Roman"/>
          <w:sz w:val="24"/>
          <w:szCs w:val="24"/>
        </w:rPr>
        <w:t>ой</w:t>
      </w:r>
      <w:r w:rsidR="00626D72" w:rsidRPr="005D4E28">
        <w:rPr>
          <w:rFonts w:ascii="Times New Roman" w:hAnsi="Times New Roman" w:cs="Times New Roman"/>
          <w:sz w:val="24"/>
          <w:szCs w:val="24"/>
        </w:rPr>
        <w:t xml:space="preserve"> служб</w:t>
      </w:r>
      <w:r w:rsidRPr="005D4E28">
        <w:rPr>
          <w:rFonts w:ascii="Times New Roman" w:hAnsi="Times New Roman" w:cs="Times New Roman"/>
          <w:sz w:val="24"/>
          <w:szCs w:val="24"/>
        </w:rPr>
        <w:t>ы</w:t>
      </w:r>
      <w:r w:rsidR="00626D72" w:rsidRPr="005D4E28">
        <w:rPr>
          <w:rFonts w:ascii="Times New Roman" w:hAnsi="Times New Roman" w:cs="Times New Roman"/>
          <w:sz w:val="24"/>
          <w:szCs w:val="24"/>
        </w:rPr>
        <w:t>;</w:t>
      </w:r>
    </w:p>
    <w:p w14:paraId="37FE1B25" w14:textId="77777777" w:rsidR="00EF1400" w:rsidRPr="00A12259" w:rsidRDefault="00172B50" w:rsidP="00C34873">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На 1 января 2024 года численность работников, замещающих должности муниципальной службы в Брянской области, составила 1899 человек (на 10 человек меньше, чем на 1 января 2023 года).</w:t>
      </w:r>
      <w:r w:rsidR="00EF1400" w:rsidRPr="00A12259">
        <w:rPr>
          <w:rFonts w:ascii="Times New Roman" w:hAnsi="Times New Roman" w:cs="Times New Roman"/>
          <w:sz w:val="24"/>
          <w:szCs w:val="24"/>
        </w:rPr>
        <w:t xml:space="preserve"> </w:t>
      </w:r>
    </w:p>
    <w:p w14:paraId="5DC5D882" w14:textId="2E29B1B0" w:rsidR="005D4E28" w:rsidRPr="00A12259" w:rsidRDefault="00EF1400" w:rsidP="00C34873">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Почти 80% всех муниципальных служащих — женщины. При этом среди высших должностных лиц и руководящих должностей органов местного самоуправления преобладают мужчины.</w:t>
      </w:r>
    </w:p>
    <w:p w14:paraId="5672996D" w14:textId="77777777" w:rsidR="00EF1400" w:rsidRPr="00A12259" w:rsidRDefault="00EF1400" w:rsidP="00C34873">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Свыше 83,7% от общей численности муниципальных служащих имеют высшее образование. </w:t>
      </w:r>
    </w:p>
    <w:p w14:paraId="5EF3415A" w14:textId="7C1062ED" w:rsidR="00EF1400" w:rsidRPr="00A12259" w:rsidRDefault="00EF1400" w:rsidP="00C34873">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Продолжается тенденция к старению муниципальных кадров. Около 40% муниципальных служащих старше 50 лет, а удельный вес молодежи до 30 лет — 4%.</w:t>
      </w:r>
    </w:p>
    <w:p w14:paraId="3ADF757C" w14:textId="667892C3" w:rsidR="00813F54" w:rsidRPr="00A12259" w:rsidRDefault="00813F54" w:rsidP="00C34873">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Количество муниципальных служащих </w:t>
      </w:r>
      <w:r w:rsidR="00031F88" w:rsidRPr="00A12259">
        <w:rPr>
          <w:rFonts w:ascii="Times New Roman" w:hAnsi="Times New Roman" w:cs="Times New Roman"/>
          <w:sz w:val="24"/>
          <w:szCs w:val="24"/>
        </w:rPr>
        <w:t>зафиксировано</w:t>
      </w:r>
      <w:r w:rsidRPr="00A12259">
        <w:rPr>
          <w:rFonts w:ascii="Times New Roman" w:hAnsi="Times New Roman" w:cs="Times New Roman"/>
          <w:sz w:val="24"/>
          <w:szCs w:val="24"/>
        </w:rPr>
        <w:t xml:space="preserve"> на минимально необходимом уровне, т.е. каждый служащий исполняет должностные обязанности по нескольким направлениям работы. Отсутствующего по болезни или в связи с отпуском служащего заменить, как правило, некем.</w:t>
      </w:r>
    </w:p>
    <w:p w14:paraId="79A7C6C3" w14:textId="7C8E599A" w:rsidR="002140AD" w:rsidRPr="00A12259" w:rsidRDefault="0066378F" w:rsidP="00C34873">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Среди проблем отмечаем, что кадровые службы органов местного самоуправления недостаточно обеспечены современными высокотехнологичными информационными системами. </w:t>
      </w:r>
      <w:r w:rsidR="002140AD" w:rsidRPr="00A12259">
        <w:rPr>
          <w:rFonts w:ascii="Times New Roman" w:hAnsi="Times New Roman" w:cs="Times New Roman"/>
          <w:sz w:val="24"/>
          <w:szCs w:val="24"/>
        </w:rPr>
        <w:t>Кроме того</w:t>
      </w:r>
      <w:r w:rsidR="00497E95" w:rsidRPr="00A12259">
        <w:rPr>
          <w:rFonts w:ascii="Times New Roman" w:hAnsi="Times New Roman" w:cs="Times New Roman"/>
          <w:sz w:val="24"/>
          <w:szCs w:val="24"/>
        </w:rPr>
        <w:t>,</w:t>
      </w:r>
      <w:r w:rsidR="002140AD" w:rsidRPr="00A12259">
        <w:rPr>
          <w:rFonts w:ascii="Times New Roman" w:hAnsi="Times New Roman" w:cs="Times New Roman"/>
          <w:sz w:val="24"/>
          <w:szCs w:val="24"/>
        </w:rPr>
        <w:t xml:space="preserve"> остается нереализованным потенциал такого важного инструмента повышения эффективности муниципальной кадровой политики как формирование и применение кадрового резерва на муниципальной службе, распространены формальные подходы к его формированию.</w:t>
      </w:r>
    </w:p>
    <w:p w14:paraId="49CF9551" w14:textId="77777777" w:rsidR="002140AD" w:rsidRPr="00A12259" w:rsidRDefault="0066378F" w:rsidP="00C34873">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Отчасти недостаток в современных технологиях работы с кадрами восполняется краткосрочным повышением квалификации и участием муниципальных служащих в иных обучающих мероприятиях.</w:t>
      </w:r>
      <w:r w:rsidR="002140AD" w:rsidRPr="00A12259">
        <w:rPr>
          <w:rFonts w:ascii="Times New Roman" w:hAnsi="Times New Roman" w:cs="Times New Roman"/>
          <w:sz w:val="24"/>
          <w:szCs w:val="24"/>
        </w:rPr>
        <w:t xml:space="preserve"> </w:t>
      </w:r>
    </w:p>
    <w:p w14:paraId="312CBC28" w14:textId="1044F35A" w:rsidR="0051296A" w:rsidRPr="00A12259" w:rsidRDefault="002140AD" w:rsidP="00C34873">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Решение</w:t>
      </w:r>
      <w:r w:rsidR="004807EE" w:rsidRPr="00A12259">
        <w:rPr>
          <w:rFonts w:ascii="Times New Roman" w:hAnsi="Times New Roman" w:cs="Times New Roman"/>
          <w:sz w:val="24"/>
          <w:szCs w:val="24"/>
        </w:rPr>
        <w:t>м</w:t>
      </w:r>
      <w:r w:rsidRPr="00A12259">
        <w:rPr>
          <w:rFonts w:ascii="Times New Roman" w:hAnsi="Times New Roman" w:cs="Times New Roman"/>
          <w:sz w:val="24"/>
          <w:szCs w:val="24"/>
        </w:rPr>
        <w:t xml:space="preserve"> второй из указанных проблем является практика привлечения студентов брянских вузов для прохождения </w:t>
      </w:r>
      <w:r w:rsidR="0051296A" w:rsidRPr="00A12259">
        <w:rPr>
          <w:rFonts w:ascii="Times New Roman" w:hAnsi="Times New Roman" w:cs="Times New Roman"/>
          <w:sz w:val="24"/>
          <w:szCs w:val="24"/>
        </w:rPr>
        <w:t>производственн</w:t>
      </w:r>
      <w:r w:rsidRPr="00A12259">
        <w:rPr>
          <w:rFonts w:ascii="Times New Roman" w:hAnsi="Times New Roman" w:cs="Times New Roman"/>
          <w:sz w:val="24"/>
          <w:szCs w:val="24"/>
        </w:rPr>
        <w:t>ой</w:t>
      </w:r>
      <w:r w:rsidR="0051296A" w:rsidRPr="00A12259">
        <w:rPr>
          <w:rFonts w:ascii="Times New Roman" w:hAnsi="Times New Roman" w:cs="Times New Roman"/>
          <w:sz w:val="24"/>
          <w:szCs w:val="24"/>
        </w:rPr>
        <w:t xml:space="preserve"> и преддипломн</w:t>
      </w:r>
      <w:r w:rsidRPr="00A12259">
        <w:rPr>
          <w:rFonts w:ascii="Times New Roman" w:hAnsi="Times New Roman" w:cs="Times New Roman"/>
          <w:sz w:val="24"/>
          <w:szCs w:val="24"/>
        </w:rPr>
        <w:t>ой</w:t>
      </w:r>
      <w:r w:rsidR="0051296A" w:rsidRPr="00A12259">
        <w:rPr>
          <w:rFonts w:ascii="Times New Roman" w:hAnsi="Times New Roman" w:cs="Times New Roman"/>
          <w:sz w:val="24"/>
          <w:szCs w:val="24"/>
        </w:rPr>
        <w:t xml:space="preserve"> практик</w:t>
      </w:r>
      <w:r w:rsidRPr="00A12259">
        <w:rPr>
          <w:rFonts w:ascii="Times New Roman" w:hAnsi="Times New Roman" w:cs="Times New Roman"/>
          <w:sz w:val="24"/>
          <w:szCs w:val="24"/>
        </w:rPr>
        <w:t xml:space="preserve">и в местных администрациях, муниципальных предприятиях и учреждениях. </w:t>
      </w:r>
      <w:r w:rsidR="0051296A" w:rsidRPr="00A12259">
        <w:rPr>
          <w:rFonts w:ascii="Times New Roman" w:hAnsi="Times New Roman" w:cs="Times New Roman"/>
          <w:sz w:val="24"/>
          <w:szCs w:val="24"/>
        </w:rPr>
        <w:t xml:space="preserve">Руководителями </w:t>
      </w:r>
      <w:r w:rsidR="0051296A" w:rsidRPr="00A12259">
        <w:rPr>
          <w:rFonts w:ascii="Times New Roman" w:hAnsi="Times New Roman" w:cs="Times New Roman"/>
          <w:sz w:val="24"/>
          <w:szCs w:val="24"/>
        </w:rPr>
        <w:lastRenderedPageBreak/>
        <w:t>практики от органа местного самоуправления проводится просветительская работа с практикантами о престиже муниципальной службы, подчёркивается общественная значимость, авторитет и уважение, рассматриваются виды социальных гарантий, предоставляемых муниципальному служащему, перспектива представления к награждению государственными и муниципальными наградами при достижении высоких результатов деятельности служащих. Также в рамках реализации программы «</w:t>
      </w:r>
      <w:proofErr w:type="spellStart"/>
      <w:r w:rsidR="0051296A" w:rsidRPr="00A12259">
        <w:rPr>
          <w:rFonts w:ascii="Times New Roman" w:hAnsi="Times New Roman" w:cs="Times New Roman"/>
          <w:sz w:val="24"/>
          <w:szCs w:val="24"/>
        </w:rPr>
        <w:t>ГосСтарт</w:t>
      </w:r>
      <w:proofErr w:type="spellEnd"/>
      <w:r w:rsidR="0051296A" w:rsidRPr="00A12259">
        <w:rPr>
          <w:rFonts w:ascii="Times New Roman" w:hAnsi="Times New Roman" w:cs="Times New Roman"/>
          <w:sz w:val="24"/>
          <w:szCs w:val="24"/>
        </w:rPr>
        <w:t>» в отдельных муниципалитетах проводятся стажировки для студентов колледжей.</w:t>
      </w:r>
    </w:p>
    <w:p w14:paraId="62A41C06" w14:textId="77777777" w:rsidR="002140AD" w:rsidRPr="00172B50" w:rsidRDefault="002140AD" w:rsidP="0066378F">
      <w:pPr>
        <w:pStyle w:val="a4"/>
        <w:ind w:left="0" w:firstLine="709"/>
        <w:jc w:val="both"/>
        <w:rPr>
          <w:rFonts w:ascii="Times New Roman" w:hAnsi="Times New Roman" w:cs="Times New Roman"/>
          <w:sz w:val="28"/>
          <w:szCs w:val="28"/>
        </w:rPr>
      </w:pPr>
    </w:p>
    <w:p w14:paraId="644DA70E" w14:textId="120EB8FA" w:rsidR="00925A6A" w:rsidRPr="005D4E28" w:rsidRDefault="001D45A3" w:rsidP="005873A3">
      <w:pPr>
        <w:pStyle w:val="a4"/>
        <w:numPr>
          <w:ilvl w:val="0"/>
          <w:numId w:val="4"/>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sz w:val="24"/>
          <w:szCs w:val="24"/>
        </w:rPr>
        <w:t>тенденции в изменении объемов полномочий органов местного самоуправления, в передаче государственных полномочий; в передаче полномочий по вопросам местного значения на региональный уровень</w:t>
      </w:r>
      <w:r w:rsidR="00626D72" w:rsidRPr="005D4E28">
        <w:rPr>
          <w:rFonts w:ascii="Times New Roman" w:hAnsi="Times New Roman" w:cs="Times New Roman"/>
          <w:sz w:val="24"/>
          <w:szCs w:val="24"/>
        </w:rPr>
        <w:t>;</w:t>
      </w:r>
    </w:p>
    <w:p w14:paraId="57F53007" w14:textId="640C4AB6" w:rsidR="005D4E28" w:rsidRPr="00A12259" w:rsidRDefault="00D137C3"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Изменений в объемах муниципальных полномочий по сравнению с 2023 годом не выявлено.</w:t>
      </w:r>
    </w:p>
    <w:p w14:paraId="59DB1015" w14:textId="6D4DAD10" w:rsidR="00925A6A" w:rsidRPr="005D4E28" w:rsidRDefault="00925A6A" w:rsidP="005873A3">
      <w:pPr>
        <w:pStyle w:val="a4"/>
        <w:numPr>
          <w:ilvl w:val="0"/>
          <w:numId w:val="4"/>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sz w:val="24"/>
          <w:szCs w:val="24"/>
        </w:rPr>
        <w:t>имущественная и финансовая основы местного самоуправления;</w:t>
      </w:r>
    </w:p>
    <w:p w14:paraId="1E9404BD" w14:textId="13779737" w:rsidR="005D4E28" w:rsidRPr="00A12259" w:rsidRDefault="004807EE"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bookmarkStart w:id="0" w:name="_Hlk185882306"/>
      <w:r w:rsidRPr="00A12259">
        <w:rPr>
          <w:rFonts w:ascii="Times New Roman" w:hAnsi="Times New Roman" w:cs="Times New Roman"/>
          <w:sz w:val="24"/>
          <w:szCs w:val="24"/>
        </w:rPr>
        <w:t xml:space="preserve">В 2024 году продолжилась тенденция прежних лет к росту доходов, сокращению долговой нагрузки, преодолению дефицита и возникновению профицита местных бюджетов. По сравнению с 2014 годом доходы местных бюджетов </w:t>
      </w:r>
      <w:r w:rsidR="00CD711F" w:rsidRPr="00A12259">
        <w:rPr>
          <w:rFonts w:ascii="Times New Roman" w:hAnsi="Times New Roman" w:cs="Times New Roman"/>
          <w:sz w:val="24"/>
          <w:szCs w:val="24"/>
        </w:rPr>
        <w:t xml:space="preserve">Брянской области </w:t>
      </w:r>
      <w:r w:rsidRPr="00A12259">
        <w:rPr>
          <w:rFonts w:ascii="Times New Roman" w:hAnsi="Times New Roman" w:cs="Times New Roman"/>
          <w:sz w:val="24"/>
          <w:szCs w:val="24"/>
        </w:rPr>
        <w:t>выросли более</w:t>
      </w:r>
      <w:proofErr w:type="gramStart"/>
      <w:r w:rsidRPr="00A12259">
        <w:rPr>
          <w:rFonts w:ascii="Times New Roman" w:hAnsi="Times New Roman" w:cs="Times New Roman"/>
          <w:sz w:val="24"/>
          <w:szCs w:val="24"/>
        </w:rPr>
        <w:t>,</w:t>
      </w:r>
      <w:proofErr w:type="gramEnd"/>
      <w:r w:rsidRPr="00A12259">
        <w:rPr>
          <w:rFonts w:ascii="Times New Roman" w:hAnsi="Times New Roman" w:cs="Times New Roman"/>
          <w:sz w:val="24"/>
          <w:szCs w:val="24"/>
        </w:rPr>
        <w:t xml:space="preserve"> чем в 2,7 раза. </w:t>
      </w:r>
    </w:p>
    <w:p w14:paraId="7C45F8D8" w14:textId="1CF8F71E" w:rsidR="004807EE" w:rsidRPr="00A12259" w:rsidRDefault="004807EE"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Муниципальн</w:t>
      </w:r>
      <w:r w:rsidR="00CD711F" w:rsidRPr="00A12259">
        <w:rPr>
          <w:rFonts w:ascii="Times New Roman" w:hAnsi="Times New Roman" w:cs="Times New Roman"/>
          <w:sz w:val="24"/>
          <w:szCs w:val="24"/>
        </w:rPr>
        <w:t>ые имущественные фонды сформированы в соответствии с исполнением органами местного самоуправления вопросов местного значения. Среди муниципальных учреждений преобладает такая форма, как муниципальное бюджетное учреждение. Как правило, муниципальное имущество (за исключением административных зданий и помещений) заведено в казну.</w:t>
      </w:r>
    </w:p>
    <w:p w14:paraId="162CEECD" w14:textId="3052E8E6" w:rsidR="00847B01" w:rsidRPr="00A12259" w:rsidRDefault="00847B01"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В то же время остается актуальной проблема высоких расходов на содержание муниципального имущества, особенно того, котор</w:t>
      </w:r>
      <w:r w:rsidR="003C644C" w:rsidRPr="00A12259">
        <w:rPr>
          <w:rFonts w:ascii="Times New Roman" w:hAnsi="Times New Roman" w:cs="Times New Roman"/>
          <w:sz w:val="24"/>
          <w:szCs w:val="24"/>
        </w:rPr>
        <w:t xml:space="preserve">ое ранее было </w:t>
      </w:r>
      <w:r w:rsidRPr="00A12259">
        <w:rPr>
          <w:rFonts w:ascii="Times New Roman" w:hAnsi="Times New Roman" w:cs="Times New Roman"/>
          <w:sz w:val="24"/>
          <w:szCs w:val="24"/>
        </w:rPr>
        <w:t>признано бесхозяйным</w:t>
      </w:r>
      <w:r w:rsidR="003C644C" w:rsidRPr="00A12259">
        <w:rPr>
          <w:rFonts w:ascii="Times New Roman" w:hAnsi="Times New Roman" w:cs="Times New Roman"/>
          <w:sz w:val="24"/>
          <w:szCs w:val="24"/>
        </w:rPr>
        <w:t>.</w:t>
      </w:r>
      <w:r w:rsidRPr="00A12259">
        <w:rPr>
          <w:rFonts w:ascii="Times New Roman" w:hAnsi="Times New Roman" w:cs="Times New Roman"/>
          <w:sz w:val="24"/>
          <w:szCs w:val="24"/>
        </w:rPr>
        <w:t xml:space="preserve"> </w:t>
      </w:r>
      <w:r w:rsidR="005D7D7B" w:rsidRPr="00A12259">
        <w:rPr>
          <w:rFonts w:ascii="Times New Roman" w:hAnsi="Times New Roman" w:cs="Times New Roman"/>
          <w:sz w:val="24"/>
          <w:szCs w:val="24"/>
        </w:rPr>
        <w:t xml:space="preserve">Проблему усугубляет общее правило, что любое бесхозяйное имущество, находящееся на территории муниципального образования, должно быть принято сначала в муниципальную собственность, а уже потом его можно передать отраслевой организации (если такая организация заявит о своем желании взять имущество на свой баланс). </w:t>
      </w:r>
      <w:r w:rsidR="003C644C" w:rsidRPr="00A12259">
        <w:rPr>
          <w:rFonts w:ascii="Times New Roman" w:hAnsi="Times New Roman" w:cs="Times New Roman"/>
          <w:sz w:val="24"/>
          <w:szCs w:val="24"/>
        </w:rPr>
        <w:t>В</w:t>
      </w:r>
      <w:r w:rsidRPr="00A12259">
        <w:rPr>
          <w:rFonts w:ascii="Times New Roman" w:hAnsi="Times New Roman" w:cs="Times New Roman"/>
          <w:sz w:val="24"/>
          <w:szCs w:val="24"/>
        </w:rPr>
        <w:t xml:space="preserve"> местных бюджетах </w:t>
      </w:r>
      <w:r w:rsidR="003C644C" w:rsidRPr="00A12259">
        <w:rPr>
          <w:rFonts w:ascii="Times New Roman" w:hAnsi="Times New Roman" w:cs="Times New Roman"/>
          <w:sz w:val="24"/>
          <w:szCs w:val="24"/>
        </w:rPr>
        <w:t xml:space="preserve">отсутствуют </w:t>
      </w:r>
      <w:r w:rsidRPr="00A12259">
        <w:rPr>
          <w:rFonts w:ascii="Times New Roman" w:hAnsi="Times New Roman" w:cs="Times New Roman"/>
          <w:sz w:val="24"/>
          <w:szCs w:val="24"/>
        </w:rPr>
        <w:t>фонд</w:t>
      </w:r>
      <w:r w:rsidR="003C644C" w:rsidRPr="00A12259">
        <w:rPr>
          <w:rFonts w:ascii="Times New Roman" w:hAnsi="Times New Roman" w:cs="Times New Roman"/>
          <w:sz w:val="24"/>
          <w:szCs w:val="24"/>
        </w:rPr>
        <w:t>ы</w:t>
      </w:r>
      <w:r w:rsidRPr="00A12259">
        <w:rPr>
          <w:rFonts w:ascii="Times New Roman" w:hAnsi="Times New Roman" w:cs="Times New Roman"/>
          <w:sz w:val="24"/>
          <w:szCs w:val="24"/>
        </w:rPr>
        <w:t>, предназначенны</w:t>
      </w:r>
      <w:r w:rsidR="003C644C" w:rsidRPr="00A12259">
        <w:rPr>
          <w:rFonts w:ascii="Times New Roman" w:hAnsi="Times New Roman" w:cs="Times New Roman"/>
          <w:sz w:val="24"/>
          <w:szCs w:val="24"/>
        </w:rPr>
        <w:t>е</w:t>
      </w:r>
      <w:r w:rsidRPr="00A12259">
        <w:rPr>
          <w:rFonts w:ascii="Times New Roman" w:hAnsi="Times New Roman" w:cs="Times New Roman"/>
          <w:sz w:val="24"/>
          <w:szCs w:val="24"/>
        </w:rPr>
        <w:t xml:space="preserve"> для </w:t>
      </w:r>
      <w:r w:rsidR="003C644C" w:rsidRPr="00A12259">
        <w:rPr>
          <w:rFonts w:ascii="Times New Roman" w:hAnsi="Times New Roman" w:cs="Times New Roman"/>
          <w:sz w:val="24"/>
          <w:szCs w:val="24"/>
        </w:rPr>
        <w:t xml:space="preserve">ремонта и </w:t>
      </w:r>
      <w:r w:rsidRPr="00A12259">
        <w:rPr>
          <w:rFonts w:ascii="Times New Roman" w:hAnsi="Times New Roman" w:cs="Times New Roman"/>
          <w:sz w:val="24"/>
          <w:szCs w:val="24"/>
        </w:rPr>
        <w:t>содержания вновь оформленного имущества</w:t>
      </w:r>
      <w:r w:rsidR="003C644C" w:rsidRPr="00A12259">
        <w:rPr>
          <w:rFonts w:ascii="Times New Roman" w:hAnsi="Times New Roman" w:cs="Times New Roman"/>
          <w:sz w:val="24"/>
          <w:szCs w:val="24"/>
        </w:rPr>
        <w:t xml:space="preserve">, а заранее к этому подготовиться нельзя по причине отсутствия правовых оснований для </w:t>
      </w:r>
      <w:r w:rsidR="0090136E" w:rsidRPr="00A12259">
        <w:rPr>
          <w:rFonts w:ascii="Times New Roman" w:hAnsi="Times New Roman" w:cs="Times New Roman"/>
          <w:sz w:val="24"/>
          <w:szCs w:val="24"/>
        </w:rPr>
        <w:t>принятия</w:t>
      </w:r>
      <w:r w:rsidR="003C644C" w:rsidRPr="00A12259">
        <w:rPr>
          <w:rFonts w:ascii="Times New Roman" w:hAnsi="Times New Roman" w:cs="Times New Roman"/>
          <w:sz w:val="24"/>
          <w:szCs w:val="24"/>
        </w:rPr>
        <w:t xml:space="preserve"> такого расходного обязательства</w:t>
      </w:r>
      <w:r w:rsidRPr="00A12259">
        <w:rPr>
          <w:rFonts w:ascii="Times New Roman" w:hAnsi="Times New Roman" w:cs="Times New Roman"/>
          <w:sz w:val="24"/>
          <w:szCs w:val="24"/>
        </w:rPr>
        <w:t xml:space="preserve">. Но как только имущество становится муниципальным, у органов местного самоуправления возникают обязательства по содержанию имущества в нормативном состоянии, что обязаны контролировать органы контроля и надзора. </w:t>
      </w:r>
      <w:r w:rsidR="003C644C" w:rsidRPr="00A12259">
        <w:rPr>
          <w:rFonts w:ascii="Times New Roman" w:hAnsi="Times New Roman" w:cs="Times New Roman"/>
          <w:sz w:val="24"/>
          <w:szCs w:val="24"/>
        </w:rPr>
        <w:t>И поскольку бесхозяйное имущество – это</w:t>
      </w:r>
      <w:r w:rsidR="0090136E" w:rsidRPr="00A12259">
        <w:rPr>
          <w:rFonts w:ascii="Times New Roman" w:hAnsi="Times New Roman" w:cs="Times New Roman"/>
          <w:sz w:val="24"/>
          <w:szCs w:val="24"/>
        </w:rPr>
        <w:t xml:space="preserve"> </w:t>
      </w:r>
      <w:r w:rsidR="003C644C" w:rsidRPr="00A12259">
        <w:rPr>
          <w:rFonts w:ascii="Times New Roman" w:hAnsi="Times New Roman" w:cs="Times New Roman"/>
          <w:sz w:val="24"/>
          <w:szCs w:val="24"/>
        </w:rPr>
        <w:t xml:space="preserve">имущество, которое </w:t>
      </w:r>
      <w:r w:rsidR="0090136E" w:rsidRPr="00A12259">
        <w:rPr>
          <w:rFonts w:ascii="Times New Roman" w:hAnsi="Times New Roman" w:cs="Times New Roman"/>
          <w:sz w:val="24"/>
          <w:szCs w:val="24"/>
        </w:rPr>
        <w:t xml:space="preserve">в подавляющем большинстве случаев неликвидно и </w:t>
      </w:r>
      <w:r w:rsidR="003C644C" w:rsidRPr="00A12259">
        <w:rPr>
          <w:rFonts w:ascii="Times New Roman" w:hAnsi="Times New Roman" w:cs="Times New Roman"/>
          <w:sz w:val="24"/>
          <w:szCs w:val="24"/>
        </w:rPr>
        <w:t>требует рекультивации, реконструкции или даже демонтажа, муниципальные образования стремятся максимально отсрочить момент вступления в права собственности на него.</w:t>
      </w:r>
    </w:p>
    <w:p w14:paraId="487E8D43" w14:textId="77777777" w:rsidR="004807EE" w:rsidRPr="005D4E28" w:rsidRDefault="004807EE" w:rsidP="005D4E28">
      <w:pPr>
        <w:pStyle w:val="a4"/>
        <w:tabs>
          <w:tab w:val="left" w:pos="1276"/>
        </w:tabs>
        <w:spacing w:line="240" w:lineRule="auto"/>
        <w:ind w:left="567"/>
        <w:jc w:val="both"/>
        <w:rPr>
          <w:rFonts w:ascii="Times New Roman" w:hAnsi="Times New Roman" w:cs="Times New Roman"/>
          <w:sz w:val="24"/>
          <w:szCs w:val="24"/>
        </w:rPr>
      </w:pPr>
    </w:p>
    <w:p w14:paraId="7E1D4B28" w14:textId="568A9C1E" w:rsidR="001D45A3" w:rsidRPr="005D4E28" w:rsidRDefault="001D45A3" w:rsidP="00C34873">
      <w:pPr>
        <w:pStyle w:val="a4"/>
        <w:numPr>
          <w:ilvl w:val="0"/>
          <w:numId w:val="4"/>
        </w:numPr>
        <w:shd w:val="clear" w:color="auto" w:fill="CDFFCD"/>
        <w:tabs>
          <w:tab w:val="left" w:pos="1276"/>
        </w:tabs>
        <w:spacing w:line="240" w:lineRule="auto"/>
        <w:ind w:left="0" w:firstLine="567"/>
        <w:jc w:val="both"/>
        <w:rPr>
          <w:rFonts w:ascii="Times New Roman" w:hAnsi="Times New Roman" w:cs="Times New Roman"/>
          <w:sz w:val="24"/>
          <w:szCs w:val="24"/>
        </w:rPr>
      </w:pPr>
      <w:proofErr w:type="gramStart"/>
      <w:r w:rsidRPr="005D4E28">
        <w:rPr>
          <w:rFonts w:ascii="Times New Roman" w:hAnsi="Times New Roman" w:cs="Times New Roman"/>
          <w:sz w:val="24"/>
          <w:szCs w:val="24"/>
        </w:rPr>
        <w:t>т</w:t>
      </w:r>
      <w:proofErr w:type="gramEnd"/>
      <w:r w:rsidRPr="005D4E28">
        <w:rPr>
          <w:rFonts w:ascii="Times New Roman" w:hAnsi="Times New Roman" w:cs="Times New Roman"/>
          <w:sz w:val="24"/>
          <w:szCs w:val="24"/>
        </w:rPr>
        <w:t>енденции в изменении административной нагрузки на органы местного самоуправления (изменение количества проверок органами государственного контроля и органами прокуратуры)</w:t>
      </w:r>
      <w:bookmarkEnd w:id="0"/>
      <w:r w:rsidRPr="005D4E28">
        <w:rPr>
          <w:rFonts w:ascii="Times New Roman" w:hAnsi="Times New Roman" w:cs="Times New Roman"/>
          <w:sz w:val="24"/>
          <w:szCs w:val="24"/>
        </w:rPr>
        <w:t>;</w:t>
      </w:r>
    </w:p>
    <w:p w14:paraId="699CE264" w14:textId="696D2AF1" w:rsidR="00AB3622" w:rsidRPr="00A12259" w:rsidRDefault="00D53391"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bookmarkStart w:id="1" w:name="_Hlk189815274"/>
      <w:r w:rsidRPr="00A12259">
        <w:rPr>
          <w:rFonts w:ascii="Times New Roman" w:hAnsi="Times New Roman" w:cs="Times New Roman"/>
          <w:sz w:val="24"/>
          <w:szCs w:val="24"/>
        </w:rPr>
        <w:lastRenderedPageBreak/>
        <w:t>В 2024 году отмечаем снижение административной нагрузки на органы местного самоуправления. О</w:t>
      </w:r>
      <w:r w:rsidR="00D137C3" w:rsidRPr="00A12259">
        <w:rPr>
          <w:rFonts w:ascii="Times New Roman" w:hAnsi="Times New Roman" w:cs="Times New Roman"/>
          <w:sz w:val="24"/>
          <w:szCs w:val="24"/>
        </w:rPr>
        <w:t>рганами прокуратуры проведены 1</w:t>
      </w:r>
      <w:r w:rsidRPr="00A12259">
        <w:rPr>
          <w:rFonts w:ascii="Times New Roman" w:hAnsi="Times New Roman" w:cs="Times New Roman"/>
          <w:sz w:val="24"/>
          <w:szCs w:val="24"/>
        </w:rPr>
        <w:t>842</w:t>
      </w:r>
      <w:r w:rsidR="00D137C3" w:rsidRPr="00A12259">
        <w:rPr>
          <w:rFonts w:ascii="Times New Roman" w:hAnsi="Times New Roman" w:cs="Times New Roman"/>
          <w:sz w:val="24"/>
          <w:szCs w:val="24"/>
        </w:rPr>
        <w:t xml:space="preserve"> проверки в отношении органов местного самоуправления</w:t>
      </w:r>
      <w:r w:rsidRPr="00A12259">
        <w:rPr>
          <w:rFonts w:ascii="Times New Roman" w:hAnsi="Times New Roman" w:cs="Times New Roman"/>
          <w:sz w:val="24"/>
          <w:szCs w:val="24"/>
        </w:rPr>
        <w:t xml:space="preserve"> (в 2023 – 2074)</w:t>
      </w:r>
      <w:r w:rsidR="00D137C3" w:rsidRPr="00A12259">
        <w:rPr>
          <w:rFonts w:ascii="Times New Roman" w:hAnsi="Times New Roman" w:cs="Times New Roman"/>
          <w:sz w:val="24"/>
          <w:szCs w:val="24"/>
        </w:rPr>
        <w:t xml:space="preserve">, из них </w:t>
      </w:r>
      <w:r w:rsidRPr="00A12259">
        <w:rPr>
          <w:rFonts w:ascii="Times New Roman" w:hAnsi="Times New Roman" w:cs="Times New Roman"/>
          <w:sz w:val="24"/>
          <w:szCs w:val="24"/>
        </w:rPr>
        <w:t>126 плановых (</w:t>
      </w:r>
      <w:r w:rsidR="00901C4D" w:rsidRPr="00A12259">
        <w:rPr>
          <w:rFonts w:ascii="Times New Roman" w:hAnsi="Times New Roman" w:cs="Times New Roman"/>
          <w:sz w:val="24"/>
          <w:szCs w:val="24"/>
        </w:rPr>
        <w:t>в</w:t>
      </w:r>
      <w:r w:rsidRPr="00A12259">
        <w:rPr>
          <w:rFonts w:ascii="Times New Roman" w:hAnsi="Times New Roman" w:cs="Times New Roman"/>
          <w:sz w:val="24"/>
          <w:szCs w:val="24"/>
        </w:rPr>
        <w:t xml:space="preserve"> 2023 – 154) </w:t>
      </w:r>
      <w:r w:rsidR="00901C4D" w:rsidRPr="00A12259">
        <w:rPr>
          <w:rFonts w:ascii="Times New Roman" w:hAnsi="Times New Roman" w:cs="Times New Roman"/>
          <w:sz w:val="24"/>
          <w:szCs w:val="24"/>
        </w:rPr>
        <w:t xml:space="preserve">и 1716 </w:t>
      </w:r>
      <w:r w:rsidR="00D137C3" w:rsidRPr="00A12259">
        <w:rPr>
          <w:rFonts w:ascii="Times New Roman" w:hAnsi="Times New Roman" w:cs="Times New Roman"/>
          <w:sz w:val="24"/>
          <w:szCs w:val="24"/>
        </w:rPr>
        <w:t>внеплановых</w:t>
      </w:r>
      <w:r w:rsidR="00901C4D" w:rsidRPr="00A12259">
        <w:rPr>
          <w:rFonts w:ascii="Times New Roman" w:hAnsi="Times New Roman" w:cs="Times New Roman"/>
          <w:sz w:val="24"/>
          <w:szCs w:val="24"/>
        </w:rPr>
        <w:t xml:space="preserve"> (в 2023 – 1920)</w:t>
      </w:r>
      <w:r w:rsidR="00D137C3" w:rsidRPr="00A12259">
        <w:rPr>
          <w:rFonts w:ascii="Times New Roman" w:hAnsi="Times New Roman" w:cs="Times New Roman"/>
          <w:sz w:val="24"/>
          <w:szCs w:val="24"/>
        </w:rPr>
        <w:t xml:space="preserve">. </w:t>
      </w:r>
      <w:r w:rsidR="00901C4D" w:rsidRPr="00A12259">
        <w:rPr>
          <w:rFonts w:ascii="Times New Roman" w:hAnsi="Times New Roman" w:cs="Times New Roman"/>
          <w:sz w:val="24"/>
          <w:szCs w:val="24"/>
        </w:rPr>
        <w:t xml:space="preserve">Вынесено представлений – 1637 (в 2023 – 1641), протестов на </w:t>
      </w:r>
      <w:proofErr w:type="gramStart"/>
      <w:r w:rsidR="00901C4D" w:rsidRPr="00A12259">
        <w:rPr>
          <w:rFonts w:ascii="Times New Roman" w:hAnsi="Times New Roman" w:cs="Times New Roman"/>
          <w:sz w:val="24"/>
          <w:szCs w:val="24"/>
        </w:rPr>
        <w:t>муниципальные</w:t>
      </w:r>
      <w:proofErr w:type="gramEnd"/>
      <w:r w:rsidR="00901C4D" w:rsidRPr="00A12259">
        <w:rPr>
          <w:rFonts w:ascii="Times New Roman" w:hAnsi="Times New Roman" w:cs="Times New Roman"/>
          <w:sz w:val="24"/>
          <w:szCs w:val="24"/>
        </w:rPr>
        <w:t xml:space="preserve"> НПА – 468  (в 2023 – 455). В отношении должных лиц органов местного самоуправления возбуждено 198 дел об административных правонарушениях (в 2023 – 253).</w:t>
      </w:r>
    </w:p>
    <w:bookmarkEnd w:id="1"/>
    <w:p w14:paraId="598ECE44" w14:textId="1C156201" w:rsidR="005D4E28" w:rsidRPr="00A12259" w:rsidRDefault="00D137C3"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С</w:t>
      </w:r>
      <w:r w:rsidR="00AB3622" w:rsidRPr="00A12259">
        <w:rPr>
          <w:rFonts w:ascii="Times New Roman" w:hAnsi="Times New Roman" w:cs="Times New Roman"/>
          <w:sz w:val="24"/>
          <w:szCs w:val="24"/>
        </w:rPr>
        <w:t>ледует отметить, что коллеги на местах отмечают справедливость и законность требований КНО. Тем ни менее муниципалитеты не могут их выполнить в поставленные сроки, либо в связи с отсутствием средств в местном бюджете, либо в связи с малочисленностью местных жителей</w:t>
      </w:r>
      <w:r w:rsidR="00CD616E" w:rsidRPr="00A12259">
        <w:rPr>
          <w:rFonts w:ascii="Times New Roman" w:hAnsi="Times New Roman" w:cs="Times New Roman"/>
          <w:sz w:val="24"/>
          <w:szCs w:val="24"/>
        </w:rPr>
        <w:t xml:space="preserve">. Так, в </w:t>
      </w:r>
      <w:r w:rsidR="00AB3622" w:rsidRPr="00A12259">
        <w:rPr>
          <w:rFonts w:ascii="Times New Roman" w:hAnsi="Times New Roman" w:cs="Times New Roman"/>
          <w:sz w:val="24"/>
          <w:szCs w:val="24"/>
        </w:rPr>
        <w:t>отдаленных сельских населенных пункт</w:t>
      </w:r>
      <w:r w:rsidR="00CD616E" w:rsidRPr="00A12259">
        <w:rPr>
          <w:rFonts w:ascii="Times New Roman" w:hAnsi="Times New Roman" w:cs="Times New Roman"/>
          <w:sz w:val="24"/>
          <w:szCs w:val="24"/>
        </w:rPr>
        <w:t>ах</w:t>
      </w:r>
      <w:r w:rsidR="00AB3622" w:rsidRPr="00A12259">
        <w:rPr>
          <w:rFonts w:ascii="Times New Roman" w:hAnsi="Times New Roman" w:cs="Times New Roman"/>
          <w:sz w:val="24"/>
          <w:szCs w:val="24"/>
        </w:rPr>
        <w:t xml:space="preserve"> требуется привести в нормативное состояние дороги, провести уличное освещение</w:t>
      </w:r>
      <w:r w:rsidR="00CD616E" w:rsidRPr="00A12259">
        <w:rPr>
          <w:rFonts w:ascii="Times New Roman" w:hAnsi="Times New Roman" w:cs="Times New Roman"/>
          <w:sz w:val="24"/>
          <w:szCs w:val="24"/>
        </w:rPr>
        <w:t>, отремонтировать водопроводы. Однако</w:t>
      </w:r>
      <w:r w:rsidR="00AB3622" w:rsidRPr="00A12259">
        <w:rPr>
          <w:rFonts w:ascii="Times New Roman" w:hAnsi="Times New Roman" w:cs="Times New Roman"/>
          <w:sz w:val="24"/>
          <w:szCs w:val="24"/>
        </w:rPr>
        <w:t xml:space="preserve"> по численности </w:t>
      </w:r>
      <w:r w:rsidR="00CD616E" w:rsidRPr="00A12259">
        <w:rPr>
          <w:rFonts w:ascii="Times New Roman" w:hAnsi="Times New Roman" w:cs="Times New Roman"/>
          <w:sz w:val="24"/>
          <w:szCs w:val="24"/>
        </w:rPr>
        <w:t>жителей в населенных пунктах</w:t>
      </w:r>
      <w:r w:rsidR="00AB3622" w:rsidRPr="00A12259">
        <w:rPr>
          <w:rFonts w:ascii="Times New Roman" w:hAnsi="Times New Roman" w:cs="Times New Roman"/>
          <w:sz w:val="24"/>
          <w:szCs w:val="24"/>
        </w:rPr>
        <w:t xml:space="preserve"> эти территории не проходят по критериям участников государственных программ</w:t>
      </w:r>
      <w:r w:rsidR="00CD616E" w:rsidRPr="00A12259">
        <w:rPr>
          <w:rFonts w:ascii="Times New Roman" w:hAnsi="Times New Roman" w:cs="Times New Roman"/>
          <w:sz w:val="24"/>
          <w:szCs w:val="24"/>
        </w:rPr>
        <w:t xml:space="preserve"> (субсидии на эти территории не выделяются), а объемов дотаций, которые также рассчитываются по </w:t>
      </w:r>
      <w:proofErr w:type="spellStart"/>
      <w:r w:rsidR="00CD616E" w:rsidRPr="00A12259">
        <w:rPr>
          <w:rFonts w:ascii="Times New Roman" w:hAnsi="Times New Roman" w:cs="Times New Roman"/>
          <w:sz w:val="24"/>
          <w:szCs w:val="24"/>
        </w:rPr>
        <w:t>подушевому</w:t>
      </w:r>
      <w:proofErr w:type="spellEnd"/>
      <w:r w:rsidR="00CD616E" w:rsidRPr="00A12259">
        <w:rPr>
          <w:rFonts w:ascii="Times New Roman" w:hAnsi="Times New Roman" w:cs="Times New Roman"/>
          <w:sz w:val="24"/>
          <w:szCs w:val="24"/>
        </w:rPr>
        <w:t xml:space="preserve"> принципу, для решения подобных вопросов недостаточно</w:t>
      </w:r>
      <w:r w:rsidR="00AB3622" w:rsidRPr="00A12259">
        <w:rPr>
          <w:rFonts w:ascii="Times New Roman" w:hAnsi="Times New Roman" w:cs="Times New Roman"/>
          <w:sz w:val="24"/>
          <w:szCs w:val="24"/>
        </w:rPr>
        <w:t xml:space="preserve">. </w:t>
      </w:r>
    </w:p>
    <w:p w14:paraId="66A52FB2" w14:textId="77777777" w:rsidR="00AB3622" w:rsidRPr="00AB3622" w:rsidRDefault="00AB3622" w:rsidP="00AB3622">
      <w:pPr>
        <w:pStyle w:val="a4"/>
        <w:tabs>
          <w:tab w:val="left" w:pos="1276"/>
        </w:tabs>
        <w:spacing w:line="276" w:lineRule="auto"/>
        <w:ind w:left="0" w:firstLine="567"/>
        <w:jc w:val="both"/>
        <w:rPr>
          <w:rFonts w:ascii="Times New Roman" w:hAnsi="Times New Roman" w:cs="Times New Roman"/>
          <w:sz w:val="28"/>
          <w:szCs w:val="28"/>
        </w:rPr>
      </w:pPr>
    </w:p>
    <w:p w14:paraId="636321CB" w14:textId="2F869855" w:rsidR="00FC42CB" w:rsidRPr="005D4E28" w:rsidRDefault="00F1574E" w:rsidP="005873A3">
      <w:pPr>
        <w:pStyle w:val="a4"/>
        <w:numPr>
          <w:ilvl w:val="0"/>
          <w:numId w:val="4"/>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sz w:val="24"/>
          <w:szCs w:val="24"/>
        </w:rPr>
        <w:t>наиболее эффективны</w:t>
      </w:r>
      <w:r w:rsidR="00925A6A" w:rsidRPr="005D4E28">
        <w:rPr>
          <w:rFonts w:ascii="Times New Roman" w:hAnsi="Times New Roman" w:cs="Times New Roman"/>
          <w:sz w:val="24"/>
          <w:szCs w:val="24"/>
        </w:rPr>
        <w:t>е</w:t>
      </w:r>
      <w:r w:rsidR="00ED62BA" w:rsidRPr="005D4E28">
        <w:rPr>
          <w:rFonts w:ascii="Times New Roman" w:hAnsi="Times New Roman" w:cs="Times New Roman"/>
          <w:sz w:val="24"/>
          <w:szCs w:val="24"/>
        </w:rPr>
        <w:t xml:space="preserve"> в отчетном периоде</w:t>
      </w:r>
      <w:r w:rsidRPr="005D4E28">
        <w:rPr>
          <w:rFonts w:ascii="Times New Roman" w:hAnsi="Times New Roman" w:cs="Times New Roman"/>
          <w:sz w:val="24"/>
          <w:szCs w:val="24"/>
        </w:rPr>
        <w:t xml:space="preserve"> </w:t>
      </w:r>
      <w:r w:rsidR="00626D72" w:rsidRPr="005D4E28">
        <w:rPr>
          <w:rFonts w:ascii="Times New Roman" w:hAnsi="Times New Roman" w:cs="Times New Roman"/>
          <w:sz w:val="24"/>
          <w:szCs w:val="24"/>
        </w:rPr>
        <w:t>механизм</w:t>
      </w:r>
      <w:r w:rsidR="00925A6A" w:rsidRPr="005D4E28">
        <w:rPr>
          <w:rFonts w:ascii="Times New Roman" w:hAnsi="Times New Roman" w:cs="Times New Roman"/>
          <w:sz w:val="24"/>
          <w:szCs w:val="24"/>
        </w:rPr>
        <w:t>ы</w:t>
      </w:r>
      <w:r w:rsidR="00626D72" w:rsidRPr="005D4E28">
        <w:rPr>
          <w:rFonts w:ascii="Times New Roman" w:hAnsi="Times New Roman" w:cs="Times New Roman"/>
          <w:sz w:val="24"/>
          <w:szCs w:val="24"/>
        </w:rPr>
        <w:t xml:space="preserve"> взаимодействия с региональными властями</w:t>
      </w:r>
      <w:r w:rsidR="00FC42CB" w:rsidRPr="005D4E28">
        <w:rPr>
          <w:rFonts w:ascii="Times New Roman" w:hAnsi="Times New Roman" w:cs="Times New Roman"/>
          <w:sz w:val="24"/>
          <w:szCs w:val="24"/>
        </w:rPr>
        <w:t>;</w:t>
      </w:r>
    </w:p>
    <w:p w14:paraId="533437FF" w14:textId="6F2E36A7" w:rsidR="005D4E28" w:rsidRPr="00A12259" w:rsidRDefault="00D137C3"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Наиболее эффективными механизмами взаимодействия органов местного самоуправления с органами государственной власти Брянской области были и остаются:</w:t>
      </w:r>
    </w:p>
    <w:p w14:paraId="5AF39030" w14:textId="18DDEDEB" w:rsidR="00D137C3" w:rsidRPr="00A12259" w:rsidRDefault="00A12259"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w:t>
      </w:r>
      <w:r w:rsidR="00D137C3" w:rsidRPr="00A12259">
        <w:rPr>
          <w:rFonts w:ascii="Times New Roman" w:hAnsi="Times New Roman" w:cs="Times New Roman"/>
          <w:sz w:val="24"/>
          <w:szCs w:val="24"/>
        </w:rPr>
        <w:t>участие руководителей Брянской области в мероприятиях АСМО;</w:t>
      </w:r>
    </w:p>
    <w:p w14:paraId="32DC0ED1" w14:textId="4BC853A3" w:rsidR="00D137C3" w:rsidRPr="00A12259" w:rsidRDefault="00A12259"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w:t>
      </w:r>
      <w:r w:rsidR="00D137C3" w:rsidRPr="00A12259">
        <w:rPr>
          <w:rFonts w:ascii="Times New Roman" w:hAnsi="Times New Roman" w:cs="Times New Roman"/>
          <w:sz w:val="24"/>
          <w:szCs w:val="24"/>
        </w:rPr>
        <w:t>взаимодействие органов местного самоуправления с заинтересованными органами государственной власти в рамках реализации мероприятий региональных и муниципальных проектов;</w:t>
      </w:r>
    </w:p>
    <w:p w14:paraId="3F1A9363" w14:textId="55997F64" w:rsidR="00D137C3" w:rsidRPr="00A12259" w:rsidRDefault="00A12259"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w:t>
      </w:r>
      <w:r w:rsidR="004C7E00" w:rsidRPr="00A12259">
        <w:rPr>
          <w:rFonts w:ascii="Times New Roman" w:hAnsi="Times New Roman" w:cs="Times New Roman"/>
          <w:sz w:val="24"/>
          <w:szCs w:val="24"/>
        </w:rPr>
        <w:t>совместная работа по решению социально значимых задач в составе межведомственных и отраслевых рабочих групп, комиссий, советов при органах государственной власти Брянской области;</w:t>
      </w:r>
    </w:p>
    <w:p w14:paraId="6E3B2903" w14:textId="60CE2630" w:rsidR="004C7E00" w:rsidRPr="00A12259" w:rsidRDefault="00A12259"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w:t>
      </w:r>
      <w:r w:rsidR="004C7E00" w:rsidRPr="00A12259">
        <w:rPr>
          <w:rFonts w:ascii="Times New Roman" w:hAnsi="Times New Roman" w:cs="Times New Roman"/>
          <w:sz w:val="24"/>
          <w:szCs w:val="24"/>
        </w:rPr>
        <w:t>участие в организации, проведении совместных мероприятий в интересах населения, а также в рамках поддержки участников СВО и членов их семей.</w:t>
      </w:r>
    </w:p>
    <w:p w14:paraId="3374FECE" w14:textId="77777777" w:rsidR="004C7E00" w:rsidRPr="005D4E28" w:rsidRDefault="004C7E00" w:rsidP="004C7E00">
      <w:pPr>
        <w:pStyle w:val="a4"/>
        <w:tabs>
          <w:tab w:val="left" w:pos="1276"/>
        </w:tabs>
        <w:spacing w:line="240" w:lineRule="auto"/>
        <w:ind w:left="927"/>
        <w:jc w:val="both"/>
        <w:rPr>
          <w:rFonts w:ascii="Times New Roman" w:hAnsi="Times New Roman" w:cs="Times New Roman"/>
          <w:sz w:val="24"/>
          <w:szCs w:val="24"/>
        </w:rPr>
      </w:pPr>
    </w:p>
    <w:p w14:paraId="7A323B74" w14:textId="1B747F3B" w:rsidR="00626D72" w:rsidRDefault="00F1574E" w:rsidP="005873A3">
      <w:pPr>
        <w:pStyle w:val="a4"/>
        <w:numPr>
          <w:ilvl w:val="0"/>
          <w:numId w:val="4"/>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sz w:val="24"/>
          <w:szCs w:val="24"/>
        </w:rPr>
        <w:t>развитие</w:t>
      </w:r>
      <w:r w:rsidR="00626D72" w:rsidRPr="005D4E28">
        <w:rPr>
          <w:rFonts w:ascii="Times New Roman" w:hAnsi="Times New Roman" w:cs="Times New Roman"/>
          <w:sz w:val="24"/>
          <w:szCs w:val="24"/>
        </w:rPr>
        <w:t xml:space="preserve"> </w:t>
      </w:r>
      <w:r w:rsidR="00925A6A" w:rsidRPr="005D4E28">
        <w:rPr>
          <w:rFonts w:ascii="Times New Roman" w:hAnsi="Times New Roman" w:cs="Times New Roman"/>
          <w:sz w:val="24"/>
          <w:szCs w:val="24"/>
        </w:rPr>
        <w:t>межмуниципального</w:t>
      </w:r>
      <w:r w:rsidRPr="005D4E28">
        <w:rPr>
          <w:rFonts w:ascii="Times New Roman" w:hAnsi="Times New Roman" w:cs="Times New Roman"/>
          <w:sz w:val="24"/>
          <w:szCs w:val="24"/>
        </w:rPr>
        <w:t xml:space="preserve"> сотрудничества</w:t>
      </w:r>
      <w:r w:rsidR="00626D72" w:rsidRPr="005D4E28">
        <w:rPr>
          <w:rFonts w:ascii="Times New Roman" w:hAnsi="Times New Roman" w:cs="Times New Roman"/>
          <w:sz w:val="24"/>
          <w:szCs w:val="24"/>
        </w:rPr>
        <w:t>;</w:t>
      </w:r>
    </w:p>
    <w:p w14:paraId="3DF0F17C" w14:textId="40FDDC06" w:rsidR="00EB098F" w:rsidRPr="00A12259" w:rsidRDefault="00EB098F"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Межмуниципальное сотрудничество в Брянской области развивается на площадке Ассоциации «Совет муниципальных образований Брянской области» (АСМО) с 2006 года. Правовую основу деятельности составляют Федеральный закон № 131-ФЗ от 06.10.2003 «Об общих принципах организации местного самоуправления в Российской Федерации», законодательство о некоммерческих организациях, а также Устав АСМО. Принципы взаимодействия АСМО с органами государственной власти Брянской области закреплены в региональном законе от 03.11.2010 № 91-З «О полномочиях органов государственной власти Брянской области по взаимодействию с Ассоциацией «Совет муниципальных образований Брянской области».</w:t>
      </w:r>
    </w:p>
    <w:p w14:paraId="5B2E343E" w14:textId="019814BD" w:rsidR="00EB098F" w:rsidRPr="00A12259" w:rsidRDefault="00EB098F"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lastRenderedPageBreak/>
        <w:t xml:space="preserve">В 2024 году: </w:t>
      </w:r>
    </w:p>
    <w:p w14:paraId="169710FB" w14:textId="77777777" w:rsidR="00EB098F" w:rsidRPr="00A12259" w:rsidRDefault="00EB098F"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в число партнеров АСМО Брянской области вошла Гомельская областная ассоциация местных Советов депутатов;</w:t>
      </w:r>
    </w:p>
    <w:p w14:paraId="5F41C596" w14:textId="1EFAA33F" w:rsidR="005D4E28" w:rsidRPr="00A12259" w:rsidRDefault="00EB098F"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 заключено соглашение об установлении побратимских связей между г. </w:t>
      </w:r>
      <w:proofErr w:type="spellStart"/>
      <w:r w:rsidRPr="00A12259">
        <w:rPr>
          <w:rFonts w:ascii="Times New Roman" w:hAnsi="Times New Roman" w:cs="Times New Roman"/>
          <w:sz w:val="24"/>
          <w:szCs w:val="24"/>
        </w:rPr>
        <w:t>Клинцы</w:t>
      </w:r>
      <w:proofErr w:type="spellEnd"/>
      <w:r w:rsidRPr="00A12259">
        <w:rPr>
          <w:rFonts w:ascii="Times New Roman" w:hAnsi="Times New Roman" w:cs="Times New Roman"/>
          <w:sz w:val="24"/>
          <w:szCs w:val="24"/>
        </w:rPr>
        <w:t xml:space="preserve"> Брянской области и г. Жлобин Республики Беларусь.</w:t>
      </w:r>
    </w:p>
    <w:p w14:paraId="19485C0A" w14:textId="77777777" w:rsidR="00EB098F" w:rsidRPr="005D4E28" w:rsidRDefault="00EB098F" w:rsidP="00EB098F">
      <w:pPr>
        <w:pStyle w:val="a4"/>
        <w:tabs>
          <w:tab w:val="left" w:pos="1276"/>
        </w:tabs>
        <w:spacing w:line="240" w:lineRule="auto"/>
        <w:ind w:left="0" w:firstLine="709"/>
        <w:jc w:val="both"/>
        <w:rPr>
          <w:rFonts w:ascii="Times New Roman" w:hAnsi="Times New Roman" w:cs="Times New Roman"/>
          <w:sz w:val="24"/>
          <w:szCs w:val="24"/>
        </w:rPr>
      </w:pPr>
    </w:p>
    <w:p w14:paraId="29E5B5E3" w14:textId="5FA1A94E" w:rsidR="00626D72" w:rsidRPr="005D4E28" w:rsidRDefault="00E452EC" w:rsidP="005873A3">
      <w:pPr>
        <w:pStyle w:val="a4"/>
        <w:numPr>
          <w:ilvl w:val="0"/>
          <w:numId w:val="4"/>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достижения в сфере </w:t>
      </w:r>
      <w:r w:rsidR="00626D72" w:rsidRPr="005D4E28">
        <w:rPr>
          <w:rFonts w:ascii="Times New Roman" w:hAnsi="Times New Roman" w:cs="Times New Roman"/>
          <w:sz w:val="24"/>
          <w:szCs w:val="24"/>
        </w:rPr>
        <w:t>цифров</w:t>
      </w:r>
      <w:r w:rsidRPr="005D4E28">
        <w:rPr>
          <w:rFonts w:ascii="Times New Roman" w:hAnsi="Times New Roman" w:cs="Times New Roman"/>
          <w:sz w:val="24"/>
          <w:szCs w:val="24"/>
        </w:rPr>
        <w:t>ой</w:t>
      </w:r>
      <w:r w:rsidR="00626D72" w:rsidRPr="005D4E28">
        <w:rPr>
          <w:rFonts w:ascii="Times New Roman" w:hAnsi="Times New Roman" w:cs="Times New Roman"/>
          <w:sz w:val="24"/>
          <w:szCs w:val="24"/>
        </w:rPr>
        <w:t xml:space="preserve"> трансформаци</w:t>
      </w:r>
      <w:r w:rsidRPr="005D4E28">
        <w:rPr>
          <w:rFonts w:ascii="Times New Roman" w:hAnsi="Times New Roman" w:cs="Times New Roman"/>
          <w:sz w:val="24"/>
          <w:szCs w:val="24"/>
        </w:rPr>
        <w:t>и на муниципальном уровне</w:t>
      </w:r>
      <w:r w:rsidR="00626D72" w:rsidRPr="005D4E28">
        <w:rPr>
          <w:rFonts w:ascii="Times New Roman" w:hAnsi="Times New Roman" w:cs="Times New Roman"/>
          <w:sz w:val="24"/>
          <w:szCs w:val="24"/>
        </w:rPr>
        <w:t>;</w:t>
      </w:r>
    </w:p>
    <w:p w14:paraId="492E66B9" w14:textId="63B1105B" w:rsidR="005D4E28" w:rsidRPr="00A12259" w:rsidRDefault="00EB098F"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Администрации всех муниципальных образований, включая сельские поселения, подключены к системе межведомственного электронного документооборота.</w:t>
      </w:r>
    </w:p>
    <w:p w14:paraId="1ACD669A" w14:textId="3DD5FB80" w:rsidR="00EB098F" w:rsidRPr="00A12259" w:rsidRDefault="00EB098F"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Кроме того, к проводному широкополосному Интернету подключено 892 социально значимых объекта: 150 сельских администраций, 295 школ и учреждений среднего профессионального образования, 407 </w:t>
      </w:r>
      <w:proofErr w:type="spellStart"/>
      <w:r w:rsidRPr="00A12259">
        <w:rPr>
          <w:rFonts w:ascii="Times New Roman" w:hAnsi="Times New Roman" w:cs="Times New Roman"/>
          <w:sz w:val="24"/>
          <w:szCs w:val="24"/>
        </w:rPr>
        <w:t>ФАПов</w:t>
      </w:r>
      <w:proofErr w:type="spellEnd"/>
      <w:r w:rsidRPr="00A12259">
        <w:rPr>
          <w:rFonts w:ascii="Times New Roman" w:hAnsi="Times New Roman" w:cs="Times New Roman"/>
          <w:sz w:val="24"/>
          <w:szCs w:val="24"/>
        </w:rPr>
        <w:t>, 27 объектов МЧС, 13 учреждений культуры.</w:t>
      </w:r>
    </w:p>
    <w:p w14:paraId="551E27C1" w14:textId="2464147C" w:rsidR="004C33DC" w:rsidRPr="00A12259" w:rsidRDefault="004C33DC"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Сайты всех органов местного самоуправления переведены на платформу «</w:t>
      </w:r>
      <w:proofErr w:type="spellStart"/>
      <w:r w:rsidRPr="00A12259">
        <w:rPr>
          <w:rFonts w:ascii="Times New Roman" w:hAnsi="Times New Roman" w:cs="Times New Roman"/>
          <w:sz w:val="24"/>
          <w:szCs w:val="24"/>
        </w:rPr>
        <w:t>ГосВеб</w:t>
      </w:r>
      <w:proofErr w:type="spellEnd"/>
      <w:r w:rsidRPr="00A12259">
        <w:rPr>
          <w:rFonts w:ascii="Times New Roman" w:hAnsi="Times New Roman" w:cs="Times New Roman"/>
          <w:sz w:val="24"/>
          <w:szCs w:val="24"/>
        </w:rPr>
        <w:t>».</w:t>
      </w:r>
    </w:p>
    <w:p w14:paraId="7CDD865E" w14:textId="77777777" w:rsidR="00EB098F" w:rsidRDefault="00EB098F" w:rsidP="005D4E28">
      <w:pPr>
        <w:pStyle w:val="a4"/>
        <w:tabs>
          <w:tab w:val="left" w:pos="1276"/>
        </w:tabs>
        <w:spacing w:line="240" w:lineRule="auto"/>
        <w:ind w:left="567"/>
        <w:jc w:val="both"/>
        <w:rPr>
          <w:rFonts w:ascii="Times New Roman" w:hAnsi="Times New Roman" w:cs="Times New Roman"/>
          <w:sz w:val="24"/>
          <w:szCs w:val="24"/>
        </w:rPr>
      </w:pPr>
    </w:p>
    <w:p w14:paraId="089EF92B" w14:textId="1427919D" w:rsidR="00626D72" w:rsidRDefault="00626D72" w:rsidP="005873A3">
      <w:pPr>
        <w:pStyle w:val="a4"/>
        <w:numPr>
          <w:ilvl w:val="0"/>
          <w:numId w:val="4"/>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sz w:val="24"/>
          <w:szCs w:val="24"/>
        </w:rPr>
        <w:t>участие органов местного самоуправления в реализации национальных проектов;</w:t>
      </w:r>
    </w:p>
    <w:p w14:paraId="1222A5D2" w14:textId="17107CB3" w:rsidR="005D4E28" w:rsidRPr="00A12259" w:rsidRDefault="00414E7B"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В 2024 году органы местного самоуправления Брянской области участвовали в реализации мероприятий в рамках шести нацпроектов: «Демография», «Образование», Культура», «Жилье и городская среда», «Экология», «Безопасные и качественные автомобильные дороги».</w:t>
      </w:r>
    </w:p>
    <w:p w14:paraId="4D09F5AC" w14:textId="77777777" w:rsidR="005D4E28" w:rsidRPr="005D4E28" w:rsidRDefault="005D4E28" w:rsidP="005D4E28">
      <w:pPr>
        <w:pStyle w:val="a4"/>
        <w:tabs>
          <w:tab w:val="left" w:pos="1276"/>
        </w:tabs>
        <w:spacing w:line="240" w:lineRule="auto"/>
        <w:ind w:left="567"/>
        <w:jc w:val="both"/>
        <w:rPr>
          <w:rFonts w:ascii="Times New Roman" w:hAnsi="Times New Roman" w:cs="Times New Roman"/>
          <w:sz w:val="24"/>
          <w:szCs w:val="24"/>
        </w:rPr>
      </w:pPr>
    </w:p>
    <w:p w14:paraId="757A42ED" w14:textId="6144429E" w:rsidR="00626D72" w:rsidRPr="001A1226" w:rsidRDefault="00626D72" w:rsidP="005873A3">
      <w:pPr>
        <w:pStyle w:val="a4"/>
        <w:numPr>
          <w:ilvl w:val="0"/>
          <w:numId w:val="7"/>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b/>
          <w:bCs/>
          <w:sz w:val="24"/>
          <w:szCs w:val="24"/>
        </w:rPr>
        <w:t>взаимодействие с населением</w:t>
      </w:r>
      <w:r w:rsidR="00FC42CB" w:rsidRPr="005D4E28">
        <w:rPr>
          <w:rFonts w:ascii="Times New Roman" w:hAnsi="Times New Roman" w:cs="Times New Roman"/>
          <w:b/>
          <w:bCs/>
          <w:sz w:val="24"/>
          <w:szCs w:val="24"/>
        </w:rPr>
        <w:t xml:space="preserve"> (в том числе топ-10 проблем, волнующих жителей муниципалитетов</w:t>
      </w:r>
      <w:r w:rsidR="00FC42CB" w:rsidRPr="005D4E28">
        <w:rPr>
          <w:rFonts w:ascii="Times New Roman" w:hAnsi="Times New Roman" w:cs="Times New Roman"/>
          <w:sz w:val="24"/>
          <w:szCs w:val="24"/>
        </w:rPr>
        <w:t>, применительно к решению вопросов местного значения</w:t>
      </w:r>
      <w:r w:rsidR="00591CC6" w:rsidRPr="005D4E28">
        <w:rPr>
          <w:rFonts w:ascii="Times New Roman" w:hAnsi="Times New Roman" w:cs="Times New Roman"/>
          <w:sz w:val="24"/>
          <w:szCs w:val="24"/>
        </w:rPr>
        <w:t xml:space="preserve"> </w:t>
      </w:r>
      <w:r w:rsidR="00591CC6" w:rsidRPr="001A1226">
        <w:rPr>
          <w:rFonts w:ascii="Times New Roman" w:hAnsi="Times New Roman" w:cs="Times New Roman"/>
          <w:sz w:val="24"/>
          <w:szCs w:val="24"/>
        </w:rPr>
        <w:t>(с учетом данных ЦУР)</w:t>
      </w:r>
      <w:r w:rsidR="00FC42CB" w:rsidRPr="001A1226">
        <w:rPr>
          <w:rFonts w:ascii="Times New Roman" w:hAnsi="Times New Roman" w:cs="Times New Roman"/>
          <w:sz w:val="24"/>
          <w:szCs w:val="24"/>
        </w:rPr>
        <w:t>, и предложения по их решению)</w:t>
      </w:r>
      <w:r w:rsidRPr="001A1226">
        <w:rPr>
          <w:rFonts w:ascii="Times New Roman" w:hAnsi="Times New Roman" w:cs="Times New Roman"/>
          <w:sz w:val="24"/>
          <w:szCs w:val="24"/>
        </w:rPr>
        <w:t>;</w:t>
      </w:r>
    </w:p>
    <w:p w14:paraId="1637340D" w14:textId="1152FAF5" w:rsidR="007465F7" w:rsidRPr="00A12259" w:rsidRDefault="007465F7"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На основе данных системы «Инцидент менеджмент» и «Платформы обратной связи» выявлен топ—10 проблем, волнующих жителей муниципалитетов Брянской области за 2024 год, применительно к решению вопросов местного значения:</w:t>
      </w:r>
    </w:p>
    <w:p w14:paraId="5ED48973" w14:textId="614A7003"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1.</w:t>
      </w:r>
      <w:r w:rsidRPr="00A12259">
        <w:rPr>
          <w:rFonts w:ascii="Times New Roman" w:hAnsi="Times New Roman" w:cs="Times New Roman"/>
          <w:sz w:val="24"/>
          <w:szCs w:val="24"/>
        </w:rPr>
        <w:tab/>
        <w:t>Дороги.</w:t>
      </w:r>
    </w:p>
    <w:p w14:paraId="1AA9E7DD" w14:textId="7FB7FEA6"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2.</w:t>
      </w:r>
      <w:r w:rsidRPr="00A12259">
        <w:rPr>
          <w:rFonts w:ascii="Times New Roman" w:hAnsi="Times New Roman" w:cs="Times New Roman"/>
          <w:sz w:val="24"/>
          <w:szCs w:val="24"/>
        </w:rPr>
        <w:tab/>
        <w:t>Уборка снега.</w:t>
      </w:r>
    </w:p>
    <w:p w14:paraId="0330C23C" w14:textId="6E397BB3"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 xml:space="preserve">З. </w:t>
      </w:r>
      <w:r w:rsidR="00A12259">
        <w:rPr>
          <w:rFonts w:ascii="Times New Roman" w:hAnsi="Times New Roman" w:cs="Times New Roman"/>
          <w:sz w:val="24"/>
          <w:szCs w:val="24"/>
        </w:rPr>
        <w:tab/>
      </w:r>
      <w:r w:rsidRPr="00A12259">
        <w:rPr>
          <w:rFonts w:ascii="Times New Roman" w:hAnsi="Times New Roman" w:cs="Times New Roman"/>
          <w:sz w:val="24"/>
          <w:szCs w:val="24"/>
        </w:rPr>
        <w:t>Освещение.</w:t>
      </w:r>
    </w:p>
    <w:p w14:paraId="00982D13" w14:textId="7E6730C8"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4.</w:t>
      </w:r>
      <w:r w:rsidRPr="00A12259">
        <w:rPr>
          <w:rFonts w:ascii="Times New Roman" w:hAnsi="Times New Roman" w:cs="Times New Roman"/>
          <w:sz w:val="24"/>
          <w:szCs w:val="24"/>
        </w:rPr>
        <w:tab/>
        <w:t>Благоустройство общественных пространств.</w:t>
      </w:r>
    </w:p>
    <w:p w14:paraId="6905EAFF" w14:textId="57C75261"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5.</w:t>
      </w:r>
      <w:r w:rsidRPr="00A12259">
        <w:rPr>
          <w:rFonts w:ascii="Times New Roman" w:hAnsi="Times New Roman" w:cs="Times New Roman"/>
          <w:sz w:val="24"/>
          <w:szCs w:val="24"/>
        </w:rPr>
        <w:tab/>
        <w:t>Отсутствие воды.</w:t>
      </w:r>
    </w:p>
    <w:p w14:paraId="23153936" w14:textId="14B03878"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6.</w:t>
      </w:r>
      <w:r w:rsidRPr="00A12259">
        <w:rPr>
          <w:rFonts w:ascii="Times New Roman" w:hAnsi="Times New Roman" w:cs="Times New Roman"/>
          <w:sz w:val="24"/>
          <w:szCs w:val="24"/>
        </w:rPr>
        <w:tab/>
        <w:t>Качество воды.</w:t>
      </w:r>
    </w:p>
    <w:p w14:paraId="004087AA" w14:textId="47731648"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7.</w:t>
      </w:r>
      <w:r w:rsidRPr="00A12259">
        <w:rPr>
          <w:rFonts w:ascii="Times New Roman" w:hAnsi="Times New Roman" w:cs="Times New Roman"/>
          <w:sz w:val="24"/>
          <w:szCs w:val="24"/>
        </w:rPr>
        <w:tab/>
        <w:t>Безнадзорные животные.</w:t>
      </w:r>
    </w:p>
    <w:p w14:paraId="46A13D54" w14:textId="252A94F6"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8.</w:t>
      </w:r>
      <w:r w:rsidRPr="00A12259">
        <w:rPr>
          <w:rFonts w:ascii="Times New Roman" w:hAnsi="Times New Roman" w:cs="Times New Roman"/>
          <w:sz w:val="24"/>
          <w:szCs w:val="24"/>
        </w:rPr>
        <w:tab/>
        <w:t>Гражданская оборона.</w:t>
      </w:r>
    </w:p>
    <w:p w14:paraId="32BA9EAD" w14:textId="6DA15BCF" w:rsidR="007465F7"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9.</w:t>
      </w:r>
      <w:r w:rsidRPr="00A12259">
        <w:rPr>
          <w:rFonts w:ascii="Times New Roman" w:hAnsi="Times New Roman" w:cs="Times New Roman"/>
          <w:sz w:val="24"/>
          <w:szCs w:val="24"/>
        </w:rPr>
        <w:tab/>
        <w:t>Мусор.</w:t>
      </w:r>
    </w:p>
    <w:p w14:paraId="12BC8D9B" w14:textId="11C1FE6C" w:rsidR="005D4E28" w:rsidRPr="00A12259" w:rsidRDefault="007465F7" w:rsidP="00A12259">
      <w:pPr>
        <w:tabs>
          <w:tab w:val="left" w:pos="318"/>
          <w:tab w:val="left" w:pos="567"/>
          <w:tab w:val="left" w:pos="600"/>
          <w:tab w:val="left" w:pos="1276"/>
        </w:tabs>
        <w:spacing w:after="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10.</w:t>
      </w:r>
      <w:r w:rsidR="00A12259" w:rsidRPr="00A12259">
        <w:rPr>
          <w:rFonts w:ascii="Times New Roman" w:hAnsi="Times New Roman" w:cs="Times New Roman"/>
          <w:sz w:val="24"/>
          <w:szCs w:val="24"/>
        </w:rPr>
        <w:t xml:space="preserve"> </w:t>
      </w:r>
      <w:r w:rsidR="00297AF6">
        <w:rPr>
          <w:rFonts w:ascii="Times New Roman" w:hAnsi="Times New Roman" w:cs="Times New Roman"/>
          <w:sz w:val="24"/>
          <w:szCs w:val="24"/>
        </w:rPr>
        <w:tab/>
      </w:r>
      <w:r w:rsidRPr="00A12259">
        <w:rPr>
          <w:rFonts w:ascii="Times New Roman" w:hAnsi="Times New Roman" w:cs="Times New Roman"/>
          <w:sz w:val="24"/>
          <w:szCs w:val="24"/>
        </w:rPr>
        <w:t>Тротуары.</w:t>
      </w:r>
    </w:p>
    <w:p w14:paraId="4560A68C" w14:textId="77777777" w:rsidR="007465F7" w:rsidRPr="007465F7" w:rsidRDefault="007465F7" w:rsidP="007465F7">
      <w:pPr>
        <w:pStyle w:val="a4"/>
        <w:tabs>
          <w:tab w:val="left" w:pos="1276"/>
        </w:tabs>
        <w:spacing w:line="240" w:lineRule="auto"/>
        <w:ind w:left="567"/>
        <w:jc w:val="both"/>
        <w:rPr>
          <w:rFonts w:ascii="Times New Roman" w:hAnsi="Times New Roman" w:cs="Times New Roman"/>
          <w:sz w:val="28"/>
          <w:szCs w:val="28"/>
        </w:rPr>
      </w:pPr>
    </w:p>
    <w:p w14:paraId="6FF3F27B" w14:textId="66911D7E" w:rsidR="00F1574E" w:rsidRDefault="00F1574E" w:rsidP="005873A3">
      <w:pPr>
        <w:pStyle w:val="a4"/>
        <w:numPr>
          <w:ilvl w:val="0"/>
          <w:numId w:val="7"/>
        </w:numPr>
        <w:shd w:val="clear" w:color="auto" w:fill="CDFFCD"/>
        <w:tabs>
          <w:tab w:val="left" w:pos="1276"/>
        </w:tabs>
        <w:spacing w:line="240" w:lineRule="auto"/>
        <w:ind w:left="0" w:firstLine="567"/>
        <w:jc w:val="both"/>
        <w:rPr>
          <w:rFonts w:ascii="Times New Roman" w:hAnsi="Times New Roman" w:cs="Times New Roman"/>
          <w:sz w:val="24"/>
          <w:szCs w:val="24"/>
        </w:rPr>
      </w:pPr>
      <w:r w:rsidRPr="005D4E28">
        <w:rPr>
          <w:rFonts w:ascii="Times New Roman" w:hAnsi="Times New Roman" w:cs="Times New Roman"/>
          <w:b/>
          <w:bCs/>
          <w:sz w:val="24"/>
          <w:szCs w:val="24"/>
        </w:rPr>
        <w:t xml:space="preserve">основные муниципальные достижения (ключевые события и знаковые даты), </w:t>
      </w:r>
      <w:r w:rsidRPr="005D4E28">
        <w:rPr>
          <w:rFonts w:ascii="Times New Roman" w:hAnsi="Times New Roman" w:cs="Times New Roman"/>
          <w:sz w:val="24"/>
          <w:szCs w:val="24"/>
        </w:rPr>
        <w:t xml:space="preserve">оказавшее влияние на состояние и развитие местного </w:t>
      </w:r>
      <w:proofErr w:type="gramStart"/>
      <w:r w:rsidRPr="005D4E28">
        <w:rPr>
          <w:rFonts w:ascii="Times New Roman" w:hAnsi="Times New Roman" w:cs="Times New Roman"/>
          <w:sz w:val="24"/>
          <w:szCs w:val="24"/>
        </w:rPr>
        <w:t>самоуправления</w:t>
      </w:r>
      <w:proofErr w:type="gramEnd"/>
      <w:r w:rsidRPr="005D4E28">
        <w:rPr>
          <w:rFonts w:ascii="Times New Roman" w:hAnsi="Times New Roman" w:cs="Times New Roman"/>
          <w:sz w:val="24"/>
          <w:szCs w:val="24"/>
        </w:rPr>
        <w:t xml:space="preserve"> и краткое описание влияния их результатов на развитие местного самоуправления;</w:t>
      </w:r>
    </w:p>
    <w:p w14:paraId="130749B3" w14:textId="7E85DADE" w:rsidR="005E5B6C" w:rsidRPr="00A12259" w:rsidRDefault="005E5B6C" w:rsidP="00A12259">
      <w:pPr>
        <w:tabs>
          <w:tab w:val="left" w:pos="318"/>
          <w:tab w:val="left" w:pos="567"/>
          <w:tab w:val="left" w:pos="600"/>
          <w:tab w:val="left" w:pos="1276"/>
        </w:tabs>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lastRenderedPageBreak/>
        <w:t xml:space="preserve">В 2024 году Ассоциация «Совет муниципальных образований Брянской области» (АСМО) продолжила работу по организации межмуниципального сотрудничества </w:t>
      </w:r>
      <w:r w:rsidR="00A12259">
        <w:rPr>
          <w:rFonts w:ascii="Times New Roman" w:hAnsi="Times New Roman" w:cs="Times New Roman"/>
          <w:sz w:val="24"/>
          <w:szCs w:val="24"/>
        </w:rPr>
        <w:br/>
      </w:r>
      <w:r w:rsidRPr="00A12259">
        <w:rPr>
          <w:rFonts w:ascii="Times New Roman" w:hAnsi="Times New Roman" w:cs="Times New Roman"/>
          <w:sz w:val="24"/>
          <w:szCs w:val="24"/>
        </w:rPr>
        <w:t xml:space="preserve">в регионе и представлению муниципального сообщества </w:t>
      </w:r>
      <w:proofErr w:type="spellStart"/>
      <w:r w:rsidRPr="00A12259">
        <w:rPr>
          <w:rFonts w:ascii="Times New Roman" w:hAnsi="Times New Roman" w:cs="Times New Roman"/>
          <w:sz w:val="24"/>
          <w:szCs w:val="24"/>
        </w:rPr>
        <w:t>Брянщины</w:t>
      </w:r>
      <w:proofErr w:type="spellEnd"/>
      <w:r w:rsidRPr="00A12259">
        <w:rPr>
          <w:rFonts w:ascii="Times New Roman" w:hAnsi="Times New Roman" w:cs="Times New Roman"/>
          <w:sz w:val="24"/>
          <w:szCs w:val="24"/>
        </w:rPr>
        <w:t xml:space="preserve"> в Центральном федеральном округе и на федеральном уровне.</w:t>
      </w:r>
    </w:p>
    <w:p w14:paraId="19A314A6" w14:textId="5B43F4F7" w:rsidR="005E5B6C" w:rsidRPr="00A12259" w:rsidRDefault="005E5B6C" w:rsidP="00A12259">
      <w:pPr>
        <w:pStyle w:val="af3"/>
        <w:shd w:val="clear" w:color="auto" w:fill="FFFFFF"/>
        <w:spacing w:before="0" w:beforeAutospacing="0" w:after="120" w:afterAutospacing="0" w:line="276" w:lineRule="auto"/>
        <w:ind w:firstLine="567"/>
        <w:jc w:val="both"/>
        <w:rPr>
          <w:rFonts w:eastAsiaTheme="minorHAnsi"/>
          <w:lang w:eastAsia="en-US"/>
        </w:rPr>
      </w:pPr>
      <w:r w:rsidRPr="00A12259">
        <w:rPr>
          <w:rFonts w:eastAsiaTheme="minorHAnsi"/>
          <w:b/>
          <w:color w:val="0000FF"/>
          <w:lang w:eastAsia="en-US"/>
        </w:rPr>
        <w:t xml:space="preserve">15–16 января </w:t>
      </w:r>
      <w:r w:rsidRPr="00A12259">
        <w:rPr>
          <w:rFonts w:eastAsiaTheme="minorHAnsi"/>
          <w:lang w:eastAsia="en-US"/>
        </w:rPr>
        <w:t xml:space="preserve">делегация муниципалитетов </w:t>
      </w:r>
      <w:proofErr w:type="spellStart"/>
      <w:r w:rsidRPr="00A12259">
        <w:rPr>
          <w:rFonts w:eastAsiaTheme="minorHAnsi"/>
          <w:lang w:eastAsia="en-US"/>
        </w:rPr>
        <w:t>Брянщины</w:t>
      </w:r>
      <w:proofErr w:type="spellEnd"/>
      <w:r w:rsidRPr="00A12259">
        <w:rPr>
          <w:rFonts w:eastAsiaTheme="minorHAnsi"/>
          <w:lang w:eastAsia="en-US"/>
        </w:rPr>
        <w:t xml:space="preserve"> во главе с председателем АСМО С.Н. </w:t>
      </w:r>
      <w:proofErr w:type="spellStart"/>
      <w:r w:rsidRPr="00A12259">
        <w:rPr>
          <w:rFonts w:eastAsiaTheme="minorHAnsi"/>
          <w:lang w:eastAsia="en-US"/>
        </w:rPr>
        <w:t>Лавокиным</w:t>
      </w:r>
      <w:proofErr w:type="spellEnd"/>
      <w:r w:rsidRPr="00A12259">
        <w:rPr>
          <w:rFonts w:eastAsiaTheme="minorHAnsi"/>
          <w:lang w:eastAsia="en-US"/>
        </w:rPr>
        <w:t xml:space="preserve"> приняла участие в общероссийском форуме «Малая Родина – сила России», </w:t>
      </w:r>
      <w:proofErr w:type="gramStart"/>
      <w:r w:rsidRPr="00A12259">
        <w:rPr>
          <w:rFonts w:eastAsiaTheme="minorHAnsi"/>
          <w:lang w:eastAsia="en-US"/>
        </w:rPr>
        <w:t>который</w:t>
      </w:r>
      <w:proofErr w:type="gramEnd"/>
      <w:r w:rsidRPr="00A12259">
        <w:rPr>
          <w:rFonts w:eastAsiaTheme="minorHAnsi"/>
          <w:lang w:eastAsia="en-US"/>
        </w:rPr>
        <w:t xml:space="preserve"> проведен по поручению Президента РФ Владимира Путина.</w:t>
      </w:r>
    </w:p>
    <w:p w14:paraId="205BD5C2" w14:textId="77777777" w:rsidR="005E5B6C" w:rsidRPr="00A12259" w:rsidRDefault="005E5B6C" w:rsidP="00A12259">
      <w:pPr>
        <w:pStyle w:val="af3"/>
        <w:shd w:val="clear" w:color="auto" w:fill="FFFFFF"/>
        <w:spacing w:before="0" w:beforeAutospacing="0" w:after="120" w:afterAutospacing="0" w:line="276" w:lineRule="auto"/>
        <w:ind w:firstLine="567"/>
        <w:jc w:val="both"/>
        <w:rPr>
          <w:rFonts w:eastAsiaTheme="minorHAnsi"/>
          <w:lang w:eastAsia="en-US"/>
        </w:rPr>
      </w:pPr>
      <w:r w:rsidRPr="00A12259">
        <w:rPr>
          <w:rFonts w:eastAsiaTheme="minorHAnsi"/>
          <w:b/>
          <w:color w:val="0000FF"/>
          <w:lang w:eastAsia="en-US"/>
        </w:rPr>
        <w:t xml:space="preserve">23 января </w:t>
      </w:r>
      <w:r w:rsidRPr="00A12259">
        <w:rPr>
          <w:rFonts w:eastAsiaTheme="minorHAnsi"/>
          <w:lang w:eastAsia="en-US"/>
        </w:rPr>
        <w:t xml:space="preserve">исполнительный директор АСМО Н.В. </w:t>
      </w:r>
      <w:proofErr w:type="spellStart"/>
      <w:r w:rsidRPr="00A12259">
        <w:rPr>
          <w:rFonts w:eastAsiaTheme="minorHAnsi"/>
          <w:lang w:eastAsia="en-US"/>
        </w:rPr>
        <w:t>Пригаро</w:t>
      </w:r>
      <w:proofErr w:type="spellEnd"/>
      <w:r w:rsidRPr="00A12259">
        <w:rPr>
          <w:rFonts w:eastAsiaTheme="minorHAnsi"/>
          <w:lang w:eastAsia="en-US"/>
        </w:rPr>
        <w:t xml:space="preserve"> приняла участие в работе Форума местного и общественного самоуправления НАМЕСТАХ.РФ.</w:t>
      </w:r>
    </w:p>
    <w:p w14:paraId="7E2448D1" w14:textId="59198730" w:rsidR="005E5B6C" w:rsidRPr="00A12259" w:rsidRDefault="005E5B6C" w:rsidP="00A12259">
      <w:pPr>
        <w:pStyle w:val="af3"/>
        <w:shd w:val="clear" w:color="auto" w:fill="FFFFFF"/>
        <w:spacing w:before="0" w:beforeAutospacing="0" w:after="120" w:afterAutospacing="0" w:line="276" w:lineRule="auto"/>
        <w:ind w:firstLine="567"/>
        <w:jc w:val="both"/>
        <w:rPr>
          <w:rFonts w:eastAsiaTheme="minorHAnsi"/>
          <w:lang w:eastAsia="en-US"/>
        </w:rPr>
      </w:pPr>
      <w:r w:rsidRPr="00A12259">
        <w:rPr>
          <w:rFonts w:eastAsiaTheme="minorHAnsi"/>
          <w:b/>
          <w:color w:val="0000FF"/>
          <w:lang w:eastAsia="en-US"/>
        </w:rPr>
        <w:t xml:space="preserve">20 февраля </w:t>
      </w:r>
      <w:r w:rsidRPr="00A12259">
        <w:rPr>
          <w:rFonts w:eastAsiaTheme="minorHAnsi"/>
          <w:lang w:eastAsia="en-US"/>
        </w:rPr>
        <w:t>АСМО совместно с региональной Ассоциацией ТОС</w:t>
      </w:r>
      <w:r w:rsidRPr="00A12259">
        <w:rPr>
          <w:rFonts w:eastAsiaTheme="minorHAnsi"/>
          <w:b/>
          <w:color w:val="0000FF"/>
          <w:lang w:eastAsia="en-US"/>
        </w:rPr>
        <w:t xml:space="preserve"> </w:t>
      </w:r>
      <w:r w:rsidRPr="00A12259">
        <w:rPr>
          <w:rFonts w:eastAsiaTheme="minorHAnsi"/>
          <w:lang w:eastAsia="en-US"/>
        </w:rPr>
        <w:t>на базе Штаба общественной поддержки Брянской области провела круглый стол для активных жителей. В центре внимания – оказание правовой поддержки гражданам по вопросам ЖКХ.</w:t>
      </w:r>
    </w:p>
    <w:p w14:paraId="510A75DB" w14:textId="77777777" w:rsidR="005E5B6C" w:rsidRPr="00A12259" w:rsidRDefault="005E5B6C" w:rsidP="00A12259">
      <w:pPr>
        <w:pStyle w:val="af3"/>
        <w:shd w:val="clear" w:color="auto" w:fill="FFFFFF"/>
        <w:spacing w:before="0" w:beforeAutospacing="0" w:after="120" w:afterAutospacing="0" w:line="276" w:lineRule="auto"/>
        <w:ind w:firstLine="567"/>
        <w:jc w:val="both"/>
        <w:rPr>
          <w:rFonts w:eastAsiaTheme="minorHAnsi"/>
          <w:lang w:eastAsia="en-US"/>
        </w:rPr>
      </w:pPr>
      <w:r w:rsidRPr="00A12259">
        <w:rPr>
          <w:rFonts w:eastAsiaTheme="minorHAnsi"/>
          <w:b/>
          <w:color w:val="0000FF"/>
          <w:lang w:eastAsia="en-US"/>
        </w:rPr>
        <w:t>28 февраля</w:t>
      </w:r>
      <w:r w:rsidRPr="00A12259">
        <w:rPr>
          <w:rFonts w:eastAsiaTheme="minorHAnsi"/>
          <w:lang w:eastAsia="en-US"/>
        </w:rPr>
        <w:t xml:space="preserve"> стартовал прием заявок от председателей ТОС и старших населенных пунктов для участия в новом конкурсе АСМО «Лидеры территорий».</w:t>
      </w:r>
    </w:p>
    <w:p w14:paraId="19583D2F" w14:textId="77777777" w:rsidR="005E5B6C" w:rsidRPr="00A12259" w:rsidRDefault="005E5B6C" w:rsidP="00A12259">
      <w:pPr>
        <w:pStyle w:val="af3"/>
        <w:shd w:val="clear" w:color="auto" w:fill="FFFFFF"/>
        <w:spacing w:before="0" w:beforeAutospacing="0" w:after="120" w:afterAutospacing="0" w:line="276" w:lineRule="auto"/>
        <w:ind w:firstLine="567"/>
        <w:jc w:val="both"/>
        <w:rPr>
          <w:noProof/>
        </w:rPr>
      </w:pPr>
      <w:r w:rsidRPr="00A12259">
        <w:rPr>
          <w:rFonts w:eastAsiaTheme="minorHAnsi"/>
          <w:b/>
          <w:color w:val="0000FF"/>
          <w:lang w:eastAsia="en-US"/>
        </w:rPr>
        <w:t>4 марта</w:t>
      </w:r>
      <w:r w:rsidRPr="00A12259">
        <w:rPr>
          <w:noProof/>
        </w:rPr>
        <w:t xml:space="preserve"> АСМО при участии Ассоциации ТОС Брянской области провела общественную дискуссию об исполнении Послания Президента России Федеральному Собранию РФ в муниципальных образованиях Брянской области.</w:t>
      </w:r>
    </w:p>
    <w:p w14:paraId="692FF9C1" w14:textId="77777777" w:rsidR="005E5B6C" w:rsidRPr="00A12259" w:rsidRDefault="005E5B6C" w:rsidP="00A12259">
      <w:pPr>
        <w:pStyle w:val="af3"/>
        <w:shd w:val="clear" w:color="auto" w:fill="FFFFFF"/>
        <w:spacing w:before="0" w:beforeAutospacing="0" w:after="120" w:afterAutospacing="0" w:line="276" w:lineRule="auto"/>
        <w:ind w:firstLine="567"/>
        <w:jc w:val="both"/>
        <w:rPr>
          <w:noProof/>
        </w:rPr>
      </w:pPr>
      <w:r w:rsidRPr="00A12259">
        <w:rPr>
          <w:rFonts w:eastAsiaTheme="minorHAnsi"/>
          <w:b/>
          <w:color w:val="0000FF"/>
          <w:lang w:eastAsia="en-US"/>
        </w:rPr>
        <w:t>15–17 марта</w:t>
      </w:r>
      <w:r w:rsidRPr="00A12259">
        <w:rPr>
          <w:noProof/>
        </w:rPr>
        <w:t xml:space="preserve"> состоялись выборы Президента Российской Федерации. Проголосовали</w:t>
      </w:r>
      <w:r w:rsidRPr="00A12259">
        <w:rPr>
          <w:rFonts w:ascii="Helvetica" w:hAnsi="Helvetica"/>
          <w:color w:val="0A0A0A"/>
          <w:shd w:val="clear" w:color="auto" w:fill="FFFFFF"/>
        </w:rPr>
        <w:t xml:space="preserve"> </w:t>
      </w:r>
      <w:r w:rsidRPr="00A12259">
        <w:rPr>
          <w:color w:val="0A0A0A"/>
          <w:shd w:val="clear" w:color="auto" w:fill="FFFFFF"/>
        </w:rPr>
        <w:t>87,29%</w:t>
      </w:r>
      <w:r w:rsidRPr="00A12259">
        <w:rPr>
          <w:noProof/>
        </w:rPr>
        <w:t xml:space="preserve"> избирателей Брянской области, из них 89,97% отдали свои голоса В.В. Путину. </w:t>
      </w:r>
    </w:p>
    <w:p w14:paraId="708D5E77" w14:textId="43642603"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 xml:space="preserve">25 марта </w:t>
      </w:r>
      <w:r w:rsidRPr="00A12259">
        <w:rPr>
          <w:rFonts w:ascii="Times New Roman" w:hAnsi="Times New Roman" w:cs="Times New Roman"/>
          <w:sz w:val="24"/>
          <w:szCs w:val="24"/>
        </w:rPr>
        <w:t xml:space="preserve">подведены итоги конкурса проектов инициативного бюджетирования Брянской области в 2024 году. Субсидии регионального бюджета получит 91 проект </w:t>
      </w:r>
      <w:r w:rsidR="00A12259">
        <w:rPr>
          <w:rFonts w:ascii="Times New Roman" w:hAnsi="Times New Roman" w:cs="Times New Roman"/>
          <w:sz w:val="24"/>
          <w:szCs w:val="24"/>
        </w:rPr>
        <w:br/>
      </w:r>
      <w:r w:rsidRPr="00A12259">
        <w:rPr>
          <w:rFonts w:ascii="Times New Roman" w:hAnsi="Times New Roman" w:cs="Times New Roman"/>
          <w:sz w:val="24"/>
          <w:szCs w:val="24"/>
        </w:rPr>
        <w:t>из 42 муниципальных образований на общую сумму 149 629 209,88 рублей.</w:t>
      </w:r>
    </w:p>
    <w:p w14:paraId="7A6DF702" w14:textId="60CB49CB"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15 апреля</w:t>
      </w:r>
      <w:r w:rsidRPr="00A12259">
        <w:rPr>
          <w:rFonts w:ascii="Times New Roman" w:hAnsi="Times New Roman" w:cs="Times New Roman"/>
          <w:sz w:val="24"/>
          <w:szCs w:val="24"/>
        </w:rPr>
        <w:t xml:space="preserve"> состоялась рабочая встреча прокурора Брянской области А.П. Войтовича, заместителя прокурора области С.С. </w:t>
      </w:r>
      <w:proofErr w:type="spellStart"/>
      <w:r w:rsidRPr="00A12259">
        <w:rPr>
          <w:rFonts w:ascii="Times New Roman" w:hAnsi="Times New Roman" w:cs="Times New Roman"/>
          <w:sz w:val="24"/>
          <w:szCs w:val="24"/>
        </w:rPr>
        <w:t>Голованчиков</w:t>
      </w:r>
      <w:proofErr w:type="spellEnd"/>
      <w:r w:rsidRPr="00A12259">
        <w:rPr>
          <w:rFonts w:ascii="Times New Roman" w:hAnsi="Times New Roman" w:cs="Times New Roman"/>
          <w:sz w:val="24"/>
          <w:szCs w:val="24"/>
        </w:rPr>
        <w:t xml:space="preserve"> с председателем АСМО С.Н. </w:t>
      </w:r>
      <w:proofErr w:type="spellStart"/>
      <w:r w:rsidRPr="00A12259">
        <w:rPr>
          <w:rFonts w:ascii="Times New Roman" w:hAnsi="Times New Roman" w:cs="Times New Roman"/>
          <w:sz w:val="24"/>
          <w:szCs w:val="24"/>
        </w:rPr>
        <w:t>Лавокиным</w:t>
      </w:r>
      <w:proofErr w:type="spellEnd"/>
      <w:r w:rsidRPr="00A12259">
        <w:rPr>
          <w:rFonts w:ascii="Times New Roman" w:hAnsi="Times New Roman" w:cs="Times New Roman"/>
          <w:sz w:val="24"/>
          <w:szCs w:val="24"/>
        </w:rPr>
        <w:t xml:space="preserve"> и исполнительным директором Ассоциации Н.В. </w:t>
      </w:r>
      <w:proofErr w:type="spellStart"/>
      <w:r w:rsidRPr="00A12259">
        <w:rPr>
          <w:rFonts w:ascii="Times New Roman" w:hAnsi="Times New Roman" w:cs="Times New Roman"/>
          <w:sz w:val="24"/>
          <w:szCs w:val="24"/>
        </w:rPr>
        <w:t>Пригаро</w:t>
      </w:r>
      <w:proofErr w:type="spellEnd"/>
      <w:r w:rsidRPr="00A12259">
        <w:rPr>
          <w:rFonts w:ascii="Times New Roman" w:hAnsi="Times New Roman" w:cs="Times New Roman"/>
          <w:sz w:val="24"/>
          <w:szCs w:val="24"/>
        </w:rPr>
        <w:t xml:space="preserve">. В ходе встречи было подписано Соглашение о сотрудничестве и взаимодействии между прокуратурой области и Ассоциацией. Соглашением предусмотрены взаимный обмен информацией и проведение совместных мероприятий Основной целью соглашения является совершенствование форм взаимодействия и расширение форм </w:t>
      </w:r>
      <w:proofErr w:type="gramStart"/>
      <w:r w:rsidRPr="00A12259">
        <w:rPr>
          <w:rFonts w:ascii="Times New Roman" w:hAnsi="Times New Roman" w:cs="Times New Roman"/>
          <w:sz w:val="24"/>
          <w:szCs w:val="24"/>
        </w:rPr>
        <w:t>сотрудничества</w:t>
      </w:r>
      <w:proofErr w:type="gramEnd"/>
      <w:r w:rsidRPr="00A12259">
        <w:rPr>
          <w:rFonts w:ascii="Times New Roman" w:hAnsi="Times New Roman" w:cs="Times New Roman"/>
          <w:sz w:val="24"/>
          <w:szCs w:val="24"/>
        </w:rPr>
        <w:t xml:space="preserve"> в вопросе повышения качества принимаемых органами местного самоуправления нормативных правовых актов.</w:t>
      </w:r>
    </w:p>
    <w:p w14:paraId="67AA0AA0" w14:textId="77777777"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 xml:space="preserve">17 апреля </w:t>
      </w:r>
      <w:r w:rsidRPr="00A12259">
        <w:rPr>
          <w:rFonts w:ascii="Times New Roman" w:hAnsi="Times New Roman" w:cs="Times New Roman"/>
          <w:sz w:val="24"/>
          <w:szCs w:val="24"/>
        </w:rPr>
        <w:t xml:space="preserve">председатель АСМО С.Н. </w:t>
      </w:r>
      <w:proofErr w:type="spellStart"/>
      <w:r w:rsidRPr="00A12259">
        <w:rPr>
          <w:rFonts w:ascii="Times New Roman" w:hAnsi="Times New Roman" w:cs="Times New Roman"/>
          <w:sz w:val="24"/>
          <w:szCs w:val="24"/>
        </w:rPr>
        <w:t>Лавокин</w:t>
      </w:r>
      <w:proofErr w:type="spellEnd"/>
      <w:r w:rsidRPr="00A12259">
        <w:rPr>
          <w:rFonts w:ascii="Times New Roman" w:hAnsi="Times New Roman" w:cs="Times New Roman"/>
          <w:sz w:val="24"/>
          <w:szCs w:val="24"/>
        </w:rPr>
        <w:t xml:space="preserve"> и исполнительный директор АСМО Н.В. </w:t>
      </w:r>
      <w:proofErr w:type="spellStart"/>
      <w:r w:rsidRPr="00A12259">
        <w:rPr>
          <w:rFonts w:ascii="Times New Roman" w:hAnsi="Times New Roman" w:cs="Times New Roman"/>
          <w:sz w:val="24"/>
          <w:szCs w:val="24"/>
        </w:rPr>
        <w:t>Пригаро</w:t>
      </w:r>
      <w:proofErr w:type="spellEnd"/>
      <w:r w:rsidRPr="00A12259">
        <w:rPr>
          <w:rFonts w:ascii="Times New Roman" w:hAnsi="Times New Roman" w:cs="Times New Roman"/>
          <w:sz w:val="24"/>
          <w:szCs w:val="24"/>
        </w:rPr>
        <w:t xml:space="preserve"> приняли участие в работе IV съезда ВАРМСУ, который состоялся в Военно-патриотическом парке культуры и отдыха Вооружённых Сил Российской Федерации «Патриот». </w:t>
      </w:r>
    </w:p>
    <w:p w14:paraId="0166828E" w14:textId="45057C7F"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19 апреля</w:t>
      </w:r>
      <w:r w:rsidRPr="00A12259">
        <w:rPr>
          <w:rFonts w:ascii="Times New Roman" w:hAnsi="Times New Roman" w:cs="Times New Roman"/>
          <w:b/>
          <w:sz w:val="24"/>
          <w:szCs w:val="24"/>
        </w:rPr>
        <w:t xml:space="preserve"> </w:t>
      </w:r>
      <w:r w:rsidRPr="00A12259">
        <w:rPr>
          <w:rFonts w:ascii="Times New Roman" w:hAnsi="Times New Roman" w:cs="Times New Roman"/>
          <w:sz w:val="24"/>
          <w:szCs w:val="24"/>
        </w:rPr>
        <w:t xml:space="preserve">накануне Дня местного самоуправления состоялось Общее Собрание АСМО Брянской области. Мероприятие проведено в очно-дистанционном формате </w:t>
      </w:r>
      <w:r w:rsidR="00A12259">
        <w:rPr>
          <w:rFonts w:ascii="Times New Roman" w:hAnsi="Times New Roman" w:cs="Times New Roman"/>
          <w:sz w:val="24"/>
          <w:szCs w:val="24"/>
        </w:rPr>
        <w:br/>
      </w:r>
      <w:r w:rsidRPr="00A12259">
        <w:rPr>
          <w:rFonts w:ascii="Times New Roman" w:hAnsi="Times New Roman" w:cs="Times New Roman"/>
          <w:sz w:val="24"/>
          <w:szCs w:val="24"/>
        </w:rPr>
        <w:t xml:space="preserve">и запомнилось сердечным </w:t>
      </w:r>
      <w:proofErr w:type="spellStart"/>
      <w:r w:rsidRPr="00A12259">
        <w:rPr>
          <w:rFonts w:ascii="Times New Roman" w:hAnsi="Times New Roman" w:cs="Times New Roman"/>
          <w:sz w:val="24"/>
          <w:szCs w:val="24"/>
        </w:rPr>
        <w:t>видеоприветствием</w:t>
      </w:r>
      <w:proofErr w:type="spellEnd"/>
      <w:r w:rsidRPr="00A12259">
        <w:rPr>
          <w:rFonts w:ascii="Times New Roman" w:hAnsi="Times New Roman" w:cs="Times New Roman"/>
          <w:sz w:val="24"/>
          <w:szCs w:val="24"/>
        </w:rPr>
        <w:t xml:space="preserve"> в адрес муниципального сообщества </w:t>
      </w:r>
      <w:proofErr w:type="spellStart"/>
      <w:r w:rsidRPr="00A12259">
        <w:rPr>
          <w:rFonts w:ascii="Times New Roman" w:hAnsi="Times New Roman" w:cs="Times New Roman"/>
          <w:sz w:val="24"/>
          <w:szCs w:val="24"/>
        </w:rPr>
        <w:t>Брянщины</w:t>
      </w:r>
      <w:proofErr w:type="spellEnd"/>
      <w:r w:rsidRPr="00A12259">
        <w:rPr>
          <w:rFonts w:ascii="Times New Roman" w:hAnsi="Times New Roman" w:cs="Times New Roman"/>
          <w:sz w:val="24"/>
          <w:szCs w:val="24"/>
        </w:rPr>
        <w:t xml:space="preserve"> от  сопредседателя ВАРМСУ И.М. Гусевой.</w:t>
      </w:r>
    </w:p>
    <w:p w14:paraId="54AB40AD" w14:textId="71DAC8EF"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noProof/>
          <w:sz w:val="24"/>
          <w:szCs w:val="24"/>
          <w:lang w:eastAsia="ru-RU"/>
        </w:rPr>
        <w:lastRenderedPageBreak/>
        <w:drawing>
          <wp:anchor distT="0" distB="0" distL="114300" distR="114300" simplePos="0" relativeHeight="251659264" behindDoc="0" locked="0" layoutInCell="1" allowOverlap="1" wp14:anchorId="0B01FF51" wp14:editId="66AC79F9">
            <wp:simplePos x="0" y="0"/>
            <wp:positionH relativeFrom="column">
              <wp:posOffset>1905</wp:posOffset>
            </wp:positionH>
            <wp:positionV relativeFrom="paragraph">
              <wp:posOffset>97790</wp:posOffset>
            </wp:positionV>
            <wp:extent cx="2852420" cy="1967230"/>
            <wp:effectExtent l="0" t="0" r="5080" b="0"/>
            <wp:wrapSquare wrapText="bothSides"/>
            <wp:docPr id="2" name="Рисунок 2" descr="19 апреля состоялось заседание Общего Собрания Ассоциации &quot;Совет муниципальных образований Брянской обла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 апреля состоялось заседание Общего Собрания Ассоциации &quot;Совет муниципальных образований Брянской области&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93" t="9576" b="13810"/>
                    <a:stretch/>
                  </pic:blipFill>
                  <pic:spPr bwMode="auto">
                    <a:xfrm>
                      <a:off x="0" y="0"/>
                      <a:ext cx="2852420" cy="196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2259">
        <w:rPr>
          <w:rFonts w:ascii="Times New Roman" w:hAnsi="Times New Roman" w:cs="Times New Roman"/>
          <w:sz w:val="24"/>
          <w:szCs w:val="24"/>
        </w:rPr>
        <w:t xml:space="preserve">Также участвовали Губернатор Брянской области А.В. Богомаз, председатель Брянской областной Думы В.В. Суббот, заместитель прокурора Брянской области С.С. </w:t>
      </w:r>
      <w:proofErr w:type="spellStart"/>
      <w:r w:rsidRPr="00A12259">
        <w:rPr>
          <w:rFonts w:ascii="Times New Roman" w:hAnsi="Times New Roman" w:cs="Times New Roman"/>
          <w:sz w:val="24"/>
          <w:szCs w:val="24"/>
        </w:rPr>
        <w:t>Голованчиков</w:t>
      </w:r>
      <w:proofErr w:type="spellEnd"/>
      <w:r w:rsidRPr="00A12259">
        <w:rPr>
          <w:rFonts w:ascii="Times New Roman" w:hAnsi="Times New Roman" w:cs="Times New Roman"/>
          <w:sz w:val="24"/>
          <w:szCs w:val="24"/>
        </w:rPr>
        <w:t xml:space="preserve">, заместители губернатора, главы администраций муниципальных образований Брянской области. </w:t>
      </w:r>
    </w:p>
    <w:p w14:paraId="48DD0471" w14:textId="19AF10C6"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sz w:val="24"/>
          <w:szCs w:val="24"/>
        </w:rPr>
        <w:t>Общее Собрание приняло ряд уставных решений. Из них важнейшим стало утверждение отчета Председателя Правления АСМО С.Н.</w:t>
      </w:r>
      <w:r w:rsidR="00967CC5">
        <w:rPr>
          <w:rFonts w:ascii="Times New Roman" w:hAnsi="Times New Roman" w:cs="Times New Roman"/>
          <w:sz w:val="24"/>
          <w:szCs w:val="24"/>
        </w:rPr>
        <w:t xml:space="preserve"> </w:t>
      </w:r>
      <w:proofErr w:type="spellStart"/>
      <w:r w:rsidRPr="00A12259">
        <w:rPr>
          <w:rFonts w:ascii="Times New Roman" w:hAnsi="Times New Roman" w:cs="Times New Roman"/>
          <w:sz w:val="24"/>
          <w:szCs w:val="24"/>
        </w:rPr>
        <w:t>Лавокина</w:t>
      </w:r>
      <w:proofErr w:type="spellEnd"/>
      <w:r w:rsidRPr="00A12259">
        <w:rPr>
          <w:rFonts w:ascii="Times New Roman" w:hAnsi="Times New Roman" w:cs="Times New Roman"/>
          <w:sz w:val="24"/>
          <w:szCs w:val="24"/>
        </w:rPr>
        <w:t xml:space="preserve"> о работе в 2023 году и планах на 2024 год. Также состоялась церемония награждения лучших представителей органов местного самоуправления Благодарственными письмами Губернатора и Почетными грамотами ВАРМСУ.</w:t>
      </w:r>
      <w:r w:rsidR="00967CC5">
        <w:rPr>
          <w:rFonts w:ascii="Times New Roman" w:hAnsi="Times New Roman" w:cs="Times New Roman"/>
          <w:sz w:val="24"/>
          <w:szCs w:val="24"/>
        </w:rPr>
        <w:t xml:space="preserve"> </w:t>
      </w:r>
      <w:r w:rsidRPr="00A12259">
        <w:rPr>
          <w:rFonts w:ascii="Times New Roman" w:hAnsi="Times New Roman" w:cs="Times New Roman"/>
          <w:sz w:val="24"/>
          <w:szCs w:val="24"/>
        </w:rPr>
        <w:t xml:space="preserve">С.Н. </w:t>
      </w:r>
      <w:proofErr w:type="spellStart"/>
      <w:r w:rsidRPr="00A12259">
        <w:rPr>
          <w:rFonts w:ascii="Times New Roman" w:hAnsi="Times New Roman" w:cs="Times New Roman"/>
          <w:sz w:val="24"/>
          <w:szCs w:val="24"/>
        </w:rPr>
        <w:t>Лавокин</w:t>
      </w:r>
      <w:proofErr w:type="spellEnd"/>
      <w:r w:rsidRPr="00A12259">
        <w:rPr>
          <w:rFonts w:ascii="Times New Roman" w:hAnsi="Times New Roman" w:cs="Times New Roman"/>
          <w:sz w:val="24"/>
          <w:szCs w:val="24"/>
        </w:rPr>
        <w:t xml:space="preserve"> вручил награды победителям конкурса «Лучший специали</w:t>
      </w:r>
      <w:proofErr w:type="gramStart"/>
      <w:r w:rsidRPr="00A12259">
        <w:rPr>
          <w:rFonts w:ascii="Times New Roman" w:hAnsi="Times New Roman" w:cs="Times New Roman"/>
          <w:sz w:val="24"/>
          <w:szCs w:val="24"/>
        </w:rPr>
        <w:t>ст в сф</w:t>
      </w:r>
      <w:proofErr w:type="gramEnd"/>
      <w:r w:rsidRPr="00A12259">
        <w:rPr>
          <w:rFonts w:ascii="Times New Roman" w:hAnsi="Times New Roman" w:cs="Times New Roman"/>
          <w:sz w:val="24"/>
          <w:szCs w:val="24"/>
        </w:rPr>
        <w:t>ере мест</w:t>
      </w:r>
      <w:r w:rsidR="00967CC5">
        <w:rPr>
          <w:rFonts w:ascii="Times New Roman" w:hAnsi="Times New Roman" w:cs="Times New Roman"/>
          <w:sz w:val="24"/>
          <w:szCs w:val="24"/>
        </w:rPr>
        <w:t>ного самоуправления», который 14</w:t>
      </w:r>
      <w:r w:rsidRPr="00A12259">
        <w:rPr>
          <w:rFonts w:ascii="Times New Roman" w:hAnsi="Times New Roman" w:cs="Times New Roman"/>
          <w:sz w:val="24"/>
          <w:szCs w:val="24"/>
        </w:rPr>
        <w:t xml:space="preserve"> лет подряд за счет собственных средств проводит исполнительная дирекция АСМО. </w:t>
      </w:r>
    </w:p>
    <w:p w14:paraId="62002EF4" w14:textId="6C23401D"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 xml:space="preserve">22 апреля </w:t>
      </w:r>
      <w:r w:rsidRPr="00A12259">
        <w:rPr>
          <w:rFonts w:ascii="Times New Roman" w:hAnsi="Times New Roman" w:cs="Times New Roman"/>
          <w:b/>
          <w:sz w:val="24"/>
          <w:szCs w:val="24"/>
        </w:rPr>
        <w:t>з</w:t>
      </w:r>
      <w:r w:rsidRPr="00A12259">
        <w:rPr>
          <w:rFonts w:ascii="Times New Roman" w:hAnsi="Times New Roman" w:cs="Times New Roman"/>
          <w:sz w:val="24"/>
          <w:szCs w:val="24"/>
        </w:rPr>
        <w:t xml:space="preserve">а заслуги в развитии местного самоуправления </w:t>
      </w:r>
      <w:r w:rsidRPr="00A12259">
        <w:rPr>
          <w:rFonts w:ascii="Times New Roman" w:hAnsi="Times New Roman" w:cs="Times New Roman"/>
          <w:sz w:val="24"/>
          <w:szCs w:val="24"/>
        </w:rPr>
        <w:br/>
        <w:t xml:space="preserve">и многолетнюю добросовестную работу Президент РФ В.В. Путин присвоил почётное звание «Заслуженный работник местного самоуправления Российской Федерации» председателю комитета по управлению муниципальным имуществом администрации </w:t>
      </w:r>
      <w:proofErr w:type="spellStart"/>
      <w:r w:rsidRPr="00A12259">
        <w:rPr>
          <w:rFonts w:ascii="Times New Roman" w:hAnsi="Times New Roman" w:cs="Times New Roman"/>
          <w:sz w:val="24"/>
          <w:szCs w:val="24"/>
        </w:rPr>
        <w:t>Севского</w:t>
      </w:r>
      <w:proofErr w:type="spellEnd"/>
      <w:r w:rsidRPr="00A12259">
        <w:rPr>
          <w:rFonts w:ascii="Times New Roman" w:hAnsi="Times New Roman" w:cs="Times New Roman"/>
          <w:sz w:val="24"/>
          <w:szCs w:val="24"/>
        </w:rPr>
        <w:t xml:space="preserve"> муниципального района Н.П.</w:t>
      </w:r>
      <w:r w:rsidR="00967CC5">
        <w:rPr>
          <w:rFonts w:ascii="Times New Roman" w:hAnsi="Times New Roman" w:cs="Times New Roman"/>
          <w:sz w:val="24"/>
          <w:szCs w:val="24"/>
        </w:rPr>
        <w:t xml:space="preserve"> </w:t>
      </w:r>
      <w:proofErr w:type="spellStart"/>
      <w:r w:rsidRPr="00A12259">
        <w:rPr>
          <w:rFonts w:ascii="Times New Roman" w:hAnsi="Times New Roman" w:cs="Times New Roman"/>
          <w:sz w:val="24"/>
          <w:szCs w:val="24"/>
        </w:rPr>
        <w:t>Лебедику</w:t>
      </w:r>
      <w:proofErr w:type="spellEnd"/>
      <w:r w:rsidRPr="00A12259">
        <w:rPr>
          <w:rFonts w:ascii="Times New Roman" w:hAnsi="Times New Roman" w:cs="Times New Roman"/>
          <w:sz w:val="24"/>
          <w:szCs w:val="24"/>
        </w:rPr>
        <w:t xml:space="preserve"> и главе администрации </w:t>
      </w:r>
      <w:proofErr w:type="spellStart"/>
      <w:r w:rsidRPr="00A12259">
        <w:rPr>
          <w:rFonts w:ascii="Times New Roman" w:hAnsi="Times New Roman" w:cs="Times New Roman"/>
          <w:sz w:val="24"/>
          <w:szCs w:val="24"/>
        </w:rPr>
        <w:t>Гордеевского</w:t>
      </w:r>
      <w:proofErr w:type="spellEnd"/>
      <w:r w:rsidRPr="00A12259">
        <w:rPr>
          <w:rFonts w:ascii="Times New Roman" w:hAnsi="Times New Roman" w:cs="Times New Roman"/>
          <w:sz w:val="24"/>
          <w:szCs w:val="24"/>
        </w:rPr>
        <w:t xml:space="preserve"> муниципального района Л.И. </w:t>
      </w:r>
      <w:proofErr w:type="spellStart"/>
      <w:r w:rsidRPr="00A12259">
        <w:rPr>
          <w:rFonts w:ascii="Times New Roman" w:hAnsi="Times New Roman" w:cs="Times New Roman"/>
          <w:sz w:val="24"/>
          <w:szCs w:val="24"/>
        </w:rPr>
        <w:t>Убоговой</w:t>
      </w:r>
      <w:proofErr w:type="spellEnd"/>
      <w:r w:rsidRPr="00A12259">
        <w:rPr>
          <w:rFonts w:ascii="Times New Roman" w:hAnsi="Times New Roman" w:cs="Times New Roman"/>
          <w:sz w:val="24"/>
          <w:szCs w:val="24"/>
        </w:rPr>
        <w:t>.</w:t>
      </w:r>
    </w:p>
    <w:p w14:paraId="3C16208E" w14:textId="2F1B4A7D"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 xml:space="preserve">17 мая </w:t>
      </w:r>
      <w:r w:rsidRPr="00A12259">
        <w:rPr>
          <w:rFonts w:ascii="Times New Roman" w:hAnsi="Times New Roman" w:cs="Times New Roman"/>
          <w:sz w:val="24"/>
          <w:szCs w:val="24"/>
        </w:rPr>
        <w:t xml:space="preserve">в связи увеличением суммы ассигнований из бюджета Брянской области на </w:t>
      </w:r>
      <w:proofErr w:type="spellStart"/>
      <w:r w:rsidRPr="00A12259">
        <w:rPr>
          <w:rFonts w:ascii="Times New Roman" w:hAnsi="Times New Roman" w:cs="Times New Roman"/>
          <w:sz w:val="24"/>
          <w:szCs w:val="24"/>
        </w:rPr>
        <w:t>софинансирование</w:t>
      </w:r>
      <w:proofErr w:type="spellEnd"/>
      <w:r w:rsidRPr="00A12259">
        <w:rPr>
          <w:rFonts w:ascii="Times New Roman" w:hAnsi="Times New Roman" w:cs="Times New Roman"/>
          <w:sz w:val="24"/>
          <w:szCs w:val="24"/>
        </w:rPr>
        <w:t xml:space="preserve"> инициативных проектов на 50 </w:t>
      </w:r>
      <w:proofErr w:type="gramStart"/>
      <w:r w:rsidRPr="00A12259">
        <w:rPr>
          <w:rFonts w:ascii="Times New Roman" w:hAnsi="Times New Roman" w:cs="Times New Roman"/>
          <w:sz w:val="24"/>
          <w:szCs w:val="24"/>
        </w:rPr>
        <w:t>млн</w:t>
      </w:r>
      <w:proofErr w:type="gramEnd"/>
      <w:r w:rsidRPr="00A12259">
        <w:rPr>
          <w:rFonts w:ascii="Times New Roman" w:hAnsi="Times New Roman" w:cs="Times New Roman"/>
          <w:sz w:val="24"/>
          <w:szCs w:val="24"/>
        </w:rPr>
        <w:t xml:space="preserve"> рублей принято решение </w:t>
      </w:r>
      <w:r w:rsidR="00A12259">
        <w:rPr>
          <w:rFonts w:ascii="Times New Roman" w:hAnsi="Times New Roman" w:cs="Times New Roman"/>
          <w:sz w:val="24"/>
          <w:szCs w:val="24"/>
        </w:rPr>
        <w:br/>
      </w:r>
      <w:r w:rsidRPr="00A12259">
        <w:rPr>
          <w:rFonts w:ascii="Times New Roman" w:hAnsi="Times New Roman" w:cs="Times New Roman"/>
          <w:sz w:val="24"/>
          <w:szCs w:val="24"/>
        </w:rPr>
        <w:t xml:space="preserve">о расширении списка победителей конкурсного отбора инициативных проектов муниципальных образований Брянской области в 2024 году. В дополнительном списке – </w:t>
      </w:r>
      <w:r w:rsidR="00A12259">
        <w:rPr>
          <w:rFonts w:ascii="Times New Roman" w:hAnsi="Times New Roman" w:cs="Times New Roman"/>
          <w:sz w:val="24"/>
          <w:szCs w:val="24"/>
        </w:rPr>
        <w:br/>
      </w:r>
      <w:r w:rsidRPr="00A12259">
        <w:rPr>
          <w:rFonts w:ascii="Times New Roman" w:hAnsi="Times New Roman" w:cs="Times New Roman"/>
          <w:sz w:val="24"/>
          <w:szCs w:val="24"/>
        </w:rPr>
        <w:t xml:space="preserve">30 проектов из 18 муниципальных образований. </w:t>
      </w:r>
    </w:p>
    <w:p w14:paraId="37EBC03A" w14:textId="4E690A38"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 xml:space="preserve">3 июня </w:t>
      </w:r>
      <w:r w:rsidRPr="00A12259">
        <w:rPr>
          <w:rFonts w:ascii="Times New Roman" w:hAnsi="Times New Roman" w:cs="Times New Roman"/>
          <w:sz w:val="24"/>
          <w:szCs w:val="24"/>
        </w:rPr>
        <w:t xml:space="preserve">состоялся финал нового ежегодного конкурса АСМО среди председателей ТОС и старших населенных пунктов (сельских старост) «Лидеры территорий», акцентированный в 2024 году на помощь СВО. Победители – 21 человек – награждены премиями в размере от 20 до 30 тыс. руб., и 100 лауреатов получили ценные подарки. </w:t>
      </w:r>
    </w:p>
    <w:p w14:paraId="6A3A4656" w14:textId="2EB9D432"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 xml:space="preserve">6 июня </w:t>
      </w:r>
      <w:r w:rsidRPr="00A12259">
        <w:rPr>
          <w:rFonts w:ascii="Times New Roman" w:hAnsi="Times New Roman" w:cs="Times New Roman"/>
          <w:sz w:val="24"/>
          <w:szCs w:val="24"/>
        </w:rPr>
        <w:t xml:space="preserve">исполнительный директор АСМО </w:t>
      </w:r>
      <w:proofErr w:type="spellStart"/>
      <w:r w:rsidRPr="00A12259">
        <w:rPr>
          <w:rFonts w:ascii="Times New Roman" w:hAnsi="Times New Roman" w:cs="Times New Roman"/>
          <w:sz w:val="24"/>
          <w:szCs w:val="24"/>
        </w:rPr>
        <w:t>Н.В.Пригаро</w:t>
      </w:r>
      <w:proofErr w:type="spellEnd"/>
      <w:r w:rsidRPr="00A12259">
        <w:rPr>
          <w:rFonts w:ascii="Times New Roman" w:hAnsi="Times New Roman" w:cs="Times New Roman"/>
          <w:sz w:val="24"/>
          <w:szCs w:val="24"/>
        </w:rPr>
        <w:t xml:space="preserve"> представила</w:t>
      </w:r>
      <w:r w:rsidRPr="00A12259">
        <w:rPr>
          <w:rFonts w:ascii="Times New Roman" w:hAnsi="Times New Roman" w:cs="Times New Roman"/>
          <w:b/>
          <w:color w:val="0000FF"/>
          <w:sz w:val="24"/>
          <w:szCs w:val="24"/>
        </w:rPr>
        <w:t xml:space="preserve"> </w:t>
      </w:r>
      <w:r w:rsidRPr="00A12259">
        <w:rPr>
          <w:rFonts w:ascii="Times New Roman" w:hAnsi="Times New Roman" w:cs="Times New Roman"/>
          <w:sz w:val="24"/>
          <w:szCs w:val="24"/>
        </w:rPr>
        <w:t xml:space="preserve">работу муниципального сообщества </w:t>
      </w:r>
      <w:proofErr w:type="spellStart"/>
      <w:r w:rsidRPr="00A12259">
        <w:rPr>
          <w:rFonts w:ascii="Times New Roman" w:hAnsi="Times New Roman" w:cs="Times New Roman"/>
          <w:sz w:val="24"/>
          <w:szCs w:val="24"/>
        </w:rPr>
        <w:t>Брянщины</w:t>
      </w:r>
      <w:proofErr w:type="spellEnd"/>
      <w:r w:rsidRPr="00A12259">
        <w:rPr>
          <w:rFonts w:ascii="Times New Roman" w:hAnsi="Times New Roman" w:cs="Times New Roman"/>
          <w:sz w:val="24"/>
          <w:szCs w:val="24"/>
        </w:rPr>
        <w:t xml:space="preserve"> участникам круглого стола в Общественной палате Брянской области на тему «Общественный контроль в сфере мониторинга исполнения посланий Президента РФ».</w:t>
      </w:r>
    </w:p>
    <w:p w14:paraId="58A94634" w14:textId="421B25B8" w:rsidR="005E5B6C" w:rsidRPr="00A12259" w:rsidRDefault="005E5B6C" w:rsidP="00A12259">
      <w:pPr>
        <w:shd w:val="clear" w:color="auto" w:fill="FFFFFF"/>
        <w:spacing w:after="120" w:line="276" w:lineRule="auto"/>
        <w:ind w:firstLine="567"/>
        <w:jc w:val="both"/>
        <w:rPr>
          <w:rFonts w:ascii="Times New Roman" w:hAnsi="Times New Roman" w:cs="Times New Roman"/>
          <w:sz w:val="24"/>
          <w:szCs w:val="24"/>
        </w:rPr>
      </w:pPr>
      <w:r w:rsidRPr="00A12259">
        <w:rPr>
          <w:rFonts w:ascii="Times New Roman" w:hAnsi="Times New Roman" w:cs="Times New Roman"/>
          <w:b/>
          <w:color w:val="0000FF"/>
          <w:sz w:val="24"/>
          <w:szCs w:val="24"/>
        </w:rPr>
        <w:t>27—28 июня</w:t>
      </w:r>
      <w:r w:rsidRPr="00A12259">
        <w:rPr>
          <w:rFonts w:ascii="Times New Roman" w:hAnsi="Times New Roman" w:cs="Times New Roman"/>
          <w:b/>
          <w:sz w:val="24"/>
          <w:szCs w:val="24"/>
        </w:rPr>
        <w:t xml:space="preserve"> </w:t>
      </w:r>
      <w:r w:rsidRPr="00A12259">
        <w:rPr>
          <w:rFonts w:ascii="Times New Roman" w:hAnsi="Times New Roman" w:cs="Times New Roman"/>
          <w:sz w:val="24"/>
          <w:szCs w:val="24"/>
        </w:rPr>
        <w:t xml:space="preserve">в городах Беларуси Витебске, Полоцке и Новополоцке состоялся </w:t>
      </w:r>
      <w:r w:rsidR="00A12259">
        <w:rPr>
          <w:rFonts w:ascii="Times New Roman" w:hAnsi="Times New Roman" w:cs="Times New Roman"/>
          <w:sz w:val="24"/>
          <w:szCs w:val="24"/>
        </w:rPr>
        <w:br/>
      </w:r>
      <w:r w:rsidRPr="00A12259">
        <w:rPr>
          <w:rFonts w:ascii="Times New Roman" w:hAnsi="Times New Roman" w:cs="Times New Roman"/>
          <w:sz w:val="24"/>
          <w:szCs w:val="24"/>
        </w:rPr>
        <w:t>XI Форум регионов России и Беларуси, посвященный роли межрегионального сотрудничества в построении инновационной экономики Союзного государства. Брянскую делегацию возглавили Губернатор А.В. Богомаз и председатель Брянской областной Думы</w:t>
      </w:r>
      <w:r w:rsidR="00967CC5">
        <w:rPr>
          <w:rFonts w:ascii="Times New Roman" w:hAnsi="Times New Roman" w:cs="Times New Roman"/>
          <w:sz w:val="24"/>
          <w:szCs w:val="24"/>
        </w:rPr>
        <w:t xml:space="preserve"> </w:t>
      </w:r>
      <w:r w:rsidRPr="00A12259">
        <w:rPr>
          <w:rFonts w:ascii="Times New Roman" w:hAnsi="Times New Roman" w:cs="Times New Roman"/>
          <w:sz w:val="24"/>
          <w:szCs w:val="24"/>
        </w:rPr>
        <w:t>В.В. Суббот.</w:t>
      </w:r>
    </w:p>
    <w:p w14:paraId="70F7277B" w14:textId="10836338" w:rsidR="005E5B6C" w:rsidRDefault="005E5B6C" w:rsidP="00A12259">
      <w:pPr>
        <w:shd w:val="clear" w:color="auto" w:fill="FFFFFF"/>
        <w:spacing w:after="120" w:line="276" w:lineRule="auto"/>
        <w:ind w:firstLine="709"/>
        <w:jc w:val="both"/>
        <w:rPr>
          <w:rFonts w:ascii="Times New Roman" w:hAnsi="Times New Roman" w:cs="Times New Roman"/>
          <w:sz w:val="28"/>
          <w:szCs w:val="28"/>
        </w:rPr>
      </w:pPr>
      <w:r w:rsidRPr="00A12259">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01D04477" wp14:editId="2DDF3823">
            <wp:simplePos x="0" y="0"/>
            <wp:positionH relativeFrom="column">
              <wp:posOffset>-3810</wp:posOffset>
            </wp:positionH>
            <wp:positionV relativeFrom="paragraph">
              <wp:posOffset>33655</wp:posOffset>
            </wp:positionV>
            <wp:extent cx="2924175" cy="212090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 1.1-2.jpg"/>
                    <pic:cNvPicPr/>
                  </pic:nvPicPr>
                  <pic:blipFill rotWithShape="1">
                    <a:blip r:embed="rId11" cstate="print">
                      <a:extLst>
                        <a:ext uri="{28A0092B-C50C-407E-A947-70E740481C1C}">
                          <a14:useLocalDpi xmlns:a14="http://schemas.microsoft.com/office/drawing/2010/main" val="0"/>
                        </a:ext>
                      </a:extLst>
                    </a:blip>
                    <a:srcRect t="41041"/>
                    <a:stretch/>
                  </pic:blipFill>
                  <pic:spPr bwMode="auto">
                    <a:xfrm>
                      <a:off x="0" y="0"/>
                      <a:ext cx="2924175"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2259">
        <w:rPr>
          <w:rFonts w:ascii="Times New Roman" w:hAnsi="Times New Roman" w:cs="Times New Roman"/>
          <w:sz w:val="24"/>
          <w:szCs w:val="24"/>
        </w:rPr>
        <w:t xml:space="preserve">В рамках форума 27 июня </w:t>
      </w:r>
      <w:r w:rsidRPr="00A12259">
        <w:rPr>
          <w:rFonts w:ascii="Times New Roman" w:hAnsi="Times New Roman" w:cs="Times New Roman"/>
          <w:sz w:val="24"/>
          <w:szCs w:val="24"/>
        </w:rPr>
        <w:br/>
        <w:t>2024 года АСМО в лице председателя С.Н.</w:t>
      </w:r>
      <w:r w:rsidR="00967CC5">
        <w:rPr>
          <w:rFonts w:ascii="Times New Roman" w:hAnsi="Times New Roman" w:cs="Times New Roman"/>
          <w:sz w:val="24"/>
          <w:szCs w:val="24"/>
        </w:rPr>
        <w:t xml:space="preserve"> </w:t>
      </w:r>
      <w:proofErr w:type="spellStart"/>
      <w:r w:rsidRPr="00A12259">
        <w:rPr>
          <w:rFonts w:ascii="Times New Roman" w:hAnsi="Times New Roman" w:cs="Times New Roman"/>
          <w:sz w:val="24"/>
          <w:szCs w:val="24"/>
        </w:rPr>
        <w:t>Лавокина</w:t>
      </w:r>
      <w:proofErr w:type="spellEnd"/>
      <w:r w:rsidRPr="00A12259">
        <w:rPr>
          <w:rFonts w:ascii="Times New Roman" w:hAnsi="Times New Roman" w:cs="Times New Roman"/>
          <w:sz w:val="24"/>
          <w:szCs w:val="24"/>
        </w:rPr>
        <w:t xml:space="preserve"> и исполнительного директора Н.В.</w:t>
      </w:r>
      <w:r w:rsidR="00967CC5">
        <w:rPr>
          <w:rFonts w:ascii="Times New Roman" w:hAnsi="Times New Roman" w:cs="Times New Roman"/>
          <w:sz w:val="24"/>
          <w:szCs w:val="24"/>
        </w:rPr>
        <w:t xml:space="preserve"> </w:t>
      </w:r>
      <w:proofErr w:type="spellStart"/>
      <w:r w:rsidRPr="00A12259">
        <w:rPr>
          <w:rFonts w:ascii="Times New Roman" w:hAnsi="Times New Roman" w:cs="Times New Roman"/>
          <w:sz w:val="24"/>
          <w:szCs w:val="24"/>
        </w:rPr>
        <w:t>Пригаро</w:t>
      </w:r>
      <w:proofErr w:type="spellEnd"/>
      <w:r w:rsidRPr="00A12259">
        <w:rPr>
          <w:rFonts w:ascii="Times New Roman" w:hAnsi="Times New Roman" w:cs="Times New Roman"/>
          <w:sz w:val="24"/>
          <w:szCs w:val="24"/>
        </w:rPr>
        <w:t xml:space="preserve"> заключила соглашение о сотрудничестве и взаимодействии с Гомельской областной ассоциацией местных Советов депутатов в лице председателя В.А.</w:t>
      </w:r>
      <w:r w:rsidR="00967CC5">
        <w:rPr>
          <w:rFonts w:ascii="Times New Roman" w:hAnsi="Times New Roman" w:cs="Times New Roman"/>
          <w:sz w:val="24"/>
          <w:szCs w:val="24"/>
        </w:rPr>
        <w:t xml:space="preserve"> </w:t>
      </w:r>
      <w:proofErr w:type="spellStart"/>
      <w:r w:rsidRPr="00A12259">
        <w:rPr>
          <w:rFonts w:ascii="Times New Roman" w:hAnsi="Times New Roman" w:cs="Times New Roman"/>
          <w:sz w:val="24"/>
          <w:szCs w:val="24"/>
        </w:rPr>
        <w:t>Ладутько</w:t>
      </w:r>
      <w:proofErr w:type="spellEnd"/>
      <w:r w:rsidRPr="00A12259">
        <w:rPr>
          <w:rFonts w:ascii="Times New Roman" w:hAnsi="Times New Roman" w:cs="Times New Roman"/>
          <w:sz w:val="24"/>
          <w:szCs w:val="24"/>
        </w:rPr>
        <w:t>.  Соглашение заключено в целях межмуниципального обмена опытом, совместного представления интересов жителей муниципалитетов Брянской и Гомельской областей, укрепления и расширения взаимовыгодных межмуниципальных контактов, развития соседских взаимоотношений в области экономической деятельности, образования, здравоохранения, культуры, спорта и туризма</w:t>
      </w:r>
      <w:r w:rsidRPr="00442ED9">
        <w:rPr>
          <w:rFonts w:ascii="Times New Roman" w:hAnsi="Times New Roman" w:cs="Times New Roman"/>
          <w:sz w:val="28"/>
          <w:szCs w:val="28"/>
        </w:rPr>
        <w:t>.</w:t>
      </w:r>
    </w:p>
    <w:p w14:paraId="635BE47C" w14:textId="675441E6" w:rsidR="005E5B6C" w:rsidRPr="00E230E5" w:rsidRDefault="005E5B6C" w:rsidP="00E230E5">
      <w:pPr>
        <w:shd w:val="clear" w:color="auto" w:fill="FFFFFF"/>
        <w:spacing w:after="120" w:line="276" w:lineRule="auto"/>
        <w:ind w:firstLine="709"/>
        <w:jc w:val="both"/>
        <w:rPr>
          <w:rFonts w:ascii="Times New Roman" w:hAnsi="Times New Roman" w:cs="Times New Roman"/>
          <w:sz w:val="24"/>
          <w:szCs w:val="24"/>
        </w:rPr>
      </w:pPr>
      <w:r w:rsidRPr="00E230E5">
        <w:rPr>
          <w:rFonts w:ascii="Times New Roman" w:hAnsi="Times New Roman" w:cs="Times New Roman"/>
          <w:b/>
          <w:color w:val="0000FF"/>
          <w:sz w:val="24"/>
          <w:szCs w:val="24"/>
        </w:rPr>
        <w:t>2–3 июля</w:t>
      </w:r>
      <w:r w:rsidRPr="00E230E5">
        <w:rPr>
          <w:rFonts w:ascii="Times New Roman" w:hAnsi="Times New Roman" w:cs="Times New Roman"/>
          <w:sz w:val="24"/>
          <w:szCs w:val="24"/>
        </w:rPr>
        <w:t xml:space="preserve"> </w:t>
      </w:r>
      <w:r w:rsidRPr="00E230E5">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67796551" wp14:editId="3730B3A9">
            <wp:simplePos x="0" y="0"/>
            <wp:positionH relativeFrom="column">
              <wp:posOffset>3523615</wp:posOffset>
            </wp:positionH>
            <wp:positionV relativeFrom="paragraph">
              <wp:posOffset>34290</wp:posOffset>
            </wp:positionV>
            <wp:extent cx="2406015" cy="33813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Разделу 1.1 - 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6015" cy="3381375"/>
                    </a:xfrm>
                    <a:prstGeom prst="rect">
                      <a:avLst/>
                    </a:prstGeom>
                  </pic:spPr>
                </pic:pic>
              </a:graphicData>
            </a:graphic>
            <wp14:sizeRelH relativeFrom="page">
              <wp14:pctWidth>0</wp14:pctWidth>
            </wp14:sizeRelH>
            <wp14:sizeRelV relativeFrom="page">
              <wp14:pctHeight>0</wp14:pctHeight>
            </wp14:sizeRelV>
          </wp:anchor>
        </w:drawing>
      </w:r>
      <w:r w:rsidRPr="00E230E5">
        <w:rPr>
          <w:rFonts w:ascii="Times New Roman" w:hAnsi="Times New Roman" w:cs="Times New Roman"/>
          <w:sz w:val="24"/>
          <w:szCs w:val="24"/>
        </w:rPr>
        <w:t>в Совете Федерации Федерального Собрания Российской Федерации состоялись Дни Брянской области. Делегаты от всех уровней власти региона под руководством Губернатора А.В.</w:t>
      </w:r>
      <w:r w:rsidR="00967CC5">
        <w:rPr>
          <w:rFonts w:ascii="Times New Roman" w:hAnsi="Times New Roman" w:cs="Times New Roman"/>
          <w:sz w:val="24"/>
          <w:szCs w:val="24"/>
        </w:rPr>
        <w:t xml:space="preserve"> </w:t>
      </w:r>
      <w:r w:rsidRPr="00E230E5">
        <w:rPr>
          <w:rFonts w:ascii="Times New Roman" w:hAnsi="Times New Roman" w:cs="Times New Roman"/>
          <w:sz w:val="24"/>
          <w:szCs w:val="24"/>
        </w:rPr>
        <w:t>Богомаза и председателя Брянской областной Думы В.В. Суббота обсудили с российскими сенаторами и руководителями органов федеральной законодательной и исполнительной власти ключевые вопросы социально-экономического развития территорий. В дискуссиях также участвовал С.Н.</w:t>
      </w:r>
      <w:r w:rsidR="00967CC5">
        <w:rPr>
          <w:rFonts w:ascii="Times New Roman" w:hAnsi="Times New Roman" w:cs="Times New Roman"/>
          <w:sz w:val="24"/>
          <w:szCs w:val="24"/>
        </w:rPr>
        <w:t xml:space="preserve"> </w:t>
      </w:r>
      <w:proofErr w:type="spellStart"/>
      <w:r w:rsidRPr="00E230E5">
        <w:rPr>
          <w:rFonts w:ascii="Times New Roman" w:hAnsi="Times New Roman" w:cs="Times New Roman"/>
          <w:sz w:val="24"/>
          <w:szCs w:val="24"/>
        </w:rPr>
        <w:t>Лавокин</w:t>
      </w:r>
      <w:proofErr w:type="spellEnd"/>
      <w:r w:rsidRPr="00E230E5">
        <w:rPr>
          <w:rFonts w:ascii="Times New Roman" w:hAnsi="Times New Roman" w:cs="Times New Roman"/>
          <w:sz w:val="24"/>
          <w:szCs w:val="24"/>
        </w:rPr>
        <w:t>.</w:t>
      </w:r>
    </w:p>
    <w:p w14:paraId="5759594A" w14:textId="77777777" w:rsidR="005E5B6C" w:rsidRPr="00E230E5" w:rsidRDefault="005E5B6C" w:rsidP="00E230E5">
      <w:pPr>
        <w:shd w:val="clear" w:color="auto" w:fill="FFFFFF"/>
        <w:spacing w:after="120" w:line="276" w:lineRule="auto"/>
        <w:ind w:firstLine="709"/>
        <w:jc w:val="both"/>
        <w:rPr>
          <w:sz w:val="24"/>
          <w:szCs w:val="24"/>
        </w:rPr>
      </w:pPr>
      <w:r w:rsidRPr="00E230E5">
        <w:rPr>
          <w:rFonts w:ascii="Times New Roman" w:hAnsi="Times New Roman" w:cs="Times New Roman"/>
          <w:sz w:val="24"/>
          <w:szCs w:val="24"/>
        </w:rPr>
        <w:t>По итогам обсуждений Совет Федерации Федерального Собрания Российской Федерации принял Постановление от 17 июля 2024 г. № 257–СФ  «О государственной поддержке социально-экономического развития Брянской области».</w:t>
      </w:r>
    </w:p>
    <w:p w14:paraId="19C34979" w14:textId="1C3B14C0" w:rsidR="005E5B6C" w:rsidRPr="00E230E5" w:rsidRDefault="005E5B6C" w:rsidP="00E230E5">
      <w:pPr>
        <w:pStyle w:val="af3"/>
        <w:shd w:val="clear" w:color="auto" w:fill="FFFFFF"/>
        <w:spacing w:before="0" w:beforeAutospacing="0" w:after="120" w:afterAutospacing="0" w:line="276" w:lineRule="auto"/>
        <w:ind w:firstLine="709"/>
        <w:jc w:val="both"/>
        <w:rPr>
          <w:noProof/>
        </w:rPr>
      </w:pPr>
      <w:r w:rsidRPr="00E230E5">
        <w:rPr>
          <w:rFonts w:eastAsiaTheme="minorHAnsi"/>
          <w:b/>
          <w:color w:val="0000FF"/>
          <w:lang w:eastAsia="en-US"/>
        </w:rPr>
        <w:t>9 июля</w:t>
      </w:r>
      <w:r w:rsidRPr="00E230E5">
        <w:rPr>
          <w:noProof/>
        </w:rPr>
        <w:t xml:space="preserve"> при участии АСМО в Региональном Штабе общественной поддержки Брянской области для муниципальных депутатов, представителей ТОС и жилищного актива состоялись круглый стол «Лидерство </w:t>
      </w:r>
      <w:r w:rsidR="00E230E5">
        <w:rPr>
          <w:noProof/>
        </w:rPr>
        <w:br/>
      </w:r>
      <w:r w:rsidRPr="00E230E5">
        <w:rPr>
          <w:noProof/>
        </w:rPr>
        <w:t>и эффективная коммуникация» и тренинг по командообразованию.</w:t>
      </w:r>
    </w:p>
    <w:p w14:paraId="73E65569" w14:textId="794C479B" w:rsidR="005E5B6C" w:rsidRPr="00E230E5" w:rsidRDefault="005E5B6C" w:rsidP="00E230E5">
      <w:pPr>
        <w:pStyle w:val="af3"/>
        <w:shd w:val="clear" w:color="auto" w:fill="FFFFFF"/>
        <w:spacing w:before="0" w:beforeAutospacing="0" w:after="120" w:afterAutospacing="0" w:line="276" w:lineRule="auto"/>
        <w:ind w:firstLine="709"/>
        <w:jc w:val="both"/>
        <w:rPr>
          <w:rFonts w:eastAsiaTheme="minorHAnsi"/>
          <w:lang w:eastAsia="en-US"/>
        </w:rPr>
      </w:pPr>
      <w:r w:rsidRPr="00E230E5">
        <w:rPr>
          <w:rFonts w:eastAsiaTheme="minorHAnsi"/>
          <w:b/>
          <w:color w:val="0000FF"/>
          <w:lang w:eastAsia="en-US"/>
        </w:rPr>
        <w:t xml:space="preserve">15 июля </w:t>
      </w:r>
      <w:r w:rsidRPr="00E230E5">
        <w:rPr>
          <w:rFonts w:eastAsiaTheme="minorHAnsi"/>
          <w:lang w:eastAsia="en-US"/>
        </w:rPr>
        <w:t>заключено Соглашение о взаимодействии и сотрудничестве между Управлением Минюста России по Брянской области и АСМО Брянской области. Документ подписали начальник территориального управления Минюста России по Брянской области Н.Е. Рудакова</w:t>
      </w:r>
      <w:r w:rsidR="00967CC5">
        <w:rPr>
          <w:rFonts w:eastAsiaTheme="minorHAnsi"/>
          <w:lang w:eastAsia="en-US"/>
        </w:rPr>
        <w:t xml:space="preserve"> </w:t>
      </w:r>
      <w:r w:rsidRPr="00E230E5">
        <w:rPr>
          <w:rFonts w:eastAsiaTheme="minorHAnsi"/>
          <w:lang w:eastAsia="en-US"/>
        </w:rPr>
        <w:t xml:space="preserve">и исполнительный директор АСМО Брянской области Н.В. </w:t>
      </w:r>
      <w:proofErr w:type="spellStart"/>
      <w:r w:rsidRPr="00E230E5">
        <w:rPr>
          <w:rFonts w:eastAsiaTheme="minorHAnsi"/>
          <w:lang w:eastAsia="en-US"/>
        </w:rPr>
        <w:t>Пригаро</w:t>
      </w:r>
      <w:proofErr w:type="spellEnd"/>
      <w:r w:rsidRPr="00E230E5">
        <w:rPr>
          <w:rFonts w:eastAsiaTheme="minorHAnsi"/>
          <w:lang w:eastAsia="en-US"/>
        </w:rPr>
        <w:t>.</w:t>
      </w:r>
    </w:p>
    <w:p w14:paraId="66678EA9" w14:textId="77777777" w:rsidR="005E5B6C" w:rsidRPr="00E230E5" w:rsidRDefault="005E5B6C" w:rsidP="00E230E5">
      <w:pPr>
        <w:pStyle w:val="af3"/>
        <w:shd w:val="clear" w:color="auto" w:fill="FFFFFF"/>
        <w:spacing w:before="0" w:beforeAutospacing="0" w:after="120" w:afterAutospacing="0" w:line="276" w:lineRule="auto"/>
        <w:ind w:firstLine="709"/>
        <w:jc w:val="both"/>
        <w:rPr>
          <w:noProof/>
        </w:rPr>
      </w:pPr>
      <w:r w:rsidRPr="00E230E5">
        <w:rPr>
          <w:rFonts w:eastAsiaTheme="minorHAnsi"/>
          <w:b/>
          <w:color w:val="0000FF"/>
          <w:lang w:eastAsia="en-US"/>
        </w:rPr>
        <w:t>13 августа</w:t>
      </w:r>
      <w:r w:rsidRPr="00E230E5">
        <w:rPr>
          <w:noProof/>
        </w:rPr>
        <w:t xml:space="preserve"> в режиме ВКС состоялось заседание Палаты сельских поселений АСМО. Глава администрации Медведовского сельского поселения Клинцовского района, слушатель «Школы мэров» М.Н.Кужелева рассказала коллегам о лучших практиках местных властей России, направленных на повышение эффетивности деятельности </w:t>
      </w:r>
      <w:r w:rsidRPr="00E230E5">
        <w:rPr>
          <w:noProof/>
        </w:rPr>
        <w:lastRenderedPageBreak/>
        <w:t>органов местного самоуправления. Также участники обсудили вопросы профилактики нарушений законодательства при начислении премий должностным лицам органов местного самоуправления.</w:t>
      </w:r>
    </w:p>
    <w:p w14:paraId="2DD8CA6E" w14:textId="6BF2D757" w:rsidR="005E5B6C" w:rsidRPr="00E230E5" w:rsidRDefault="005E5B6C" w:rsidP="00E230E5">
      <w:pPr>
        <w:pStyle w:val="af3"/>
        <w:shd w:val="clear" w:color="auto" w:fill="FFFFFF"/>
        <w:spacing w:after="120" w:afterAutospacing="0" w:line="276" w:lineRule="auto"/>
        <w:ind w:firstLine="567"/>
        <w:jc w:val="both"/>
        <w:rPr>
          <w:noProof/>
        </w:rPr>
      </w:pPr>
      <w:r w:rsidRPr="00E230E5">
        <w:rPr>
          <w:noProof/>
        </w:rPr>
        <w:drawing>
          <wp:anchor distT="0" distB="0" distL="114300" distR="114300" simplePos="0" relativeHeight="251662336" behindDoc="0" locked="0" layoutInCell="1" allowOverlap="1" wp14:anchorId="62692F10" wp14:editId="783F5C64">
            <wp:simplePos x="0" y="0"/>
            <wp:positionH relativeFrom="column">
              <wp:posOffset>1905</wp:posOffset>
            </wp:positionH>
            <wp:positionV relativeFrom="paragraph">
              <wp:posOffset>171450</wp:posOffset>
            </wp:positionV>
            <wp:extent cx="2867025" cy="1911985"/>
            <wp:effectExtent l="0" t="0" r="9525" b="0"/>
            <wp:wrapSquare wrapText="bothSides"/>
            <wp:docPr id="4" name="Рисунок 4" descr=" Главам приграничных муниципальных образований Брянщины вручили медали Министерства об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Главам приграничных муниципальных образований Брянщины вручили медали Министерства оборон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0E5">
        <w:rPr>
          <w:rFonts w:eastAsiaTheme="minorHAnsi"/>
          <w:b/>
          <w:color w:val="0000FF"/>
          <w:lang w:eastAsia="en-US"/>
        </w:rPr>
        <w:t>12 сентября</w:t>
      </w:r>
      <w:r w:rsidRPr="00E230E5">
        <w:rPr>
          <w:noProof/>
        </w:rPr>
        <w:t xml:space="preserve"> в ходе своего визита </w:t>
      </w:r>
      <w:r w:rsidRPr="00E230E5">
        <w:rPr>
          <w:noProof/>
        </w:rPr>
        <w:br/>
        <w:t xml:space="preserve">в Брянскую область замминистр обороны России, генерал-полковник Ю.Б. Евкуров провел церемонию награждения глав приграничных муниципальных образований. </w:t>
      </w:r>
      <w:proofErr w:type="gramStart"/>
      <w:r w:rsidRPr="00E230E5">
        <w:rPr>
          <w:noProof/>
        </w:rPr>
        <w:t xml:space="preserve">Медалями Минобороны России </w:t>
      </w:r>
      <w:r w:rsidRPr="00E230E5">
        <w:rPr>
          <w:noProof/>
        </w:rPr>
        <w:br/>
        <w:t xml:space="preserve">«За укрепление боевого содружества» награждены: глава администрации Севского муниципального района А.Ф. Куракин, глава администрации Стародубского муниципального округа А.В. Подольный, глава администрации Погарского муниципального района С.И. Цыганов, глава администрации Климовского муниципального района А.С. Исаев, глава администрации Трубчевского муниципального района И.И. Обыденнов, ио главы администрации Суземского муниципального района </w:t>
      </w:r>
      <w:r w:rsidRPr="00E230E5">
        <w:rPr>
          <w:noProof/>
        </w:rPr>
        <w:br/>
        <w:t>С.А. Коротченков.</w:t>
      </w:r>
      <w:proofErr w:type="gramEnd"/>
    </w:p>
    <w:p w14:paraId="70DA9A0D" w14:textId="7E63F9D2" w:rsidR="005E5B6C" w:rsidRPr="00E230E5" w:rsidRDefault="005E5B6C" w:rsidP="00E230E5">
      <w:pPr>
        <w:pStyle w:val="af3"/>
        <w:shd w:val="clear" w:color="auto" w:fill="FFFFFF"/>
        <w:spacing w:before="0" w:beforeAutospacing="0" w:after="120" w:afterAutospacing="0" w:line="276" w:lineRule="auto"/>
        <w:ind w:firstLine="567"/>
        <w:jc w:val="both"/>
        <w:rPr>
          <w:noProof/>
        </w:rPr>
      </w:pPr>
      <w:r w:rsidRPr="00E230E5">
        <w:rPr>
          <w:rFonts w:eastAsiaTheme="minorHAnsi"/>
          <w:b/>
          <w:color w:val="0000FF"/>
          <w:lang w:eastAsia="en-US"/>
        </w:rPr>
        <w:t>18 сентября</w:t>
      </w:r>
      <w:r w:rsidRPr="00E230E5">
        <w:rPr>
          <w:noProof/>
        </w:rPr>
        <w:t xml:space="preserve"> в г.</w:t>
      </w:r>
      <w:r w:rsidR="00967CC5">
        <w:rPr>
          <w:noProof/>
        </w:rPr>
        <w:t xml:space="preserve"> </w:t>
      </w:r>
      <w:r w:rsidRPr="00E230E5">
        <w:rPr>
          <w:noProof/>
        </w:rPr>
        <w:t xml:space="preserve">Жлобино (Беларусь) в ходе заседания </w:t>
      </w:r>
      <w:r w:rsidRPr="00E230E5">
        <w:rPr>
          <w:noProof/>
        </w:rPr>
        <w:br/>
        <w:t>III Регионального бизнес-форума «Гомель – Брянск» состоялось подписание Соглашения об установлении побратимских связей между Жлобинским районным исполнительным комитетом и Клинцовской городской администрацией.</w:t>
      </w:r>
    </w:p>
    <w:p w14:paraId="620AE90F" w14:textId="4F2C31D2" w:rsidR="005C05F0" w:rsidRPr="00E230E5" w:rsidRDefault="005C05F0" w:rsidP="00E230E5">
      <w:pPr>
        <w:shd w:val="clear" w:color="auto" w:fill="FFFFFF"/>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4 октября</w:t>
      </w:r>
      <w:r w:rsidRPr="00E230E5">
        <w:rPr>
          <w:rFonts w:ascii="Times New Roman" w:hAnsi="Times New Roman" w:cs="Times New Roman"/>
          <w:sz w:val="24"/>
          <w:szCs w:val="24"/>
        </w:rPr>
        <w:t xml:space="preserve"> делегация НКО из малых городов и сельских территорий Брянской области при участии заместителя исполнительного директора АСМО Брянской области </w:t>
      </w:r>
      <w:r w:rsidR="00E230E5">
        <w:rPr>
          <w:rFonts w:ascii="Times New Roman" w:hAnsi="Times New Roman" w:cs="Times New Roman"/>
          <w:sz w:val="24"/>
          <w:szCs w:val="24"/>
        </w:rPr>
        <w:br/>
      </w:r>
      <w:r w:rsidRPr="00E230E5">
        <w:rPr>
          <w:rFonts w:ascii="Times New Roman" w:hAnsi="Times New Roman" w:cs="Times New Roman"/>
          <w:sz w:val="24"/>
          <w:szCs w:val="24"/>
        </w:rPr>
        <w:t>А.С. Кореневым прошла стажировку во Владимирской области на тему «Создание устойчивых социальных и творческих проектов для решения местных вопросов».</w:t>
      </w:r>
    </w:p>
    <w:p w14:paraId="188DDF3A" w14:textId="01DE3B81" w:rsidR="005E5B6C" w:rsidRPr="00E230E5" w:rsidRDefault="00500453"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21 октября</w:t>
      </w:r>
      <w:r w:rsidRPr="00E230E5">
        <w:rPr>
          <w:rFonts w:ascii="Times New Roman" w:hAnsi="Times New Roman" w:cs="Times New Roman"/>
          <w:sz w:val="24"/>
          <w:szCs w:val="24"/>
        </w:rPr>
        <w:t xml:space="preserve"> </w:t>
      </w:r>
      <w:r w:rsidR="008222C0" w:rsidRPr="00E230E5">
        <w:rPr>
          <w:rFonts w:ascii="Times New Roman" w:hAnsi="Times New Roman" w:cs="Times New Roman"/>
          <w:sz w:val="24"/>
          <w:szCs w:val="24"/>
        </w:rPr>
        <w:t xml:space="preserve">делегация АСМО Брянской области представила замечания и предложения к проекту нового закона о местном самоуправлении в ходе дискуссии </w:t>
      </w:r>
      <w:r w:rsidRPr="00E230E5">
        <w:rPr>
          <w:rFonts w:ascii="Times New Roman" w:hAnsi="Times New Roman" w:cs="Times New Roman"/>
          <w:sz w:val="24"/>
          <w:szCs w:val="24"/>
        </w:rPr>
        <w:t xml:space="preserve">на площадке ВАРМСУ в </w:t>
      </w:r>
      <w:proofErr w:type="spellStart"/>
      <w:r w:rsidRPr="00E230E5">
        <w:rPr>
          <w:rFonts w:ascii="Times New Roman" w:hAnsi="Times New Roman" w:cs="Times New Roman"/>
          <w:sz w:val="24"/>
          <w:szCs w:val="24"/>
        </w:rPr>
        <w:t>РАНХиГС</w:t>
      </w:r>
      <w:proofErr w:type="spellEnd"/>
      <w:r w:rsidR="008222C0" w:rsidRPr="00E230E5">
        <w:rPr>
          <w:rFonts w:ascii="Times New Roman" w:hAnsi="Times New Roman" w:cs="Times New Roman"/>
          <w:sz w:val="24"/>
          <w:szCs w:val="24"/>
        </w:rPr>
        <w:t>.</w:t>
      </w:r>
    </w:p>
    <w:p w14:paraId="5B9177B1" w14:textId="6D8013F6" w:rsidR="00500453" w:rsidRPr="00E230E5" w:rsidRDefault="00500453"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28 октября</w:t>
      </w:r>
      <w:r w:rsidRPr="00E230E5">
        <w:rPr>
          <w:rFonts w:ascii="Times New Roman" w:hAnsi="Times New Roman" w:cs="Times New Roman"/>
          <w:sz w:val="24"/>
          <w:szCs w:val="24"/>
        </w:rPr>
        <w:t xml:space="preserve"> исполнительный директор АСМО Н.В. </w:t>
      </w:r>
      <w:proofErr w:type="spellStart"/>
      <w:r w:rsidRPr="00E230E5">
        <w:rPr>
          <w:rFonts w:ascii="Times New Roman" w:hAnsi="Times New Roman" w:cs="Times New Roman"/>
          <w:sz w:val="24"/>
          <w:szCs w:val="24"/>
        </w:rPr>
        <w:t>Пригаро</w:t>
      </w:r>
      <w:proofErr w:type="spellEnd"/>
      <w:r w:rsidRPr="00E230E5">
        <w:rPr>
          <w:rFonts w:ascii="Times New Roman" w:hAnsi="Times New Roman" w:cs="Times New Roman"/>
          <w:sz w:val="24"/>
          <w:szCs w:val="24"/>
        </w:rPr>
        <w:t xml:space="preserve"> и директор АТОС </w:t>
      </w:r>
      <w:r w:rsidR="00E230E5">
        <w:rPr>
          <w:rFonts w:ascii="Times New Roman" w:hAnsi="Times New Roman" w:cs="Times New Roman"/>
          <w:sz w:val="24"/>
          <w:szCs w:val="24"/>
        </w:rPr>
        <w:br/>
      </w:r>
      <w:r w:rsidRPr="00E230E5">
        <w:rPr>
          <w:rFonts w:ascii="Times New Roman" w:hAnsi="Times New Roman" w:cs="Times New Roman"/>
          <w:sz w:val="24"/>
          <w:szCs w:val="24"/>
        </w:rPr>
        <w:t>М.Г. Соболевская приняли участие в форуме местного и общественного самоуправления  «#НАМЕСТАХ</w:t>
      </w:r>
      <w:proofErr w:type="gramStart"/>
      <w:r w:rsidRPr="00E230E5">
        <w:rPr>
          <w:rFonts w:ascii="Times New Roman" w:hAnsi="Times New Roman" w:cs="Times New Roman"/>
          <w:sz w:val="24"/>
          <w:szCs w:val="24"/>
        </w:rPr>
        <w:t>.Р</w:t>
      </w:r>
      <w:proofErr w:type="gramEnd"/>
      <w:r w:rsidRPr="00E230E5">
        <w:rPr>
          <w:rFonts w:ascii="Times New Roman" w:hAnsi="Times New Roman" w:cs="Times New Roman"/>
          <w:sz w:val="24"/>
          <w:szCs w:val="24"/>
        </w:rPr>
        <w:t>Ф».</w:t>
      </w:r>
    </w:p>
    <w:p w14:paraId="7F0E91D7" w14:textId="160BB927" w:rsidR="00500453" w:rsidRPr="00E230E5" w:rsidRDefault="00500453"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29 октября</w:t>
      </w:r>
      <w:r w:rsidRPr="00E230E5">
        <w:rPr>
          <w:rFonts w:ascii="Times New Roman" w:hAnsi="Times New Roman" w:cs="Times New Roman"/>
          <w:sz w:val="24"/>
          <w:szCs w:val="24"/>
        </w:rPr>
        <w:t xml:space="preserve"> глава </w:t>
      </w:r>
      <w:proofErr w:type="spellStart"/>
      <w:r w:rsidRPr="00E230E5">
        <w:rPr>
          <w:rFonts w:ascii="Times New Roman" w:hAnsi="Times New Roman" w:cs="Times New Roman"/>
          <w:sz w:val="24"/>
          <w:szCs w:val="24"/>
        </w:rPr>
        <w:t>Медведовского</w:t>
      </w:r>
      <w:proofErr w:type="spellEnd"/>
      <w:r w:rsidRPr="00E230E5">
        <w:rPr>
          <w:rFonts w:ascii="Times New Roman" w:hAnsi="Times New Roman" w:cs="Times New Roman"/>
          <w:sz w:val="24"/>
          <w:szCs w:val="24"/>
        </w:rPr>
        <w:t xml:space="preserve"> сельского поселения </w:t>
      </w:r>
      <w:proofErr w:type="spellStart"/>
      <w:r w:rsidRPr="00E230E5">
        <w:rPr>
          <w:rFonts w:ascii="Times New Roman" w:hAnsi="Times New Roman" w:cs="Times New Roman"/>
          <w:sz w:val="24"/>
          <w:szCs w:val="24"/>
        </w:rPr>
        <w:t>Клинцовского</w:t>
      </w:r>
      <w:proofErr w:type="spellEnd"/>
      <w:r w:rsidRPr="00E230E5">
        <w:rPr>
          <w:rFonts w:ascii="Times New Roman" w:hAnsi="Times New Roman" w:cs="Times New Roman"/>
          <w:sz w:val="24"/>
          <w:szCs w:val="24"/>
        </w:rPr>
        <w:t xml:space="preserve"> района </w:t>
      </w:r>
      <w:r w:rsidR="00E230E5">
        <w:rPr>
          <w:rFonts w:ascii="Times New Roman" w:hAnsi="Times New Roman" w:cs="Times New Roman"/>
          <w:sz w:val="24"/>
          <w:szCs w:val="24"/>
        </w:rPr>
        <w:br/>
      </w:r>
      <w:r w:rsidRPr="00E230E5">
        <w:rPr>
          <w:rFonts w:ascii="Times New Roman" w:hAnsi="Times New Roman" w:cs="Times New Roman"/>
          <w:sz w:val="24"/>
          <w:szCs w:val="24"/>
        </w:rPr>
        <w:t>М.</w:t>
      </w:r>
      <w:r w:rsidR="005C05F0" w:rsidRPr="00E230E5">
        <w:rPr>
          <w:rFonts w:ascii="Times New Roman" w:hAnsi="Times New Roman" w:cs="Times New Roman"/>
          <w:sz w:val="24"/>
          <w:szCs w:val="24"/>
        </w:rPr>
        <w:t>Н</w:t>
      </w:r>
      <w:r w:rsidRPr="00E230E5">
        <w:rPr>
          <w:rFonts w:ascii="Times New Roman" w:hAnsi="Times New Roman" w:cs="Times New Roman"/>
          <w:sz w:val="24"/>
          <w:szCs w:val="24"/>
        </w:rPr>
        <w:t xml:space="preserve">. </w:t>
      </w:r>
      <w:proofErr w:type="spellStart"/>
      <w:r w:rsidRPr="00E230E5">
        <w:rPr>
          <w:rFonts w:ascii="Times New Roman" w:hAnsi="Times New Roman" w:cs="Times New Roman"/>
          <w:sz w:val="24"/>
          <w:szCs w:val="24"/>
        </w:rPr>
        <w:t>Кужелева</w:t>
      </w:r>
      <w:proofErr w:type="spellEnd"/>
      <w:r w:rsidRPr="00E230E5">
        <w:rPr>
          <w:rFonts w:ascii="Times New Roman" w:hAnsi="Times New Roman" w:cs="Times New Roman"/>
          <w:sz w:val="24"/>
          <w:szCs w:val="24"/>
        </w:rPr>
        <w:t xml:space="preserve"> представляла опыт муниципалитетов Брянской области на конференции ВАРМСУ и </w:t>
      </w:r>
      <w:proofErr w:type="spellStart"/>
      <w:r w:rsidRPr="00E230E5">
        <w:rPr>
          <w:rFonts w:ascii="Times New Roman" w:hAnsi="Times New Roman" w:cs="Times New Roman"/>
          <w:sz w:val="24"/>
          <w:szCs w:val="24"/>
        </w:rPr>
        <w:t>Россотрудничества</w:t>
      </w:r>
      <w:proofErr w:type="spellEnd"/>
      <w:r w:rsidRPr="00E230E5">
        <w:rPr>
          <w:rFonts w:ascii="Times New Roman" w:hAnsi="Times New Roman" w:cs="Times New Roman"/>
          <w:sz w:val="24"/>
          <w:szCs w:val="24"/>
        </w:rPr>
        <w:t xml:space="preserve"> «Побратимство в структуре дипломатических отношений. Развитие международного межмуниципального сотрудничества».</w:t>
      </w:r>
    </w:p>
    <w:p w14:paraId="2973163E" w14:textId="5ACAD0E7" w:rsidR="002A2481" w:rsidRPr="00E230E5" w:rsidRDefault="002A2481"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1 ноября</w:t>
      </w:r>
      <w:r w:rsidRPr="00E230E5">
        <w:rPr>
          <w:rFonts w:ascii="Times New Roman" w:hAnsi="Times New Roman" w:cs="Times New Roman"/>
          <w:sz w:val="24"/>
          <w:szCs w:val="24"/>
        </w:rPr>
        <w:t xml:space="preserve"> в Центре культуры Гомельского района Беларуси с участием </w:t>
      </w:r>
      <w:proofErr w:type="gramStart"/>
      <w:r w:rsidRPr="00E230E5">
        <w:rPr>
          <w:rFonts w:ascii="Times New Roman" w:hAnsi="Times New Roman" w:cs="Times New Roman"/>
          <w:sz w:val="24"/>
          <w:szCs w:val="24"/>
        </w:rPr>
        <w:t>Председателя Гомельского областного Совета депутатов Совета Республики</w:t>
      </w:r>
      <w:proofErr w:type="gramEnd"/>
      <w:r w:rsidRPr="00E230E5">
        <w:rPr>
          <w:rFonts w:ascii="Times New Roman" w:hAnsi="Times New Roman" w:cs="Times New Roman"/>
          <w:sz w:val="24"/>
          <w:szCs w:val="24"/>
        </w:rPr>
        <w:t xml:space="preserve"> Е.А. Зенкевич в рамках подписанного Соглашения о сотрудничестве между АСМО Брянской области и Гомельской областной ассоциацией местных советов депутатов прошел совместный Форум гражданских инициатив</w:t>
      </w:r>
      <w:r w:rsidR="00500453" w:rsidRPr="00E230E5">
        <w:rPr>
          <w:rFonts w:ascii="Times New Roman" w:hAnsi="Times New Roman" w:cs="Times New Roman"/>
          <w:sz w:val="24"/>
          <w:szCs w:val="24"/>
        </w:rPr>
        <w:t xml:space="preserve"> «</w:t>
      </w:r>
      <w:r w:rsidR="005360E2" w:rsidRPr="00E230E5">
        <w:rPr>
          <w:rFonts w:ascii="Times New Roman" w:hAnsi="Times New Roman" w:cs="Times New Roman"/>
          <w:sz w:val="24"/>
          <w:szCs w:val="24"/>
        </w:rPr>
        <w:t>О</w:t>
      </w:r>
      <w:r w:rsidR="00500453" w:rsidRPr="00E230E5">
        <w:rPr>
          <w:rFonts w:ascii="Times New Roman" w:hAnsi="Times New Roman" w:cs="Times New Roman"/>
          <w:sz w:val="24"/>
          <w:szCs w:val="24"/>
        </w:rPr>
        <w:t>т идеи к результату»</w:t>
      </w:r>
      <w:r w:rsidRPr="00E230E5">
        <w:rPr>
          <w:rFonts w:ascii="Times New Roman" w:hAnsi="Times New Roman" w:cs="Times New Roman"/>
          <w:sz w:val="24"/>
          <w:szCs w:val="24"/>
        </w:rPr>
        <w:t xml:space="preserve">. Делегацию муниципалитетов Брянской области возглавил Председатель Правления АСМО С.Н. </w:t>
      </w:r>
      <w:proofErr w:type="spellStart"/>
      <w:r w:rsidRPr="00E230E5">
        <w:rPr>
          <w:rFonts w:ascii="Times New Roman" w:hAnsi="Times New Roman" w:cs="Times New Roman"/>
          <w:sz w:val="24"/>
          <w:szCs w:val="24"/>
        </w:rPr>
        <w:t>Лавокин</w:t>
      </w:r>
      <w:proofErr w:type="spellEnd"/>
      <w:r w:rsidRPr="00E230E5">
        <w:rPr>
          <w:rFonts w:ascii="Times New Roman" w:hAnsi="Times New Roman" w:cs="Times New Roman"/>
          <w:sz w:val="24"/>
          <w:szCs w:val="24"/>
        </w:rPr>
        <w:t>.</w:t>
      </w:r>
    </w:p>
    <w:p w14:paraId="71D010D2" w14:textId="1DA6F789" w:rsidR="004F1A13" w:rsidRPr="00E230E5" w:rsidRDefault="004F1A13"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lastRenderedPageBreak/>
        <w:t>15 ноября</w:t>
      </w:r>
      <w:r w:rsidRPr="00E230E5">
        <w:rPr>
          <w:rFonts w:ascii="Times New Roman" w:hAnsi="Times New Roman" w:cs="Times New Roman"/>
          <w:sz w:val="24"/>
          <w:szCs w:val="24"/>
        </w:rPr>
        <w:t xml:space="preserve"> исполнительный директор АСМО Н.В. </w:t>
      </w:r>
      <w:proofErr w:type="spellStart"/>
      <w:r w:rsidRPr="00E230E5">
        <w:rPr>
          <w:rFonts w:ascii="Times New Roman" w:hAnsi="Times New Roman" w:cs="Times New Roman"/>
          <w:sz w:val="24"/>
          <w:szCs w:val="24"/>
        </w:rPr>
        <w:t>Пригаро</w:t>
      </w:r>
      <w:proofErr w:type="spellEnd"/>
      <w:r w:rsidRPr="00E230E5">
        <w:rPr>
          <w:rFonts w:ascii="Times New Roman" w:hAnsi="Times New Roman" w:cs="Times New Roman"/>
          <w:sz w:val="24"/>
          <w:szCs w:val="24"/>
        </w:rPr>
        <w:t xml:space="preserve"> приняла участие в работе </w:t>
      </w:r>
      <w:r w:rsidRPr="00E230E5">
        <w:rPr>
          <w:rFonts w:ascii="Times New Roman" w:hAnsi="Times New Roman" w:cs="Times New Roman"/>
          <w:sz w:val="24"/>
          <w:szCs w:val="24"/>
          <w:lang w:val="en-US"/>
        </w:rPr>
        <w:t>VII</w:t>
      </w:r>
      <w:r w:rsidRPr="00E230E5">
        <w:rPr>
          <w:rFonts w:ascii="Times New Roman" w:hAnsi="Times New Roman" w:cs="Times New Roman"/>
          <w:sz w:val="24"/>
          <w:szCs w:val="24"/>
        </w:rPr>
        <w:t xml:space="preserve"> съезда ВАРМСУ. В ходе мероприятия советы муниципальных образований Брянской, Ивановской и Тамбовской областей заключили соглашение о сотрудничестве.</w:t>
      </w:r>
    </w:p>
    <w:p w14:paraId="1AAC291C" w14:textId="31BD0F8D" w:rsidR="004F1A13" w:rsidRPr="00E230E5" w:rsidRDefault="004F1A13"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21 ноября</w:t>
      </w:r>
      <w:r w:rsidRPr="00E230E5">
        <w:rPr>
          <w:rFonts w:ascii="Times New Roman" w:hAnsi="Times New Roman" w:cs="Times New Roman"/>
          <w:sz w:val="24"/>
          <w:szCs w:val="24"/>
        </w:rPr>
        <w:t xml:space="preserve"> глава </w:t>
      </w:r>
      <w:proofErr w:type="spellStart"/>
      <w:r w:rsidRPr="00E230E5">
        <w:rPr>
          <w:rFonts w:ascii="Times New Roman" w:hAnsi="Times New Roman" w:cs="Times New Roman"/>
          <w:sz w:val="24"/>
          <w:szCs w:val="24"/>
        </w:rPr>
        <w:t>Алешенского</w:t>
      </w:r>
      <w:proofErr w:type="spellEnd"/>
      <w:r w:rsidRPr="00E230E5">
        <w:rPr>
          <w:rFonts w:ascii="Times New Roman" w:hAnsi="Times New Roman" w:cs="Times New Roman"/>
          <w:sz w:val="24"/>
          <w:szCs w:val="24"/>
        </w:rPr>
        <w:t xml:space="preserve"> сельского поселения Дубровского района, мать шестерых детей Н.В. Ершова приняла участие во встрече, посвященной Дню матери </w:t>
      </w:r>
      <w:r w:rsidR="00E230E5">
        <w:rPr>
          <w:rFonts w:ascii="Times New Roman" w:hAnsi="Times New Roman" w:cs="Times New Roman"/>
          <w:sz w:val="24"/>
          <w:szCs w:val="24"/>
        </w:rPr>
        <w:br/>
      </w:r>
      <w:r w:rsidRPr="00E230E5">
        <w:rPr>
          <w:rFonts w:ascii="Times New Roman" w:hAnsi="Times New Roman" w:cs="Times New Roman"/>
          <w:sz w:val="24"/>
          <w:szCs w:val="24"/>
        </w:rPr>
        <w:t>и состоявшейся на площадке ВАРМСУ.</w:t>
      </w:r>
    </w:p>
    <w:p w14:paraId="5DF5AA6A" w14:textId="56D43833" w:rsidR="00175073" w:rsidRPr="00E230E5" w:rsidRDefault="00175073"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25 ноября</w:t>
      </w:r>
      <w:r w:rsidRPr="00E230E5">
        <w:rPr>
          <w:rFonts w:ascii="Times New Roman" w:hAnsi="Times New Roman" w:cs="Times New Roman"/>
          <w:sz w:val="24"/>
          <w:szCs w:val="24"/>
        </w:rPr>
        <w:t xml:space="preserve"> </w:t>
      </w:r>
      <w:r w:rsidR="00D82463" w:rsidRPr="00E230E5">
        <w:rPr>
          <w:rFonts w:ascii="Times New Roman" w:hAnsi="Times New Roman" w:cs="Times New Roman"/>
          <w:sz w:val="24"/>
          <w:szCs w:val="24"/>
        </w:rPr>
        <w:t xml:space="preserve">в продолжение марафона «Служение», инициированного ВАРМСУ, </w:t>
      </w:r>
      <w:r w:rsidRPr="00E230E5">
        <w:rPr>
          <w:rFonts w:ascii="Times New Roman" w:hAnsi="Times New Roman" w:cs="Times New Roman"/>
          <w:sz w:val="24"/>
          <w:szCs w:val="24"/>
        </w:rPr>
        <w:t xml:space="preserve">Исполнительный директор АСМО Брянской области Н.В. </w:t>
      </w:r>
      <w:proofErr w:type="spellStart"/>
      <w:r w:rsidRPr="00E230E5">
        <w:rPr>
          <w:rFonts w:ascii="Times New Roman" w:hAnsi="Times New Roman" w:cs="Times New Roman"/>
          <w:sz w:val="24"/>
          <w:szCs w:val="24"/>
        </w:rPr>
        <w:t>Пригаро</w:t>
      </w:r>
      <w:proofErr w:type="spellEnd"/>
      <w:r w:rsidRPr="00E230E5">
        <w:rPr>
          <w:rFonts w:ascii="Times New Roman" w:hAnsi="Times New Roman" w:cs="Times New Roman"/>
          <w:sz w:val="24"/>
          <w:szCs w:val="24"/>
        </w:rPr>
        <w:t xml:space="preserve"> </w:t>
      </w:r>
      <w:r w:rsidR="00D82463" w:rsidRPr="00E230E5">
        <w:rPr>
          <w:rFonts w:ascii="Times New Roman" w:hAnsi="Times New Roman" w:cs="Times New Roman"/>
          <w:sz w:val="24"/>
          <w:szCs w:val="24"/>
        </w:rPr>
        <w:t>поздравила</w:t>
      </w:r>
      <w:r w:rsidRPr="00E230E5">
        <w:rPr>
          <w:rFonts w:ascii="Times New Roman" w:hAnsi="Times New Roman" w:cs="Times New Roman"/>
          <w:sz w:val="24"/>
          <w:szCs w:val="24"/>
        </w:rPr>
        <w:t xml:space="preserve"> активист</w:t>
      </w:r>
      <w:r w:rsidR="00D82463" w:rsidRPr="00E230E5">
        <w:rPr>
          <w:rFonts w:ascii="Times New Roman" w:hAnsi="Times New Roman" w:cs="Times New Roman"/>
          <w:sz w:val="24"/>
          <w:szCs w:val="24"/>
        </w:rPr>
        <w:t>о</w:t>
      </w:r>
      <w:r w:rsidRPr="00E230E5">
        <w:rPr>
          <w:rFonts w:ascii="Times New Roman" w:hAnsi="Times New Roman" w:cs="Times New Roman"/>
          <w:sz w:val="24"/>
          <w:szCs w:val="24"/>
        </w:rPr>
        <w:t>к ТОС</w:t>
      </w:r>
      <w:r w:rsidR="00D82463" w:rsidRPr="00E230E5">
        <w:rPr>
          <w:rFonts w:ascii="Times New Roman" w:hAnsi="Times New Roman" w:cs="Times New Roman"/>
          <w:sz w:val="24"/>
          <w:szCs w:val="24"/>
        </w:rPr>
        <w:t xml:space="preserve">, </w:t>
      </w:r>
      <w:r w:rsidRPr="00E230E5">
        <w:rPr>
          <w:rFonts w:ascii="Times New Roman" w:hAnsi="Times New Roman" w:cs="Times New Roman"/>
          <w:sz w:val="24"/>
          <w:szCs w:val="24"/>
        </w:rPr>
        <w:t xml:space="preserve"> </w:t>
      </w:r>
      <w:r w:rsidR="00D82463" w:rsidRPr="00E230E5">
        <w:rPr>
          <w:rFonts w:ascii="Times New Roman" w:hAnsi="Times New Roman" w:cs="Times New Roman"/>
          <w:sz w:val="24"/>
          <w:szCs w:val="24"/>
        </w:rPr>
        <w:t xml:space="preserve">многодетных матерей и члены семей участников СВО </w:t>
      </w:r>
      <w:r w:rsidRPr="00E230E5">
        <w:rPr>
          <w:rFonts w:ascii="Times New Roman" w:hAnsi="Times New Roman" w:cs="Times New Roman"/>
          <w:sz w:val="24"/>
          <w:szCs w:val="24"/>
        </w:rPr>
        <w:t>с Днем матери</w:t>
      </w:r>
      <w:r w:rsidR="00D82463" w:rsidRPr="00E230E5">
        <w:rPr>
          <w:rFonts w:ascii="Times New Roman" w:hAnsi="Times New Roman" w:cs="Times New Roman"/>
          <w:sz w:val="24"/>
          <w:szCs w:val="24"/>
        </w:rPr>
        <w:t>.</w:t>
      </w:r>
    </w:p>
    <w:p w14:paraId="22447197" w14:textId="5252E2D3" w:rsidR="005E5B6C" w:rsidRPr="00E230E5" w:rsidRDefault="005E5B6C"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29 ноября</w:t>
      </w:r>
      <w:r w:rsidRPr="00E230E5">
        <w:rPr>
          <w:rFonts w:ascii="Times New Roman" w:hAnsi="Times New Roman" w:cs="Times New Roman"/>
          <w:sz w:val="24"/>
          <w:szCs w:val="24"/>
        </w:rPr>
        <w:t xml:space="preserve"> </w:t>
      </w:r>
      <w:r w:rsidR="00175073" w:rsidRPr="00E230E5">
        <w:rPr>
          <w:rFonts w:ascii="Times New Roman" w:hAnsi="Times New Roman" w:cs="Times New Roman"/>
          <w:sz w:val="24"/>
          <w:szCs w:val="24"/>
        </w:rPr>
        <w:t>Брянская делегация приняла участие в Стратегической сессии местного</w:t>
      </w:r>
      <w:r w:rsidR="00E230E5">
        <w:rPr>
          <w:rFonts w:ascii="Times New Roman" w:hAnsi="Times New Roman" w:cs="Times New Roman"/>
          <w:sz w:val="24"/>
          <w:szCs w:val="24"/>
        </w:rPr>
        <w:br/>
      </w:r>
      <w:r w:rsidR="00175073" w:rsidRPr="00E230E5">
        <w:rPr>
          <w:rFonts w:ascii="Times New Roman" w:hAnsi="Times New Roman" w:cs="Times New Roman"/>
          <w:sz w:val="24"/>
          <w:szCs w:val="24"/>
        </w:rPr>
        <w:t xml:space="preserve"> и общественного самоуправления Общероссийской ассамблеи развития территорий </w:t>
      </w:r>
      <w:r w:rsidR="00E230E5">
        <w:rPr>
          <w:rFonts w:ascii="Times New Roman" w:hAnsi="Times New Roman" w:cs="Times New Roman"/>
          <w:sz w:val="24"/>
          <w:szCs w:val="24"/>
        </w:rPr>
        <w:br/>
      </w:r>
      <w:r w:rsidR="00175073" w:rsidRPr="00E230E5">
        <w:rPr>
          <w:rFonts w:ascii="Times New Roman" w:hAnsi="Times New Roman" w:cs="Times New Roman"/>
          <w:sz w:val="24"/>
          <w:szCs w:val="24"/>
        </w:rPr>
        <w:t>и общественного самоуправления (ОАТОС)</w:t>
      </w:r>
    </w:p>
    <w:p w14:paraId="0AD2C290" w14:textId="50D4877A" w:rsidR="005E5B6C" w:rsidRPr="00E230E5" w:rsidRDefault="005E5B6C"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17 декабря</w:t>
      </w:r>
      <w:r w:rsidRPr="00E230E5">
        <w:rPr>
          <w:rFonts w:ascii="Times New Roman" w:hAnsi="Times New Roman" w:cs="Times New Roman"/>
          <w:sz w:val="24"/>
          <w:szCs w:val="24"/>
        </w:rPr>
        <w:t xml:space="preserve"> состоялось заседание Правления </w:t>
      </w:r>
      <w:r w:rsidR="004F1A13" w:rsidRPr="00E230E5">
        <w:rPr>
          <w:rFonts w:ascii="Times New Roman" w:hAnsi="Times New Roman" w:cs="Times New Roman"/>
          <w:sz w:val="24"/>
          <w:szCs w:val="24"/>
        </w:rPr>
        <w:t>АСМО</w:t>
      </w:r>
      <w:r w:rsidRPr="00E230E5">
        <w:rPr>
          <w:rFonts w:ascii="Times New Roman" w:hAnsi="Times New Roman" w:cs="Times New Roman"/>
          <w:sz w:val="24"/>
          <w:szCs w:val="24"/>
        </w:rPr>
        <w:t xml:space="preserve"> и представителей Прокуратуры Брянской области. Обсуждались такие актуальные вопросы, как премирование глав администраций муниципальных образований и разграничение ответственности </w:t>
      </w:r>
      <w:r w:rsidR="00E230E5">
        <w:rPr>
          <w:rFonts w:ascii="Times New Roman" w:hAnsi="Times New Roman" w:cs="Times New Roman"/>
          <w:sz w:val="24"/>
          <w:szCs w:val="24"/>
        </w:rPr>
        <w:br/>
      </w:r>
      <w:r w:rsidRPr="00E230E5">
        <w:rPr>
          <w:rFonts w:ascii="Times New Roman" w:hAnsi="Times New Roman" w:cs="Times New Roman"/>
          <w:sz w:val="24"/>
          <w:szCs w:val="24"/>
        </w:rPr>
        <w:t>при эксплуатации гидротехнических сооружений.</w:t>
      </w:r>
    </w:p>
    <w:p w14:paraId="07A6166D" w14:textId="27003CE0" w:rsidR="005E5B6C" w:rsidRPr="00E230E5" w:rsidRDefault="005E5B6C"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b/>
          <w:color w:val="0000FF"/>
          <w:sz w:val="24"/>
          <w:szCs w:val="24"/>
        </w:rPr>
        <w:t>19 декабря</w:t>
      </w:r>
      <w:r w:rsidRPr="00E230E5">
        <w:rPr>
          <w:rFonts w:ascii="Times New Roman" w:hAnsi="Times New Roman" w:cs="Times New Roman"/>
          <w:sz w:val="24"/>
          <w:szCs w:val="24"/>
        </w:rPr>
        <w:t xml:space="preserve"> стало известно о том, что город </w:t>
      </w:r>
      <w:proofErr w:type="spellStart"/>
      <w:r w:rsidRPr="00E230E5">
        <w:rPr>
          <w:rFonts w:ascii="Times New Roman" w:hAnsi="Times New Roman" w:cs="Times New Roman"/>
          <w:sz w:val="24"/>
          <w:szCs w:val="24"/>
        </w:rPr>
        <w:t>Клинцы</w:t>
      </w:r>
      <w:proofErr w:type="spellEnd"/>
      <w:r w:rsidRPr="00E230E5">
        <w:rPr>
          <w:rFonts w:ascii="Times New Roman" w:hAnsi="Times New Roman" w:cs="Times New Roman"/>
          <w:sz w:val="24"/>
          <w:szCs w:val="24"/>
        </w:rPr>
        <w:t xml:space="preserve"> вышел в полуфинал Всероссийского конкурса «Въездные стелы муниципальных образований и входные группы образовательных пространств» в номинации «Въездные стелы муниципальных образований»</w:t>
      </w:r>
      <w:r w:rsidR="00E230E5">
        <w:rPr>
          <w:rFonts w:ascii="Times New Roman" w:hAnsi="Times New Roman" w:cs="Times New Roman"/>
          <w:sz w:val="24"/>
          <w:szCs w:val="24"/>
        </w:rPr>
        <w:t>.</w:t>
      </w:r>
    </w:p>
    <w:p w14:paraId="6A97F820" w14:textId="77777777" w:rsidR="000B7AD2" w:rsidRPr="000B7AD2" w:rsidRDefault="000B7AD2" w:rsidP="000B7AD2">
      <w:pPr>
        <w:spacing w:line="240" w:lineRule="auto"/>
        <w:rPr>
          <w:rFonts w:ascii="Times New Roman" w:hAnsi="Times New Roman" w:cs="Times New Roman"/>
          <w:sz w:val="24"/>
          <w:szCs w:val="24"/>
        </w:rPr>
      </w:pPr>
    </w:p>
    <w:p w14:paraId="6316E134" w14:textId="713730AE" w:rsidR="000B7AD2" w:rsidRPr="000B7AD2" w:rsidRDefault="000B7AD2" w:rsidP="005873A3">
      <w:pPr>
        <w:shd w:val="clear" w:color="auto" w:fill="CDFFCD"/>
        <w:spacing w:line="240" w:lineRule="auto"/>
        <w:rPr>
          <w:rFonts w:ascii="Times New Roman" w:hAnsi="Times New Roman" w:cs="Times New Roman"/>
          <w:sz w:val="24"/>
          <w:szCs w:val="24"/>
        </w:rPr>
      </w:pPr>
      <w:r w:rsidRPr="000B7AD2">
        <w:rPr>
          <w:rFonts w:ascii="Times New Roman" w:hAnsi="Times New Roman" w:cs="Times New Roman"/>
          <w:sz w:val="24"/>
          <w:szCs w:val="24"/>
        </w:rPr>
        <w:tab/>
        <w:t>выводы и предложения (до 5 выводов и предложений).</w:t>
      </w:r>
    </w:p>
    <w:p w14:paraId="3B8E1916" w14:textId="77777777" w:rsidR="001A1226" w:rsidRPr="00E230E5" w:rsidRDefault="001A1226"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t>Для дальнейшего развития местного самоуправления необходимо:</w:t>
      </w:r>
    </w:p>
    <w:p w14:paraId="1E1642D5" w14:textId="58A0C2F4" w:rsidR="000B7AD2" w:rsidRPr="00E230E5" w:rsidRDefault="001A1226"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t xml:space="preserve">1. Обеспечить финансовую самостоятельность местных бюджетов, чтобы муниципалитеты могли самостоятельно и под свою ответственность решать вопросы местного значения, привлекать для работы лучшие кадры на территории и обеспечивать исполнение социально-экономических показателей. </w:t>
      </w:r>
    </w:p>
    <w:p w14:paraId="2A63E515" w14:textId="6345F0BB" w:rsidR="001A1226" w:rsidRPr="00E230E5" w:rsidRDefault="001A1226"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t xml:space="preserve">2. В условиях СВО обострились все проблемы, связанные с </w:t>
      </w:r>
      <w:proofErr w:type="spellStart"/>
      <w:r w:rsidRPr="00E230E5">
        <w:rPr>
          <w:rFonts w:ascii="Times New Roman" w:hAnsi="Times New Roman" w:cs="Times New Roman"/>
          <w:sz w:val="24"/>
          <w:szCs w:val="24"/>
        </w:rPr>
        <w:t>приграничностью</w:t>
      </w:r>
      <w:proofErr w:type="spellEnd"/>
      <w:r w:rsidRPr="00E230E5">
        <w:rPr>
          <w:rFonts w:ascii="Times New Roman" w:hAnsi="Times New Roman" w:cs="Times New Roman"/>
          <w:sz w:val="24"/>
          <w:szCs w:val="24"/>
        </w:rPr>
        <w:t xml:space="preserve"> и отдаленностью поселений</w:t>
      </w:r>
      <w:r w:rsidR="003A011D" w:rsidRPr="00E230E5">
        <w:rPr>
          <w:rFonts w:ascii="Times New Roman" w:hAnsi="Times New Roman" w:cs="Times New Roman"/>
          <w:sz w:val="24"/>
          <w:szCs w:val="24"/>
        </w:rPr>
        <w:t xml:space="preserve">, что сделало нецелесообразным и малоэффективным применение </w:t>
      </w:r>
      <w:proofErr w:type="spellStart"/>
      <w:r w:rsidR="003A011D" w:rsidRPr="00E230E5">
        <w:rPr>
          <w:rFonts w:ascii="Times New Roman" w:hAnsi="Times New Roman" w:cs="Times New Roman"/>
          <w:sz w:val="24"/>
          <w:szCs w:val="24"/>
        </w:rPr>
        <w:t>подушевого</w:t>
      </w:r>
      <w:proofErr w:type="spellEnd"/>
      <w:r w:rsidR="003A011D" w:rsidRPr="00E230E5">
        <w:rPr>
          <w:rFonts w:ascii="Times New Roman" w:hAnsi="Times New Roman" w:cs="Times New Roman"/>
          <w:sz w:val="24"/>
          <w:szCs w:val="24"/>
        </w:rPr>
        <w:t xml:space="preserve"> принципа при расчете дотаций, субсидий и субвенций местным бюджетам. Предлагаем для таких территорий, как Брянская область, отказаться от примене</w:t>
      </w:r>
      <w:r w:rsidR="00967CC5">
        <w:rPr>
          <w:rFonts w:ascii="Times New Roman" w:hAnsi="Times New Roman" w:cs="Times New Roman"/>
          <w:sz w:val="24"/>
          <w:szCs w:val="24"/>
        </w:rPr>
        <w:t xml:space="preserve">ния </w:t>
      </w:r>
      <w:proofErr w:type="spellStart"/>
      <w:r w:rsidR="00967CC5">
        <w:rPr>
          <w:rFonts w:ascii="Times New Roman" w:hAnsi="Times New Roman" w:cs="Times New Roman"/>
          <w:sz w:val="24"/>
          <w:szCs w:val="24"/>
        </w:rPr>
        <w:t>подушевого</w:t>
      </w:r>
      <w:proofErr w:type="spellEnd"/>
      <w:r w:rsidR="00967CC5">
        <w:rPr>
          <w:rFonts w:ascii="Times New Roman" w:hAnsi="Times New Roman" w:cs="Times New Roman"/>
          <w:sz w:val="24"/>
          <w:szCs w:val="24"/>
        </w:rPr>
        <w:t xml:space="preserve"> принципа при рас</w:t>
      </w:r>
      <w:r w:rsidR="003A011D" w:rsidRPr="00E230E5">
        <w:rPr>
          <w:rFonts w:ascii="Times New Roman" w:hAnsi="Times New Roman" w:cs="Times New Roman"/>
          <w:sz w:val="24"/>
          <w:szCs w:val="24"/>
        </w:rPr>
        <w:t>чете межбюджетных трансфертов. Учитывая стратегическое положение региона</w:t>
      </w:r>
      <w:r w:rsidR="00E230E5">
        <w:rPr>
          <w:rFonts w:ascii="Times New Roman" w:hAnsi="Times New Roman" w:cs="Times New Roman"/>
          <w:sz w:val="24"/>
          <w:szCs w:val="24"/>
        </w:rPr>
        <w:t>,</w:t>
      </w:r>
      <w:r w:rsidR="003A011D" w:rsidRPr="00E230E5">
        <w:rPr>
          <w:rFonts w:ascii="Times New Roman" w:hAnsi="Times New Roman" w:cs="Times New Roman"/>
          <w:sz w:val="24"/>
          <w:szCs w:val="24"/>
        </w:rPr>
        <w:t xml:space="preserve"> предлагаем применять </w:t>
      </w:r>
      <w:r w:rsidR="00613F43">
        <w:rPr>
          <w:rFonts w:ascii="Times New Roman" w:hAnsi="Times New Roman" w:cs="Times New Roman"/>
          <w:sz w:val="24"/>
          <w:szCs w:val="24"/>
        </w:rPr>
        <w:t>на всей территории</w:t>
      </w:r>
      <w:r w:rsidR="003A011D" w:rsidRPr="00E230E5">
        <w:rPr>
          <w:rFonts w:ascii="Times New Roman" w:hAnsi="Times New Roman" w:cs="Times New Roman"/>
          <w:sz w:val="24"/>
          <w:szCs w:val="24"/>
        </w:rPr>
        <w:t xml:space="preserve"> Брянской области механизмы поддержки, аналогичные поддержке муниципальных образований Арктической зоны и Дальнего Востока.</w:t>
      </w:r>
    </w:p>
    <w:p w14:paraId="166E654C" w14:textId="77777777" w:rsidR="003A011D" w:rsidRPr="00E230E5" w:rsidRDefault="003A011D"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t>3. В части совершенствования механизмов реализации национальных проектов считаем целесообразным:</w:t>
      </w:r>
    </w:p>
    <w:p w14:paraId="50D2667A" w14:textId="46AC8699" w:rsidR="003A011D" w:rsidRPr="00E230E5" w:rsidRDefault="007A03A1"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t>–</w:t>
      </w:r>
      <w:r w:rsidR="003A011D" w:rsidRPr="00E230E5">
        <w:rPr>
          <w:rFonts w:ascii="Times New Roman" w:hAnsi="Times New Roman" w:cs="Times New Roman"/>
          <w:sz w:val="24"/>
          <w:szCs w:val="24"/>
        </w:rPr>
        <w:t xml:space="preserve"> снизить долю финансового участия муниципалитетов в </w:t>
      </w:r>
      <w:proofErr w:type="spellStart"/>
      <w:r w:rsidR="003A011D" w:rsidRPr="00E230E5">
        <w:rPr>
          <w:rFonts w:ascii="Times New Roman" w:hAnsi="Times New Roman" w:cs="Times New Roman"/>
          <w:sz w:val="24"/>
          <w:szCs w:val="24"/>
        </w:rPr>
        <w:t>софинансировании</w:t>
      </w:r>
      <w:proofErr w:type="spellEnd"/>
      <w:r w:rsidR="003A011D" w:rsidRPr="00E230E5">
        <w:rPr>
          <w:rFonts w:ascii="Times New Roman" w:hAnsi="Times New Roman" w:cs="Times New Roman"/>
          <w:sz w:val="24"/>
          <w:szCs w:val="24"/>
        </w:rPr>
        <w:t xml:space="preserve"> мероприятий, реализуемых в рамках национальных и региональных проектов;</w:t>
      </w:r>
    </w:p>
    <w:p w14:paraId="32B23F5F" w14:textId="79934633" w:rsidR="003A011D" w:rsidRPr="00E230E5" w:rsidRDefault="003A011D"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lastRenderedPageBreak/>
        <w:t>– предусмотреть направление межбюджетных трансфертов на разработку проектно-сметной документации и проведение государственной экспертизы;</w:t>
      </w:r>
    </w:p>
    <w:p w14:paraId="5EB799DE" w14:textId="5F04AC0B" w:rsidR="003A011D" w:rsidRPr="00E230E5" w:rsidRDefault="003A011D" w:rsidP="00E230E5">
      <w:pPr>
        <w:spacing w:after="120" w:line="276" w:lineRule="auto"/>
        <w:ind w:firstLine="567"/>
        <w:jc w:val="both"/>
        <w:rPr>
          <w:rFonts w:ascii="Times New Roman" w:hAnsi="Times New Roman" w:cs="Times New Roman"/>
          <w:sz w:val="24"/>
          <w:szCs w:val="24"/>
        </w:rPr>
      </w:pPr>
      <w:proofErr w:type="gramStart"/>
      <w:r w:rsidRPr="00E230E5">
        <w:rPr>
          <w:rFonts w:ascii="Times New Roman" w:hAnsi="Times New Roman" w:cs="Times New Roman"/>
          <w:sz w:val="24"/>
          <w:szCs w:val="24"/>
        </w:rPr>
        <w:t xml:space="preserve">– предусмотреть возможность участия муниципальных образований в программах по благоустройству без обязательного </w:t>
      </w:r>
      <w:proofErr w:type="spellStart"/>
      <w:r w:rsidRPr="00E230E5">
        <w:rPr>
          <w:rFonts w:ascii="Times New Roman" w:hAnsi="Times New Roman" w:cs="Times New Roman"/>
          <w:sz w:val="24"/>
          <w:szCs w:val="24"/>
        </w:rPr>
        <w:t>софинансирования</w:t>
      </w:r>
      <w:proofErr w:type="spellEnd"/>
      <w:r w:rsidRPr="00E230E5">
        <w:rPr>
          <w:rFonts w:ascii="Times New Roman" w:hAnsi="Times New Roman" w:cs="Times New Roman"/>
          <w:sz w:val="24"/>
          <w:szCs w:val="24"/>
        </w:rPr>
        <w:t xml:space="preserve"> доли внебюджетных источников при отсутствии таковых;</w:t>
      </w:r>
      <w:proofErr w:type="gramEnd"/>
    </w:p>
    <w:p w14:paraId="6858E713" w14:textId="77B5B520" w:rsidR="003A011D" w:rsidRPr="00E230E5" w:rsidRDefault="003A011D"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t xml:space="preserve">– для случаев, когда муниципальное образование обеспечило </w:t>
      </w:r>
      <w:proofErr w:type="gramStart"/>
      <w:r w:rsidRPr="00E230E5">
        <w:rPr>
          <w:rFonts w:ascii="Times New Roman" w:hAnsi="Times New Roman" w:cs="Times New Roman"/>
          <w:sz w:val="24"/>
          <w:szCs w:val="24"/>
        </w:rPr>
        <w:t>качественную</w:t>
      </w:r>
      <w:proofErr w:type="gramEnd"/>
      <w:r w:rsidRPr="00E230E5">
        <w:rPr>
          <w:rFonts w:ascii="Times New Roman" w:hAnsi="Times New Roman" w:cs="Times New Roman"/>
          <w:sz w:val="24"/>
          <w:szCs w:val="24"/>
        </w:rPr>
        <w:t xml:space="preserve"> ПСД и понесло иные расходы в связи с участием в конкурсе на получение грантов (субсидий), но не победило, создать правовые гарантии для реализации разработанного проекта;</w:t>
      </w:r>
    </w:p>
    <w:p w14:paraId="311C6B9B" w14:textId="78BDE87C" w:rsidR="003A011D" w:rsidRPr="00E230E5" w:rsidRDefault="003A011D"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t>– предусмотреть возможность участия муниципалитетов в государственных программах вне конкурсов и на постоянной основе;</w:t>
      </w:r>
    </w:p>
    <w:p w14:paraId="174CA50C" w14:textId="4D47C6D1" w:rsidR="003A011D" w:rsidRPr="00E230E5" w:rsidRDefault="003A011D" w:rsidP="00E230E5">
      <w:pPr>
        <w:spacing w:after="120" w:line="276" w:lineRule="auto"/>
        <w:ind w:firstLine="567"/>
        <w:jc w:val="both"/>
        <w:rPr>
          <w:rFonts w:ascii="Times New Roman" w:hAnsi="Times New Roman" w:cs="Times New Roman"/>
          <w:sz w:val="24"/>
          <w:szCs w:val="24"/>
        </w:rPr>
      </w:pPr>
      <w:r w:rsidRPr="00E230E5">
        <w:rPr>
          <w:rFonts w:ascii="Times New Roman" w:hAnsi="Times New Roman" w:cs="Times New Roman"/>
          <w:sz w:val="24"/>
          <w:szCs w:val="24"/>
        </w:rPr>
        <w:t>– предусмотреть возможность предоставления субсидии или иного межбюджетного трансферта на приобретение спецтехники для содержания территорий, благоустроенных в рамках федерального проекта «Формирование комфортной городской среды».</w:t>
      </w:r>
    </w:p>
    <w:p w14:paraId="430E258F" w14:textId="0CDD3A67" w:rsidR="00CE7C9D" w:rsidRPr="005D4E28" w:rsidRDefault="00CE7C9D" w:rsidP="00657859">
      <w:pPr>
        <w:spacing w:line="240" w:lineRule="auto"/>
        <w:rPr>
          <w:rFonts w:ascii="Times New Roman" w:hAnsi="Times New Roman" w:cs="Times New Roman"/>
          <w:sz w:val="24"/>
          <w:szCs w:val="24"/>
        </w:rPr>
      </w:pPr>
      <w:r w:rsidRPr="005D4E28">
        <w:rPr>
          <w:rFonts w:ascii="Times New Roman" w:hAnsi="Times New Roman" w:cs="Times New Roman"/>
          <w:sz w:val="24"/>
          <w:szCs w:val="24"/>
        </w:rPr>
        <w:br w:type="page"/>
      </w:r>
    </w:p>
    <w:p w14:paraId="02901AF9" w14:textId="57FBAFA8" w:rsidR="00457046" w:rsidRPr="007335AE" w:rsidRDefault="009945E8" w:rsidP="00657859">
      <w:pPr>
        <w:spacing w:line="240" w:lineRule="auto"/>
        <w:ind w:firstLine="567"/>
        <w:jc w:val="both"/>
        <w:rPr>
          <w:rFonts w:ascii="Times New Roman" w:hAnsi="Times New Roman" w:cs="Times New Roman"/>
          <w:b/>
          <w:bCs/>
          <w:color w:val="0000FF"/>
          <w:sz w:val="32"/>
          <w:szCs w:val="32"/>
        </w:rPr>
      </w:pPr>
      <w:r w:rsidRPr="007335AE">
        <w:rPr>
          <w:rFonts w:ascii="Times New Roman" w:hAnsi="Times New Roman" w:cs="Times New Roman"/>
          <w:b/>
          <w:bCs/>
          <w:color w:val="0000FF"/>
          <w:sz w:val="32"/>
          <w:szCs w:val="32"/>
        </w:rPr>
        <w:lastRenderedPageBreak/>
        <w:t xml:space="preserve">Раздел 2. Основные характеристики состояния местного самоуправления в </w:t>
      </w:r>
      <w:r w:rsidR="00671BAA">
        <w:rPr>
          <w:rFonts w:ascii="Times New Roman" w:hAnsi="Times New Roman" w:cs="Times New Roman"/>
          <w:b/>
          <w:bCs/>
          <w:color w:val="0000FF"/>
          <w:sz w:val="32"/>
          <w:szCs w:val="32"/>
        </w:rPr>
        <w:t>Брянской области</w:t>
      </w:r>
      <w:r w:rsidRPr="007335AE">
        <w:rPr>
          <w:rFonts w:ascii="Times New Roman" w:hAnsi="Times New Roman" w:cs="Times New Roman"/>
          <w:b/>
          <w:bCs/>
          <w:color w:val="0000FF"/>
          <w:sz w:val="32"/>
          <w:szCs w:val="32"/>
        </w:rPr>
        <w:t xml:space="preserve"> (аналитическая часть)</w:t>
      </w:r>
    </w:p>
    <w:p w14:paraId="051524D2" w14:textId="0EF8460E" w:rsidR="00DB5AA5" w:rsidRPr="00BB10FE" w:rsidRDefault="00FA7F6C" w:rsidP="00657859">
      <w:pPr>
        <w:spacing w:line="240" w:lineRule="auto"/>
        <w:ind w:firstLine="567"/>
        <w:jc w:val="both"/>
        <w:rPr>
          <w:rFonts w:ascii="Times New Roman" w:hAnsi="Times New Roman" w:cs="Times New Roman"/>
          <w:b/>
          <w:bCs/>
          <w:sz w:val="28"/>
          <w:szCs w:val="28"/>
        </w:rPr>
      </w:pPr>
      <w:r w:rsidRPr="00BB10FE">
        <w:rPr>
          <w:rFonts w:ascii="Times New Roman" w:hAnsi="Times New Roman" w:cs="Times New Roman"/>
          <w:b/>
          <w:bCs/>
          <w:sz w:val="28"/>
          <w:szCs w:val="28"/>
        </w:rPr>
        <w:t>2</w:t>
      </w:r>
      <w:r w:rsidR="00DB5AA5" w:rsidRPr="00BB10FE">
        <w:rPr>
          <w:rFonts w:ascii="Times New Roman" w:hAnsi="Times New Roman" w:cs="Times New Roman"/>
          <w:b/>
          <w:bCs/>
          <w:sz w:val="28"/>
          <w:szCs w:val="28"/>
        </w:rPr>
        <w:t>.1. Территориальная организация местного самоуправления</w:t>
      </w:r>
      <w:r w:rsidR="00B5423F" w:rsidRPr="00BB10FE">
        <w:rPr>
          <w:rFonts w:ascii="Times New Roman" w:hAnsi="Times New Roman" w:cs="Times New Roman"/>
          <w:b/>
          <w:bCs/>
          <w:sz w:val="28"/>
          <w:szCs w:val="28"/>
        </w:rPr>
        <w:t xml:space="preserve"> </w:t>
      </w:r>
    </w:p>
    <w:p w14:paraId="636ECC51" w14:textId="776CF521" w:rsidR="00626D72" w:rsidRPr="00671BAA" w:rsidRDefault="00FA7F6C" w:rsidP="005873A3">
      <w:pPr>
        <w:shd w:val="clear" w:color="auto" w:fill="CDFFCD"/>
        <w:spacing w:line="240" w:lineRule="auto"/>
        <w:ind w:firstLine="567"/>
        <w:jc w:val="both"/>
        <w:rPr>
          <w:rFonts w:ascii="Times New Roman" w:hAnsi="Times New Roman" w:cs="Times New Roman"/>
          <w:b/>
          <w:bCs/>
          <w:sz w:val="24"/>
          <w:szCs w:val="24"/>
        </w:rPr>
      </w:pPr>
      <w:r w:rsidRPr="00671BAA">
        <w:rPr>
          <w:rFonts w:ascii="Times New Roman" w:hAnsi="Times New Roman" w:cs="Times New Roman"/>
          <w:b/>
          <w:bCs/>
          <w:sz w:val="24"/>
          <w:szCs w:val="24"/>
        </w:rPr>
        <w:t>2</w:t>
      </w:r>
      <w:r w:rsidR="00457046" w:rsidRPr="00671BAA">
        <w:rPr>
          <w:rFonts w:ascii="Times New Roman" w:hAnsi="Times New Roman" w:cs="Times New Roman"/>
          <w:b/>
          <w:bCs/>
          <w:sz w:val="24"/>
          <w:szCs w:val="24"/>
        </w:rPr>
        <w:t>.1.</w:t>
      </w:r>
      <w:r w:rsidR="00D1379A" w:rsidRPr="00671BAA">
        <w:rPr>
          <w:rFonts w:ascii="Times New Roman" w:hAnsi="Times New Roman" w:cs="Times New Roman"/>
          <w:b/>
          <w:bCs/>
          <w:sz w:val="24"/>
          <w:szCs w:val="24"/>
        </w:rPr>
        <w:t>1.</w:t>
      </w:r>
      <w:r w:rsidR="00457046" w:rsidRPr="00671BAA">
        <w:rPr>
          <w:rFonts w:ascii="Times New Roman" w:hAnsi="Times New Roman" w:cs="Times New Roman"/>
          <w:b/>
          <w:bCs/>
          <w:sz w:val="24"/>
          <w:szCs w:val="24"/>
        </w:rPr>
        <w:t xml:space="preserve"> Количество муниципальных образований (всего на 01.01.2025, по видам</w:t>
      </w:r>
      <w:r w:rsidR="00626D72" w:rsidRPr="00671BAA">
        <w:rPr>
          <w:rFonts w:ascii="Times New Roman" w:hAnsi="Times New Roman" w:cs="Times New Roman"/>
          <w:b/>
          <w:bCs/>
          <w:sz w:val="24"/>
          <w:szCs w:val="24"/>
        </w:rPr>
        <w:t xml:space="preserve">). </w:t>
      </w:r>
    </w:p>
    <w:p w14:paraId="65305BCD" w14:textId="3E373843" w:rsidR="00354660" w:rsidRPr="005D4E28" w:rsidRDefault="00354660" w:rsidP="00C34873">
      <w:pPr>
        <w:shd w:val="clear" w:color="auto" w:fill="CDFFCD"/>
        <w:spacing w:after="0" w:line="240" w:lineRule="auto"/>
        <w:ind w:firstLine="567"/>
        <w:jc w:val="both"/>
        <w:rPr>
          <w:rFonts w:ascii="Times New Roman" w:hAnsi="Times New Roman" w:cs="Times New Roman"/>
          <w:sz w:val="24"/>
          <w:szCs w:val="24"/>
        </w:rPr>
      </w:pPr>
      <w:proofErr w:type="gramStart"/>
      <w:r w:rsidRPr="005D4E28">
        <w:rPr>
          <w:rFonts w:ascii="Times New Roman" w:hAnsi="Times New Roman" w:cs="Times New Roman"/>
          <w:sz w:val="24"/>
          <w:szCs w:val="24"/>
        </w:rPr>
        <w:t>Данные о территориальных изменениях за период с 2019 по 2024 год и органах управления в упраздненных городских и сельских поселени</w:t>
      </w:r>
      <w:r w:rsidR="000233EA" w:rsidRPr="005D4E28">
        <w:rPr>
          <w:rFonts w:ascii="Times New Roman" w:hAnsi="Times New Roman" w:cs="Times New Roman"/>
          <w:sz w:val="24"/>
          <w:szCs w:val="24"/>
        </w:rPr>
        <w:t>ях</w:t>
      </w:r>
      <w:r w:rsidRPr="005D4E28">
        <w:rPr>
          <w:rFonts w:ascii="Times New Roman" w:hAnsi="Times New Roman" w:cs="Times New Roman"/>
          <w:sz w:val="24"/>
          <w:szCs w:val="24"/>
        </w:rPr>
        <w:t>, оценка их эффектов (экономического, правового, социального) с указанием последствий преобразований в измеримых показателях (экономия бюджетных средств, количество лиц, замещающих муниципальные должности на постоянной основе и должности муниципальной службы</w:t>
      </w:r>
      <w:r w:rsidR="000233EA" w:rsidRPr="005D4E28">
        <w:rPr>
          <w:rFonts w:ascii="Times New Roman" w:hAnsi="Times New Roman" w:cs="Times New Roman"/>
          <w:sz w:val="24"/>
          <w:szCs w:val="24"/>
        </w:rPr>
        <w:t>,</w:t>
      </w:r>
      <w:r w:rsidRPr="005D4E28">
        <w:rPr>
          <w:rFonts w:ascii="Times New Roman" w:hAnsi="Times New Roman" w:cs="Times New Roman"/>
          <w:sz w:val="24"/>
          <w:szCs w:val="24"/>
        </w:rPr>
        <w:t xml:space="preserve"> и другие), а также сведения об оценке жителями территориальных и организационных изменений</w:t>
      </w:r>
      <w:proofErr w:type="gramEnd"/>
      <w:r w:rsidRPr="005D4E28">
        <w:rPr>
          <w:rFonts w:ascii="Times New Roman" w:hAnsi="Times New Roman" w:cs="Times New Roman"/>
          <w:sz w:val="24"/>
          <w:szCs w:val="24"/>
        </w:rPr>
        <w:t>, в отношении каждой из групп муниципальных образований:</w:t>
      </w:r>
    </w:p>
    <w:p w14:paraId="0B3EB998" w14:textId="77777777" w:rsidR="00354660" w:rsidRPr="005D4E28" w:rsidRDefault="00354660"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1) преобразование в </w:t>
      </w:r>
      <w:proofErr w:type="gramStart"/>
      <w:r w:rsidRPr="005D4E28">
        <w:rPr>
          <w:rFonts w:ascii="Times New Roman" w:hAnsi="Times New Roman" w:cs="Times New Roman"/>
          <w:sz w:val="24"/>
          <w:szCs w:val="24"/>
        </w:rPr>
        <w:t>которых</w:t>
      </w:r>
      <w:proofErr w:type="gramEnd"/>
      <w:r w:rsidRPr="005D4E28">
        <w:rPr>
          <w:rFonts w:ascii="Times New Roman" w:hAnsi="Times New Roman" w:cs="Times New Roman"/>
          <w:sz w:val="24"/>
          <w:szCs w:val="24"/>
        </w:rPr>
        <w:t xml:space="preserve"> завершены (переходный период закончился);</w:t>
      </w:r>
    </w:p>
    <w:p w14:paraId="0062A1D6" w14:textId="57A52083" w:rsidR="00354660" w:rsidRPr="005D4E28" w:rsidRDefault="00354660"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2) </w:t>
      </w:r>
      <w:proofErr w:type="gramStart"/>
      <w:r w:rsidRPr="005D4E28">
        <w:rPr>
          <w:rFonts w:ascii="Times New Roman" w:hAnsi="Times New Roman" w:cs="Times New Roman"/>
          <w:sz w:val="24"/>
          <w:szCs w:val="24"/>
        </w:rPr>
        <w:t>преобразования</w:t>
      </w:r>
      <w:proofErr w:type="gramEnd"/>
      <w:r w:rsidRPr="005D4E28">
        <w:rPr>
          <w:rFonts w:ascii="Times New Roman" w:hAnsi="Times New Roman" w:cs="Times New Roman"/>
          <w:sz w:val="24"/>
          <w:szCs w:val="24"/>
        </w:rPr>
        <w:t xml:space="preserve"> в которых не завершены (закон субъекта Российской Федерации принят, переходный период не закончился);</w:t>
      </w:r>
    </w:p>
    <w:p w14:paraId="62E74942" w14:textId="651B3278" w:rsidR="00354660" w:rsidRPr="005D4E28" w:rsidRDefault="00354660"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3) преобразование </w:t>
      </w:r>
      <w:proofErr w:type="gramStart"/>
      <w:r w:rsidRPr="005D4E28">
        <w:rPr>
          <w:rFonts w:ascii="Times New Roman" w:hAnsi="Times New Roman" w:cs="Times New Roman"/>
          <w:sz w:val="24"/>
          <w:szCs w:val="24"/>
        </w:rPr>
        <w:t>которых</w:t>
      </w:r>
      <w:proofErr w:type="gramEnd"/>
      <w:r w:rsidRPr="005D4E28">
        <w:rPr>
          <w:rFonts w:ascii="Times New Roman" w:hAnsi="Times New Roman" w:cs="Times New Roman"/>
          <w:sz w:val="24"/>
          <w:szCs w:val="24"/>
        </w:rPr>
        <w:t xml:space="preserve"> планируется (закон субъекта Российской Федерации не принят).</w:t>
      </w:r>
    </w:p>
    <w:p w14:paraId="08609AA5" w14:textId="2E4C1A17" w:rsidR="00FC7E9E" w:rsidRPr="008647F9" w:rsidRDefault="00FC7E9E" w:rsidP="002D2A8A">
      <w:pPr>
        <w:pStyle w:val="a4"/>
        <w:tabs>
          <w:tab w:val="left" w:pos="567"/>
        </w:tabs>
        <w:spacing w:before="120"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В 2019 году осуществлено укрупнение сельских поселений в </w:t>
      </w:r>
      <w:proofErr w:type="spellStart"/>
      <w:r w:rsidRPr="008647F9">
        <w:rPr>
          <w:rFonts w:ascii="Times New Roman" w:hAnsi="Times New Roman" w:cs="Times New Roman"/>
          <w:sz w:val="24"/>
          <w:szCs w:val="24"/>
        </w:rPr>
        <w:t>Выгоничском</w:t>
      </w:r>
      <w:proofErr w:type="spellEnd"/>
      <w:r w:rsidRPr="008647F9">
        <w:rPr>
          <w:rFonts w:ascii="Times New Roman" w:hAnsi="Times New Roman" w:cs="Times New Roman"/>
          <w:sz w:val="24"/>
          <w:szCs w:val="24"/>
        </w:rPr>
        <w:t xml:space="preserve">, </w:t>
      </w:r>
      <w:proofErr w:type="spellStart"/>
      <w:r w:rsidRPr="008647F9">
        <w:rPr>
          <w:rFonts w:ascii="Times New Roman" w:hAnsi="Times New Roman" w:cs="Times New Roman"/>
          <w:sz w:val="24"/>
          <w:szCs w:val="24"/>
        </w:rPr>
        <w:t>Мглинском</w:t>
      </w:r>
      <w:proofErr w:type="spellEnd"/>
      <w:r w:rsidRPr="008647F9">
        <w:rPr>
          <w:rFonts w:ascii="Times New Roman" w:hAnsi="Times New Roman" w:cs="Times New Roman"/>
          <w:sz w:val="24"/>
          <w:szCs w:val="24"/>
        </w:rPr>
        <w:t xml:space="preserve">, </w:t>
      </w:r>
      <w:proofErr w:type="spellStart"/>
      <w:r w:rsidRPr="008647F9">
        <w:rPr>
          <w:rFonts w:ascii="Times New Roman" w:hAnsi="Times New Roman" w:cs="Times New Roman"/>
          <w:sz w:val="24"/>
          <w:szCs w:val="24"/>
        </w:rPr>
        <w:t>Навлинском</w:t>
      </w:r>
      <w:proofErr w:type="spellEnd"/>
      <w:r w:rsidRPr="008647F9">
        <w:rPr>
          <w:rFonts w:ascii="Times New Roman" w:hAnsi="Times New Roman" w:cs="Times New Roman"/>
          <w:sz w:val="24"/>
          <w:szCs w:val="24"/>
        </w:rPr>
        <w:t xml:space="preserve">, </w:t>
      </w:r>
      <w:proofErr w:type="spellStart"/>
      <w:r w:rsidRPr="008647F9">
        <w:rPr>
          <w:rFonts w:ascii="Times New Roman" w:hAnsi="Times New Roman" w:cs="Times New Roman"/>
          <w:sz w:val="24"/>
          <w:szCs w:val="24"/>
        </w:rPr>
        <w:t>Погарском</w:t>
      </w:r>
      <w:proofErr w:type="spellEnd"/>
      <w:r w:rsidRPr="008647F9">
        <w:rPr>
          <w:rFonts w:ascii="Times New Roman" w:hAnsi="Times New Roman" w:cs="Times New Roman"/>
          <w:sz w:val="24"/>
          <w:szCs w:val="24"/>
        </w:rPr>
        <w:t xml:space="preserve">, </w:t>
      </w:r>
      <w:proofErr w:type="spellStart"/>
      <w:r w:rsidRPr="008647F9">
        <w:rPr>
          <w:rFonts w:ascii="Times New Roman" w:hAnsi="Times New Roman" w:cs="Times New Roman"/>
          <w:sz w:val="24"/>
          <w:szCs w:val="24"/>
        </w:rPr>
        <w:t>Почепском</w:t>
      </w:r>
      <w:proofErr w:type="spellEnd"/>
      <w:r w:rsidRPr="008647F9">
        <w:rPr>
          <w:rFonts w:ascii="Times New Roman" w:hAnsi="Times New Roman" w:cs="Times New Roman"/>
          <w:sz w:val="24"/>
          <w:szCs w:val="24"/>
        </w:rPr>
        <w:t xml:space="preserve"> районах.</w:t>
      </w:r>
    </w:p>
    <w:p w14:paraId="7D196A94"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Создан укрупненный </w:t>
      </w:r>
      <w:proofErr w:type="spellStart"/>
      <w:r w:rsidRPr="008647F9">
        <w:rPr>
          <w:rFonts w:ascii="Times New Roman" w:hAnsi="Times New Roman" w:cs="Times New Roman"/>
          <w:sz w:val="24"/>
          <w:szCs w:val="24"/>
        </w:rPr>
        <w:t>Новозыбковский</w:t>
      </w:r>
      <w:proofErr w:type="spellEnd"/>
      <w:r w:rsidRPr="008647F9">
        <w:rPr>
          <w:rFonts w:ascii="Times New Roman" w:hAnsi="Times New Roman" w:cs="Times New Roman"/>
          <w:sz w:val="24"/>
          <w:szCs w:val="24"/>
        </w:rPr>
        <w:t xml:space="preserve"> городской округ путем присоединения к нему восьми сельских поселений </w:t>
      </w:r>
      <w:proofErr w:type="spellStart"/>
      <w:r w:rsidRPr="008647F9">
        <w:rPr>
          <w:rFonts w:ascii="Times New Roman" w:hAnsi="Times New Roman" w:cs="Times New Roman"/>
          <w:sz w:val="24"/>
          <w:szCs w:val="24"/>
        </w:rPr>
        <w:t>Новозыбковского</w:t>
      </w:r>
      <w:proofErr w:type="spellEnd"/>
      <w:r w:rsidRPr="008647F9">
        <w:rPr>
          <w:rFonts w:ascii="Times New Roman" w:hAnsi="Times New Roman" w:cs="Times New Roman"/>
          <w:sz w:val="24"/>
          <w:szCs w:val="24"/>
        </w:rPr>
        <w:t xml:space="preserve"> района.</w:t>
      </w:r>
    </w:p>
    <w:p w14:paraId="531AAA46" w14:textId="4571CCEE"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Постановлением Правительства Брянской области от 24.08.2020 № 389-п сельские поселения Стародубского и Жуковского районов были упразднены в связи </w:t>
      </w:r>
      <w:r w:rsidR="008647F9">
        <w:rPr>
          <w:rFonts w:ascii="Times New Roman" w:hAnsi="Times New Roman" w:cs="Times New Roman"/>
          <w:sz w:val="24"/>
          <w:szCs w:val="24"/>
        </w:rPr>
        <w:br/>
      </w:r>
      <w:r w:rsidRPr="008647F9">
        <w:rPr>
          <w:rFonts w:ascii="Times New Roman" w:hAnsi="Times New Roman" w:cs="Times New Roman"/>
          <w:sz w:val="24"/>
          <w:szCs w:val="24"/>
        </w:rPr>
        <w:t xml:space="preserve">с преобразованием соответствующих муниципальных районов в муниципальные округа. </w:t>
      </w:r>
    </w:p>
    <w:p w14:paraId="410318AB" w14:textId="39CF96B6"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В 2021–2024 годах преобразований муниципальных образований не проводилось.</w:t>
      </w:r>
    </w:p>
    <w:p w14:paraId="2ED63EC6"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Таким образом, на территории Брянской области на 01.12.2025 года количество муниципальных образований составляет – 236:</w:t>
      </w:r>
    </w:p>
    <w:p w14:paraId="6C3305EC"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 24 </w:t>
      </w:r>
      <w:proofErr w:type="gramStart"/>
      <w:r w:rsidRPr="008647F9">
        <w:rPr>
          <w:rFonts w:ascii="Times New Roman" w:hAnsi="Times New Roman" w:cs="Times New Roman"/>
          <w:sz w:val="24"/>
          <w:szCs w:val="24"/>
        </w:rPr>
        <w:t>муниципальных</w:t>
      </w:r>
      <w:proofErr w:type="gramEnd"/>
      <w:r w:rsidRPr="008647F9">
        <w:rPr>
          <w:rFonts w:ascii="Times New Roman" w:hAnsi="Times New Roman" w:cs="Times New Roman"/>
          <w:sz w:val="24"/>
          <w:szCs w:val="24"/>
        </w:rPr>
        <w:t xml:space="preserve"> района, </w:t>
      </w:r>
    </w:p>
    <w:p w14:paraId="7C772053"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 5 городских округов, </w:t>
      </w:r>
    </w:p>
    <w:p w14:paraId="011FF815"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 2 </w:t>
      </w:r>
      <w:proofErr w:type="gramStart"/>
      <w:r w:rsidRPr="008647F9">
        <w:rPr>
          <w:rFonts w:ascii="Times New Roman" w:hAnsi="Times New Roman" w:cs="Times New Roman"/>
          <w:sz w:val="24"/>
          <w:szCs w:val="24"/>
        </w:rPr>
        <w:t>муниципальных</w:t>
      </w:r>
      <w:proofErr w:type="gramEnd"/>
      <w:r w:rsidRPr="008647F9">
        <w:rPr>
          <w:rFonts w:ascii="Times New Roman" w:hAnsi="Times New Roman" w:cs="Times New Roman"/>
          <w:sz w:val="24"/>
          <w:szCs w:val="24"/>
        </w:rPr>
        <w:t xml:space="preserve"> округа, </w:t>
      </w:r>
    </w:p>
    <w:p w14:paraId="427CEEB5"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 29 </w:t>
      </w:r>
      <w:proofErr w:type="gramStart"/>
      <w:r w:rsidRPr="008647F9">
        <w:rPr>
          <w:rFonts w:ascii="Times New Roman" w:hAnsi="Times New Roman" w:cs="Times New Roman"/>
          <w:sz w:val="24"/>
          <w:szCs w:val="24"/>
        </w:rPr>
        <w:t>городских</w:t>
      </w:r>
      <w:proofErr w:type="gramEnd"/>
      <w:r w:rsidRPr="008647F9">
        <w:rPr>
          <w:rFonts w:ascii="Times New Roman" w:hAnsi="Times New Roman" w:cs="Times New Roman"/>
          <w:sz w:val="24"/>
          <w:szCs w:val="24"/>
        </w:rPr>
        <w:t xml:space="preserve"> поселения,</w:t>
      </w:r>
    </w:p>
    <w:p w14:paraId="4DDE6E9F"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 176 сельских поселений. </w:t>
      </w:r>
    </w:p>
    <w:p w14:paraId="73C8EBE1" w14:textId="5528A724"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Количество депутатов представительных органов — 2809 человек.</w:t>
      </w:r>
    </w:p>
    <w:p w14:paraId="7E0E1E0E" w14:textId="6CF60C14" w:rsidR="00FC7E9E" w:rsidRPr="008647F9" w:rsidRDefault="0034479A"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Анализ</w:t>
      </w:r>
      <w:r w:rsidR="00FC7E9E" w:rsidRPr="008647F9">
        <w:rPr>
          <w:rFonts w:ascii="Times New Roman" w:hAnsi="Times New Roman" w:cs="Times New Roman"/>
          <w:sz w:val="24"/>
          <w:szCs w:val="24"/>
        </w:rPr>
        <w:t xml:space="preserve"> </w:t>
      </w:r>
      <w:r w:rsidRPr="008647F9">
        <w:rPr>
          <w:rFonts w:ascii="Times New Roman" w:hAnsi="Times New Roman" w:cs="Times New Roman"/>
          <w:sz w:val="24"/>
          <w:szCs w:val="24"/>
        </w:rPr>
        <w:t xml:space="preserve">эффектов, </w:t>
      </w:r>
      <w:r w:rsidR="00FC7E9E" w:rsidRPr="008647F9">
        <w:rPr>
          <w:rFonts w:ascii="Times New Roman" w:hAnsi="Times New Roman" w:cs="Times New Roman"/>
          <w:sz w:val="24"/>
          <w:szCs w:val="24"/>
        </w:rPr>
        <w:t>полученных от территориальных преобразований</w:t>
      </w:r>
      <w:r w:rsidRPr="008647F9">
        <w:rPr>
          <w:rFonts w:ascii="Times New Roman" w:hAnsi="Times New Roman" w:cs="Times New Roman"/>
          <w:sz w:val="24"/>
          <w:szCs w:val="24"/>
        </w:rPr>
        <w:t>,</w:t>
      </w:r>
      <w:r w:rsidR="00FC7E9E" w:rsidRPr="008647F9">
        <w:rPr>
          <w:rFonts w:ascii="Times New Roman" w:hAnsi="Times New Roman" w:cs="Times New Roman"/>
          <w:sz w:val="24"/>
          <w:szCs w:val="24"/>
        </w:rPr>
        <w:t xml:space="preserve"> показал:</w:t>
      </w:r>
    </w:p>
    <w:p w14:paraId="7EA40115" w14:textId="6BD58C32"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1. К процедуре объединения необходимо подойти взвешенно и всесторонне и с учетом местной специфики. </w:t>
      </w:r>
    </w:p>
    <w:p w14:paraId="74CA8886"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2. В связи с низким уровнем должностных окладов и в целом, денежного содержания должностных лиц органов местного самоуправления и служащих местных администраций существенной экономии бюджетных сре</w:t>
      </w:r>
      <w:proofErr w:type="gramStart"/>
      <w:r w:rsidRPr="008647F9">
        <w:rPr>
          <w:rFonts w:ascii="Times New Roman" w:hAnsi="Times New Roman" w:cs="Times New Roman"/>
          <w:sz w:val="24"/>
          <w:szCs w:val="24"/>
        </w:rPr>
        <w:t>дств в св</w:t>
      </w:r>
      <w:proofErr w:type="gramEnd"/>
      <w:r w:rsidRPr="008647F9">
        <w:rPr>
          <w:rFonts w:ascii="Times New Roman" w:hAnsi="Times New Roman" w:cs="Times New Roman"/>
          <w:sz w:val="24"/>
          <w:szCs w:val="24"/>
        </w:rPr>
        <w:t xml:space="preserve">язи с сокращением количества органов местного самоуправления не достигнуто. </w:t>
      </w:r>
    </w:p>
    <w:p w14:paraId="18E46D4D" w14:textId="7A705053"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lastRenderedPageBreak/>
        <w:t xml:space="preserve">3. Позитивные эффекты от преобразований связаны, как правило, </w:t>
      </w:r>
      <w:r w:rsidRPr="008647F9">
        <w:rPr>
          <w:rFonts w:ascii="Times New Roman" w:hAnsi="Times New Roman" w:cs="Times New Roman"/>
          <w:sz w:val="24"/>
          <w:szCs w:val="24"/>
        </w:rPr>
        <w:br/>
        <w:t xml:space="preserve">с концентрированием бюджетных средств и задач по исполнению муниципальных </w:t>
      </w:r>
      <w:r w:rsidR="008647F9">
        <w:rPr>
          <w:rFonts w:ascii="Times New Roman" w:hAnsi="Times New Roman" w:cs="Times New Roman"/>
          <w:sz w:val="24"/>
          <w:szCs w:val="24"/>
        </w:rPr>
        <w:br/>
      </w:r>
      <w:r w:rsidRPr="008647F9">
        <w:rPr>
          <w:rFonts w:ascii="Times New Roman" w:hAnsi="Times New Roman" w:cs="Times New Roman"/>
          <w:sz w:val="24"/>
          <w:szCs w:val="24"/>
        </w:rPr>
        <w:t>и переданных государственных полномочий на уровне вновь учрежденной администрации, куда принимаются на работу наиболее квалифицированные и опытные служащие из числа муниципальных служащих упраздняемых администраций. Это позволяет:</w:t>
      </w:r>
    </w:p>
    <w:p w14:paraId="0E41D6C0"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ускорить и повысить эффективность решения вопросов социально-экономического развития территорий;</w:t>
      </w:r>
    </w:p>
    <w:p w14:paraId="0ED84AEF" w14:textId="41C66B3A"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 сформировать целостную и непротиворечивую нормативно-правовую базу </w:t>
      </w:r>
      <w:r w:rsidR="008647F9">
        <w:rPr>
          <w:rFonts w:ascii="Times New Roman" w:hAnsi="Times New Roman" w:cs="Times New Roman"/>
          <w:sz w:val="24"/>
          <w:szCs w:val="24"/>
        </w:rPr>
        <w:br/>
      </w:r>
      <w:r w:rsidRPr="008647F9">
        <w:rPr>
          <w:rFonts w:ascii="Times New Roman" w:hAnsi="Times New Roman" w:cs="Times New Roman"/>
          <w:sz w:val="24"/>
          <w:szCs w:val="24"/>
        </w:rPr>
        <w:t>для развития всей территории округа, прежде всего, в части стратегического, территориального и бюджетного планирования, включая единые правила землепользования и застройки, единые правила благоустройства схемы инженерных коммуникаций и т.д.;</w:t>
      </w:r>
    </w:p>
    <w:p w14:paraId="1ABF7BBB"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 принять и реализовать единые подходы к тарифной, налоговой </w:t>
      </w:r>
      <w:r w:rsidRPr="008647F9">
        <w:rPr>
          <w:rFonts w:ascii="Times New Roman" w:hAnsi="Times New Roman" w:cs="Times New Roman"/>
          <w:sz w:val="24"/>
          <w:szCs w:val="24"/>
        </w:rPr>
        <w:br/>
        <w:t>и инвестиционной политике с учетом особенностей отдельных территорий муниципального округа;</w:t>
      </w:r>
    </w:p>
    <w:p w14:paraId="3EFA84A8" w14:textId="0E8BE61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 укрупнять муниципальные закупки и тем самым получить экономию бюджетных средств, привлекать более крупных и опытных подрядчиков </w:t>
      </w:r>
      <w:r w:rsidR="008647F9">
        <w:rPr>
          <w:rFonts w:ascii="Times New Roman" w:hAnsi="Times New Roman" w:cs="Times New Roman"/>
          <w:sz w:val="24"/>
          <w:szCs w:val="24"/>
        </w:rPr>
        <w:t>к</w:t>
      </w:r>
      <w:r w:rsidRPr="008647F9">
        <w:rPr>
          <w:rFonts w:ascii="Times New Roman" w:hAnsi="Times New Roman" w:cs="Times New Roman"/>
          <w:sz w:val="24"/>
          <w:szCs w:val="24"/>
        </w:rPr>
        <w:t xml:space="preserve"> исполнению необходимых работ и услуг;</w:t>
      </w:r>
    </w:p>
    <w:p w14:paraId="2BC00510"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сократить объемы бухгалтерской и бюджетной отчетности.</w:t>
      </w:r>
    </w:p>
    <w:p w14:paraId="008EFD19" w14:textId="77777777"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4. У приведенного выше вывода есть и негативное проявление: </w:t>
      </w:r>
      <w:r w:rsidRPr="008647F9">
        <w:rPr>
          <w:rFonts w:ascii="Times New Roman" w:hAnsi="Times New Roman" w:cs="Times New Roman"/>
          <w:sz w:val="24"/>
          <w:szCs w:val="24"/>
        </w:rPr>
        <w:br/>
        <w:t xml:space="preserve">на служащих администрации нового городского/муниципального округа возлагается значительно больший объем работы, чем они исполняли ранее. При этом уровень зарплаты, как правило, остается прежним. </w:t>
      </w:r>
    </w:p>
    <w:p w14:paraId="08906A19" w14:textId="2FA4002E"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Главы муниципальных образований Брянской области также обращают особое внимание на то, что указанные выше положительные факторы будут прояв</w:t>
      </w:r>
      <w:r w:rsidR="00967CC5">
        <w:rPr>
          <w:rFonts w:ascii="Times New Roman" w:hAnsi="Times New Roman" w:cs="Times New Roman"/>
          <w:sz w:val="24"/>
          <w:szCs w:val="24"/>
        </w:rPr>
        <w:t>л</w:t>
      </w:r>
      <w:r w:rsidRPr="008647F9">
        <w:rPr>
          <w:rFonts w:ascii="Times New Roman" w:hAnsi="Times New Roman" w:cs="Times New Roman"/>
          <w:sz w:val="24"/>
          <w:szCs w:val="24"/>
        </w:rPr>
        <w:t>ят</w:t>
      </w:r>
      <w:r w:rsidR="00967CC5">
        <w:rPr>
          <w:rFonts w:ascii="Times New Roman" w:hAnsi="Times New Roman" w:cs="Times New Roman"/>
          <w:sz w:val="24"/>
          <w:szCs w:val="24"/>
        </w:rPr>
        <w:t>ь</w:t>
      </w:r>
      <w:r w:rsidRPr="008647F9">
        <w:rPr>
          <w:rFonts w:ascii="Times New Roman" w:hAnsi="Times New Roman" w:cs="Times New Roman"/>
          <w:sz w:val="24"/>
          <w:szCs w:val="24"/>
        </w:rPr>
        <w:t xml:space="preserve"> себя </w:t>
      </w:r>
      <w:r w:rsidR="008647F9">
        <w:rPr>
          <w:rFonts w:ascii="Times New Roman" w:hAnsi="Times New Roman" w:cs="Times New Roman"/>
          <w:sz w:val="24"/>
          <w:szCs w:val="24"/>
        </w:rPr>
        <w:br/>
      </w:r>
      <w:r w:rsidRPr="008647F9">
        <w:rPr>
          <w:rFonts w:ascii="Times New Roman" w:hAnsi="Times New Roman" w:cs="Times New Roman"/>
          <w:sz w:val="24"/>
          <w:szCs w:val="24"/>
        </w:rPr>
        <w:t xml:space="preserve">в большей степени, если будет увеличена доходная базы местных бюджетов. Необеспеченность доходами приводит к накоплению проблем по исполнению полномочий, деградации территорий и оттоку населения, в </w:t>
      </w:r>
      <w:proofErr w:type="spellStart"/>
      <w:r w:rsidRPr="008647F9">
        <w:rPr>
          <w:rFonts w:ascii="Times New Roman" w:hAnsi="Times New Roman" w:cs="Times New Roman"/>
          <w:sz w:val="24"/>
          <w:szCs w:val="24"/>
        </w:rPr>
        <w:t>т.ч</w:t>
      </w:r>
      <w:proofErr w:type="spellEnd"/>
      <w:r w:rsidRPr="008647F9">
        <w:rPr>
          <w:rFonts w:ascii="Times New Roman" w:hAnsi="Times New Roman" w:cs="Times New Roman"/>
          <w:sz w:val="24"/>
          <w:szCs w:val="24"/>
        </w:rPr>
        <w:t xml:space="preserve">. квалифицированных муниципальных служащих, врачей, учителей, работников культуры и массового спорта. В связи с этим необходимо на законодательном уровне урегулировать вопросы обеспечения местных бюджетов оптимальным уровнем налоговых доходов, что в свою очередь позволит повысить эффективность муниципального управления. </w:t>
      </w:r>
    </w:p>
    <w:p w14:paraId="2742F589" w14:textId="4751187B"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В частности, главы муниципальных образований Брянской области обращают внимание на взаимосвязь доходов от НДФЛ с социально-экономическими перспективами территории. Так, сокращение отчислений от НДФЛ приводит к «проседанию» местных бюджетов и сужает возможности муниципального образования участвовать </w:t>
      </w:r>
      <w:r w:rsidR="008647F9">
        <w:rPr>
          <w:rFonts w:ascii="Times New Roman" w:hAnsi="Times New Roman" w:cs="Times New Roman"/>
          <w:sz w:val="24"/>
          <w:szCs w:val="24"/>
        </w:rPr>
        <w:br/>
      </w:r>
      <w:r w:rsidRPr="008647F9">
        <w:rPr>
          <w:rFonts w:ascii="Times New Roman" w:hAnsi="Times New Roman" w:cs="Times New Roman"/>
          <w:sz w:val="24"/>
          <w:szCs w:val="24"/>
        </w:rPr>
        <w:t>в государственных программах. Рост НДФЛ, наоборот, увеличивает муниципальные возможности и позволяет создавать и реализовывать муниципальные проекты.</w:t>
      </w:r>
    </w:p>
    <w:p w14:paraId="4ED24D71" w14:textId="5845B135" w:rsidR="00FC7E9E" w:rsidRPr="008647F9" w:rsidRDefault="00FC7E9E"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Кроме того, предлагается рассмотреть возможность тиражирования </w:t>
      </w:r>
      <w:r w:rsidRPr="008647F9">
        <w:rPr>
          <w:rFonts w:ascii="Times New Roman" w:hAnsi="Times New Roman" w:cs="Times New Roman"/>
          <w:sz w:val="24"/>
          <w:szCs w:val="24"/>
        </w:rPr>
        <w:br/>
        <w:t xml:space="preserve">на территории Брянской области успешной практики ряда других регионов ЦФО (Московской, Владимирской, Ивановской областей и др.), где установлены единые </w:t>
      </w:r>
      <w:r w:rsidRPr="008647F9">
        <w:rPr>
          <w:rFonts w:ascii="Times New Roman" w:hAnsi="Times New Roman" w:cs="Times New Roman"/>
          <w:sz w:val="24"/>
          <w:szCs w:val="24"/>
        </w:rPr>
        <w:lastRenderedPageBreak/>
        <w:t xml:space="preserve">нормативы отчислений в местные бюджеты от налога, применяемого в связи с упрощенной системой налогообложения и иных налогов, связанных с предпринимательской деятельностью. Данная мера применяется, в </w:t>
      </w:r>
      <w:proofErr w:type="spellStart"/>
      <w:r w:rsidRPr="008647F9">
        <w:rPr>
          <w:rFonts w:ascii="Times New Roman" w:hAnsi="Times New Roman" w:cs="Times New Roman"/>
          <w:sz w:val="24"/>
          <w:szCs w:val="24"/>
        </w:rPr>
        <w:t>т.ч</w:t>
      </w:r>
      <w:proofErr w:type="spellEnd"/>
      <w:r w:rsidRPr="008647F9">
        <w:rPr>
          <w:rFonts w:ascii="Times New Roman" w:hAnsi="Times New Roman" w:cs="Times New Roman"/>
          <w:sz w:val="24"/>
          <w:szCs w:val="24"/>
        </w:rPr>
        <w:t>. для стимулирования органов местного самоуправления к поддержке МСП. Полагаем, что реализация этой меры могла</w:t>
      </w:r>
      <w:r w:rsidR="00967CC5">
        <w:rPr>
          <w:rFonts w:ascii="Times New Roman" w:hAnsi="Times New Roman" w:cs="Times New Roman"/>
          <w:sz w:val="24"/>
          <w:szCs w:val="24"/>
        </w:rPr>
        <w:t xml:space="preserve"> </w:t>
      </w:r>
      <w:r w:rsidRPr="008647F9">
        <w:rPr>
          <w:rFonts w:ascii="Times New Roman" w:hAnsi="Times New Roman" w:cs="Times New Roman"/>
          <w:sz w:val="24"/>
          <w:szCs w:val="24"/>
        </w:rPr>
        <w:t>бы способствовать и развитию муниципальных образований Брянской области.</w:t>
      </w:r>
    </w:p>
    <w:p w14:paraId="43E80E1B" w14:textId="77777777" w:rsidR="005873A3" w:rsidRPr="008647F9" w:rsidRDefault="005873A3" w:rsidP="008647F9">
      <w:pPr>
        <w:spacing w:after="120" w:line="276" w:lineRule="auto"/>
        <w:ind w:firstLine="567"/>
        <w:jc w:val="both"/>
        <w:rPr>
          <w:rFonts w:ascii="Times New Roman" w:hAnsi="Times New Roman" w:cs="Times New Roman"/>
          <w:b/>
          <w:bCs/>
          <w:sz w:val="24"/>
          <w:szCs w:val="24"/>
          <w:u w:val="single"/>
        </w:rPr>
      </w:pPr>
    </w:p>
    <w:p w14:paraId="57EFE973" w14:textId="7E5C5E8C" w:rsidR="00354660" w:rsidRPr="005873A3" w:rsidRDefault="00354660" w:rsidP="005873A3">
      <w:pPr>
        <w:shd w:val="clear" w:color="auto" w:fill="CDFFCD"/>
        <w:spacing w:line="240" w:lineRule="auto"/>
        <w:ind w:firstLine="567"/>
        <w:jc w:val="both"/>
        <w:rPr>
          <w:rFonts w:ascii="Times New Roman" w:hAnsi="Times New Roman" w:cs="Times New Roman"/>
          <w:b/>
          <w:bCs/>
          <w:sz w:val="24"/>
          <w:szCs w:val="24"/>
          <w:u w:val="single"/>
        </w:rPr>
      </w:pPr>
      <w:r w:rsidRPr="00671BAA">
        <w:rPr>
          <w:rFonts w:ascii="Times New Roman" w:hAnsi="Times New Roman" w:cs="Times New Roman"/>
          <w:b/>
          <w:bCs/>
          <w:sz w:val="24"/>
          <w:szCs w:val="24"/>
        </w:rPr>
        <w:t>2.1.2</w:t>
      </w:r>
      <w:r w:rsidR="00A6288B" w:rsidRPr="00671BAA">
        <w:rPr>
          <w:rFonts w:ascii="Times New Roman" w:hAnsi="Times New Roman" w:cs="Times New Roman"/>
          <w:b/>
          <w:bCs/>
          <w:sz w:val="24"/>
          <w:szCs w:val="24"/>
        </w:rPr>
        <w:t>.</w:t>
      </w:r>
      <w:r w:rsidRPr="00671BAA">
        <w:rPr>
          <w:rFonts w:ascii="Times New Roman" w:hAnsi="Times New Roman" w:cs="Times New Roman"/>
          <w:b/>
          <w:bCs/>
          <w:sz w:val="24"/>
          <w:szCs w:val="24"/>
        </w:rPr>
        <w:t xml:space="preserve"> Особенности организации местного самоуправления на отдельных территориях</w:t>
      </w:r>
    </w:p>
    <w:p w14:paraId="45A5123A" w14:textId="4E0B1521" w:rsidR="00A6288B" w:rsidRPr="005D4E28" w:rsidRDefault="00354660" w:rsidP="005873A3">
      <w:pPr>
        <w:shd w:val="clear" w:color="auto" w:fill="CDFFCD"/>
        <w:spacing w:line="240" w:lineRule="auto"/>
        <w:ind w:firstLine="567"/>
        <w:jc w:val="both"/>
        <w:rPr>
          <w:rFonts w:ascii="Times New Roman" w:hAnsi="Times New Roman" w:cs="Times New Roman"/>
          <w:sz w:val="24"/>
          <w:szCs w:val="24"/>
        </w:rPr>
      </w:pPr>
      <w:proofErr w:type="gramStart"/>
      <w:r w:rsidRPr="005D4E28">
        <w:rPr>
          <w:rFonts w:ascii="Times New Roman" w:hAnsi="Times New Roman" w:cs="Times New Roman"/>
          <w:sz w:val="24"/>
          <w:szCs w:val="24"/>
        </w:rPr>
        <w:t xml:space="preserve">Наличие, количество, состав особых территорий: </w:t>
      </w:r>
      <w:r w:rsidR="00A6288B" w:rsidRPr="005D4E28">
        <w:rPr>
          <w:rFonts w:ascii="Times New Roman" w:hAnsi="Times New Roman" w:cs="Times New Roman"/>
          <w:sz w:val="24"/>
          <w:szCs w:val="24"/>
        </w:rPr>
        <w:t xml:space="preserve">районы Крайнего Севера, Арктической зоны Российской Федерации, </w:t>
      </w:r>
      <w:proofErr w:type="spellStart"/>
      <w:r w:rsidRPr="005D4E28">
        <w:rPr>
          <w:rFonts w:ascii="Times New Roman" w:hAnsi="Times New Roman" w:cs="Times New Roman"/>
          <w:sz w:val="24"/>
          <w:szCs w:val="24"/>
        </w:rPr>
        <w:t>наукограды</w:t>
      </w:r>
      <w:proofErr w:type="spellEnd"/>
      <w:r w:rsidRPr="005D4E28">
        <w:rPr>
          <w:rFonts w:ascii="Times New Roman" w:hAnsi="Times New Roman" w:cs="Times New Roman"/>
          <w:sz w:val="24"/>
          <w:szCs w:val="24"/>
        </w:rPr>
        <w:t xml:space="preserve">, ЗАТО, </w:t>
      </w:r>
      <w:proofErr w:type="spellStart"/>
      <w:r w:rsidRPr="005D4E28">
        <w:rPr>
          <w:rFonts w:ascii="Times New Roman" w:hAnsi="Times New Roman" w:cs="Times New Roman"/>
          <w:sz w:val="24"/>
          <w:szCs w:val="24"/>
        </w:rPr>
        <w:t>Сколково</w:t>
      </w:r>
      <w:proofErr w:type="spellEnd"/>
      <w:r w:rsidRPr="005D4E28">
        <w:rPr>
          <w:rFonts w:ascii="Times New Roman" w:hAnsi="Times New Roman" w:cs="Times New Roman"/>
          <w:sz w:val="24"/>
          <w:szCs w:val="24"/>
        </w:rPr>
        <w:t xml:space="preserve">, </w:t>
      </w:r>
      <w:r w:rsidR="00135E99" w:rsidRPr="005D4E28">
        <w:rPr>
          <w:rFonts w:ascii="Times New Roman" w:hAnsi="Times New Roman" w:cs="Times New Roman"/>
          <w:sz w:val="24"/>
          <w:szCs w:val="24"/>
        </w:rPr>
        <w:t>федеральная территория «</w:t>
      </w:r>
      <w:r w:rsidRPr="005D4E28">
        <w:rPr>
          <w:rFonts w:ascii="Times New Roman" w:hAnsi="Times New Roman" w:cs="Times New Roman"/>
          <w:sz w:val="24"/>
          <w:szCs w:val="24"/>
        </w:rPr>
        <w:t>Сириус</w:t>
      </w:r>
      <w:r w:rsidR="00135E99" w:rsidRPr="005D4E28">
        <w:rPr>
          <w:rFonts w:ascii="Times New Roman" w:hAnsi="Times New Roman" w:cs="Times New Roman"/>
          <w:sz w:val="24"/>
          <w:szCs w:val="24"/>
        </w:rPr>
        <w:t>»</w:t>
      </w:r>
      <w:r w:rsidRPr="005D4E28">
        <w:rPr>
          <w:rFonts w:ascii="Times New Roman" w:hAnsi="Times New Roman" w:cs="Times New Roman"/>
          <w:sz w:val="24"/>
          <w:szCs w:val="24"/>
        </w:rPr>
        <w:t>, свободный порт Владивосток и други</w:t>
      </w:r>
      <w:r w:rsidR="00A6288B" w:rsidRPr="005D4E28">
        <w:rPr>
          <w:rFonts w:ascii="Times New Roman" w:hAnsi="Times New Roman" w:cs="Times New Roman"/>
          <w:sz w:val="24"/>
          <w:szCs w:val="24"/>
        </w:rPr>
        <w:t>е</w:t>
      </w:r>
      <w:r w:rsidRPr="005D4E28">
        <w:rPr>
          <w:rFonts w:ascii="Times New Roman" w:hAnsi="Times New Roman" w:cs="Times New Roman"/>
          <w:sz w:val="24"/>
          <w:szCs w:val="24"/>
        </w:rPr>
        <w:t>) с указанием входящих в них муниципальных образований</w:t>
      </w:r>
      <w:r w:rsidR="00A6288B" w:rsidRPr="005D4E28">
        <w:rPr>
          <w:rFonts w:ascii="Times New Roman" w:hAnsi="Times New Roman" w:cs="Times New Roman"/>
          <w:sz w:val="24"/>
          <w:szCs w:val="24"/>
        </w:rPr>
        <w:t>.</w:t>
      </w:r>
      <w:proofErr w:type="gramEnd"/>
    </w:p>
    <w:p w14:paraId="323BBC2D" w14:textId="4983E99D" w:rsidR="00F4159F" w:rsidRPr="008647F9" w:rsidRDefault="00C7500B"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ТОР, ТОСЭР, </w:t>
      </w:r>
      <w:proofErr w:type="spellStart"/>
      <w:r w:rsidRPr="008647F9">
        <w:rPr>
          <w:rFonts w:ascii="Times New Roman" w:hAnsi="Times New Roman" w:cs="Times New Roman"/>
          <w:sz w:val="24"/>
          <w:szCs w:val="24"/>
        </w:rPr>
        <w:t>ГрОП</w:t>
      </w:r>
      <w:proofErr w:type="spellEnd"/>
      <w:r w:rsidRPr="008647F9">
        <w:rPr>
          <w:rFonts w:ascii="Times New Roman" w:hAnsi="Times New Roman" w:cs="Times New Roman"/>
          <w:sz w:val="24"/>
          <w:szCs w:val="24"/>
        </w:rPr>
        <w:t xml:space="preserve">, </w:t>
      </w:r>
      <w:proofErr w:type="spellStart"/>
      <w:r w:rsidRPr="008647F9">
        <w:rPr>
          <w:rFonts w:ascii="Times New Roman" w:hAnsi="Times New Roman" w:cs="Times New Roman"/>
          <w:sz w:val="24"/>
          <w:szCs w:val="24"/>
        </w:rPr>
        <w:t>наукограды</w:t>
      </w:r>
      <w:proofErr w:type="spellEnd"/>
      <w:r w:rsidRPr="008647F9">
        <w:rPr>
          <w:rFonts w:ascii="Times New Roman" w:hAnsi="Times New Roman" w:cs="Times New Roman"/>
          <w:sz w:val="24"/>
          <w:szCs w:val="24"/>
        </w:rPr>
        <w:t xml:space="preserve">, ЗАТО и т.п. территории в Брянской области отсутствуют. </w:t>
      </w:r>
    </w:p>
    <w:p w14:paraId="7D02ACC3" w14:textId="00FBC55C" w:rsidR="00C7500B" w:rsidRPr="008647F9" w:rsidRDefault="00F4159F"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16 декабря 2024 года было принято постановление Правительства Брянской области № 652-п «О свободной экономической зоне на территории Брянской области». Режим СЭЗ распространен на территориях шести приграничных муниципальных образований (Стародубского муниципального округа, Климовского, </w:t>
      </w:r>
      <w:proofErr w:type="spellStart"/>
      <w:r w:rsidRPr="008647F9">
        <w:rPr>
          <w:rFonts w:ascii="Times New Roman" w:hAnsi="Times New Roman" w:cs="Times New Roman"/>
          <w:sz w:val="24"/>
          <w:szCs w:val="24"/>
        </w:rPr>
        <w:t>Погарского</w:t>
      </w:r>
      <w:proofErr w:type="spellEnd"/>
      <w:r w:rsidRPr="008647F9">
        <w:rPr>
          <w:rFonts w:ascii="Times New Roman" w:hAnsi="Times New Roman" w:cs="Times New Roman"/>
          <w:sz w:val="24"/>
          <w:szCs w:val="24"/>
        </w:rPr>
        <w:t xml:space="preserve">, </w:t>
      </w:r>
      <w:proofErr w:type="spellStart"/>
      <w:r w:rsidRPr="008647F9">
        <w:rPr>
          <w:rFonts w:ascii="Times New Roman" w:hAnsi="Times New Roman" w:cs="Times New Roman"/>
          <w:sz w:val="24"/>
          <w:szCs w:val="24"/>
        </w:rPr>
        <w:t>Севского</w:t>
      </w:r>
      <w:proofErr w:type="spellEnd"/>
      <w:r w:rsidRPr="008647F9">
        <w:rPr>
          <w:rFonts w:ascii="Times New Roman" w:hAnsi="Times New Roman" w:cs="Times New Roman"/>
          <w:sz w:val="24"/>
          <w:szCs w:val="24"/>
        </w:rPr>
        <w:t xml:space="preserve">, </w:t>
      </w:r>
      <w:proofErr w:type="spellStart"/>
      <w:r w:rsidRPr="008647F9">
        <w:rPr>
          <w:rFonts w:ascii="Times New Roman" w:hAnsi="Times New Roman" w:cs="Times New Roman"/>
          <w:sz w:val="24"/>
          <w:szCs w:val="24"/>
        </w:rPr>
        <w:t>Суземского</w:t>
      </w:r>
      <w:proofErr w:type="spellEnd"/>
      <w:r w:rsidRPr="008647F9">
        <w:rPr>
          <w:rFonts w:ascii="Times New Roman" w:hAnsi="Times New Roman" w:cs="Times New Roman"/>
          <w:sz w:val="24"/>
          <w:szCs w:val="24"/>
        </w:rPr>
        <w:t xml:space="preserve"> и </w:t>
      </w:r>
      <w:proofErr w:type="spellStart"/>
      <w:r w:rsidRPr="008647F9">
        <w:rPr>
          <w:rFonts w:ascii="Times New Roman" w:hAnsi="Times New Roman" w:cs="Times New Roman"/>
          <w:sz w:val="24"/>
          <w:szCs w:val="24"/>
        </w:rPr>
        <w:t>Трубчевского</w:t>
      </w:r>
      <w:proofErr w:type="spellEnd"/>
      <w:r w:rsidRPr="008647F9">
        <w:rPr>
          <w:rFonts w:ascii="Times New Roman" w:hAnsi="Times New Roman" w:cs="Times New Roman"/>
          <w:sz w:val="24"/>
          <w:szCs w:val="24"/>
        </w:rPr>
        <w:t xml:space="preserve"> муниципальных районов), а также иных муниципальных образований, где предпринимательской деятельности и</w:t>
      </w:r>
      <w:r w:rsidR="004E0A93" w:rsidRPr="008647F9">
        <w:rPr>
          <w:rFonts w:ascii="Times New Roman" w:hAnsi="Times New Roman" w:cs="Times New Roman"/>
          <w:sz w:val="24"/>
          <w:szCs w:val="24"/>
        </w:rPr>
        <w:t xml:space="preserve"> (</w:t>
      </w:r>
      <w:proofErr w:type="gramStart"/>
      <w:r w:rsidR="004E0A93" w:rsidRPr="008647F9">
        <w:rPr>
          <w:rFonts w:ascii="Times New Roman" w:hAnsi="Times New Roman" w:cs="Times New Roman"/>
          <w:sz w:val="24"/>
          <w:szCs w:val="24"/>
        </w:rPr>
        <w:t>или)</w:t>
      </w:r>
      <w:r w:rsidRPr="008647F9">
        <w:rPr>
          <w:rFonts w:ascii="Times New Roman" w:hAnsi="Times New Roman" w:cs="Times New Roman"/>
          <w:sz w:val="24"/>
          <w:szCs w:val="24"/>
        </w:rPr>
        <w:t xml:space="preserve"> </w:t>
      </w:r>
      <w:proofErr w:type="gramEnd"/>
      <w:r w:rsidRPr="008647F9">
        <w:rPr>
          <w:rFonts w:ascii="Times New Roman" w:hAnsi="Times New Roman" w:cs="Times New Roman"/>
          <w:sz w:val="24"/>
          <w:szCs w:val="24"/>
        </w:rPr>
        <w:t xml:space="preserve">реализации инвестиционных проектов нанесен ущерб в результате боевых действий, конфликтов, обстрелов со стороны ВСУ или террористических актов. </w:t>
      </w:r>
      <w:r w:rsidR="004E0A93" w:rsidRPr="008647F9">
        <w:rPr>
          <w:rFonts w:ascii="Times New Roman" w:hAnsi="Times New Roman" w:cs="Times New Roman"/>
          <w:sz w:val="24"/>
          <w:szCs w:val="24"/>
        </w:rPr>
        <w:t>Э</w:t>
      </w:r>
      <w:r w:rsidRPr="008647F9">
        <w:rPr>
          <w:rFonts w:ascii="Times New Roman" w:hAnsi="Times New Roman" w:cs="Times New Roman"/>
          <w:sz w:val="24"/>
          <w:szCs w:val="24"/>
        </w:rPr>
        <w:t>ффект</w:t>
      </w:r>
      <w:r w:rsidR="004E0A93" w:rsidRPr="008647F9">
        <w:rPr>
          <w:rFonts w:ascii="Times New Roman" w:hAnsi="Times New Roman" w:cs="Times New Roman"/>
          <w:sz w:val="24"/>
          <w:szCs w:val="24"/>
        </w:rPr>
        <w:t>ивность данного решения можно будет оценить по итогам 2025 года.</w:t>
      </w:r>
      <w:r w:rsidRPr="008647F9">
        <w:rPr>
          <w:rFonts w:ascii="Times New Roman" w:hAnsi="Times New Roman" w:cs="Times New Roman"/>
          <w:sz w:val="24"/>
          <w:szCs w:val="24"/>
        </w:rPr>
        <w:t xml:space="preserve"> </w:t>
      </w:r>
    </w:p>
    <w:p w14:paraId="20D30FF1" w14:textId="77777777" w:rsidR="004E0A93" w:rsidRDefault="004E0A93" w:rsidP="00F4159F">
      <w:pPr>
        <w:pStyle w:val="a4"/>
        <w:tabs>
          <w:tab w:val="left" w:pos="567"/>
        </w:tabs>
        <w:spacing w:after="120" w:line="240" w:lineRule="auto"/>
        <w:ind w:left="0" w:firstLine="601"/>
        <w:jc w:val="both"/>
        <w:rPr>
          <w:rFonts w:ascii="Times New Roman" w:hAnsi="Times New Roman" w:cs="Times New Roman"/>
          <w:sz w:val="28"/>
          <w:szCs w:val="28"/>
        </w:rPr>
      </w:pPr>
    </w:p>
    <w:p w14:paraId="3995B4AB" w14:textId="24722B0E" w:rsidR="00A6288B" w:rsidRPr="005D4E28" w:rsidRDefault="00A6288B" w:rsidP="005873A3">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Опорные населенные пункты на территориях муниципальных образований (в том числе доля муниципальных районов, муниципальных и городских округов, на территории которых выделены оп</w:t>
      </w:r>
      <w:r w:rsidR="00BB10FE">
        <w:rPr>
          <w:rFonts w:ascii="Times New Roman" w:hAnsi="Times New Roman" w:cs="Times New Roman"/>
          <w:sz w:val="24"/>
          <w:szCs w:val="24"/>
        </w:rPr>
        <w:t>о</w:t>
      </w:r>
      <w:r w:rsidRPr="005D4E28">
        <w:rPr>
          <w:rFonts w:ascii="Times New Roman" w:hAnsi="Times New Roman" w:cs="Times New Roman"/>
          <w:sz w:val="24"/>
          <w:szCs w:val="24"/>
        </w:rPr>
        <w:t>рные населенные пункты, от общего числа муниципальных районов, муниципальных и городских округов в субъекте Российской Федерации),</w:t>
      </w:r>
      <w:r w:rsidR="00354660" w:rsidRPr="005D4E28">
        <w:rPr>
          <w:rFonts w:ascii="Times New Roman" w:hAnsi="Times New Roman" w:cs="Times New Roman"/>
          <w:sz w:val="24"/>
          <w:szCs w:val="24"/>
        </w:rPr>
        <w:t xml:space="preserve"> территории опережающего развития, особые экономические зоны и т.п. </w:t>
      </w:r>
    </w:p>
    <w:p w14:paraId="3CEA659D" w14:textId="77777777" w:rsidR="00C7500B" w:rsidRPr="008647F9" w:rsidRDefault="00C7500B" w:rsidP="008647F9">
      <w:pPr>
        <w:pStyle w:val="a4"/>
        <w:tabs>
          <w:tab w:val="left" w:pos="567"/>
        </w:tabs>
        <w:spacing w:after="120" w:line="276" w:lineRule="auto"/>
        <w:ind w:left="0" w:firstLine="567"/>
        <w:contextualSpacing w:val="0"/>
        <w:jc w:val="both"/>
        <w:rPr>
          <w:rFonts w:ascii="Times New Roman" w:hAnsi="Times New Roman" w:cs="Times New Roman"/>
          <w:sz w:val="24"/>
          <w:szCs w:val="24"/>
        </w:rPr>
      </w:pPr>
      <w:r w:rsidRPr="008647F9">
        <w:rPr>
          <w:rFonts w:ascii="Times New Roman" w:hAnsi="Times New Roman" w:cs="Times New Roman"/>
          <w:sz w:val="24"/>
          <w:szCs w:val="24"/>
        </w:rPr>
        <w:t xml:space="preserve">Перечень опорных населенных пунктов (ОНП) утвержден постановлением Правительства Брянской области от 30 декабря 2022 года № 700-п. Всего в регионе определено 22 ОНП с прилегающими населенными пунктами (иными сельскими населенными пунктами, расположенными на прилегающих территориях (ПНП)). </w:t>
      </w:r>
    </w:p>
    <w:p w14:paraId="07491699" w14:textId="66C7CF20" w:rsidR="00C7500B" w:rsidRDefault="00C7500B" w:rsidP="00C7500B">
      <w:pPr>
        <w:pStyle w:val="a4"/>
        <w:tabs>
          <w:tab w:val="left" w:pos="567"/>
        </w:tabs>
        <w:spacing w:after="120"/>
        <w:ind w:left="0" w:firstLine="601"/>
        <w:jc w:val="both"/>
        <w:rPr>
          <w:rFonts w:ascii="Times New Roman" w:hAnsi="Times New Roman" w:cs="Times New Roman"/>
          <w:sz w:val="28"/>
          <w:szCs w:val="28"/>
        </w:rPr>
      </w:pPr>
    </w:p>
    <w:tbl>
      <w:tblPr>
        <w:tblStyle w:val="af6"/>
        <w:tblW w:w="0" w:type="auto"/>
        <w:tblLook w:val="04A0" w:firstRow="1" w:lastRow="0" w:firstColumn="1" w:lastColumn="0" w:noHBand="0" w:noVBand="1"/>
      </w:tblPr>
      <w:tblGrid>
        <w:gridCol w:w="817"/>
        <w:gridCol w:w="2835"/>
        <w:gridCol w:w="4111"/>
        <w:gridCol w:w="1808"/>
      </w:tblGrid>
      <w:tr w:rsidR="00C7500B" w:rsidRPr="008647F9" w14:paraId="1C8C787D"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19F4A7E7" w14:textId="77777777" w:rsidR="00C7500B" w:rsidRPr="008647F9" w:rsidRDefault="00C7500B">
            <w:pPr>
              <w:pStyle w:val="a4"/>
              <w:tabs>
                <w:tab w:val="left" w:pos="567"/>
              </w:tabs>
              <w:spacing w:after="120"/>
              <w:ind w:left="0"/>
              <w:jc w:val="both"/>
              <w:rPr>
                <w:rFonts w:ascii="Times New Roman" w:hAnsi="Times New Roman" w:cs="Times New Roman"/>
                <w:b/>
                <w:sz w:val="24"/>
                <w:szCs w:val="24"/>
              </w:rPr>
            </w:pPr>
            <w:r w:rsidRPr="008647F9">
              <w:rPr>
                <w:rFonts w:ascii="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59DA04DC" w14:textId="77777777" w:rsidR="00C7500B" w:rsidRPr="008647F9" w:rsidRDefault="00C7500B">
            <w:pPr>
              <w:pStyle w:val="a4"/>
              <w:tabs>
                <w:tab w:val="left" w:pos="567"/>
              </w:tabs>
              <w:spacing w:after="120"/>
              <w:ind w:left="0"/>
              <w:jc w:val="both"/>
              <w:rPr>
                <w:rFonts w:ascii="Times New Roman" w:hAnsi="Times New Roman" w:cs="Times New Roman"/>
                <w:b/>
                <w:sz w:val="24"/>
                <w:szCs w:val="24"/>
              </w:rPr>
            </w:pPr>
            <w:r w:rsidRPr="008647F9">
              <w:rPr>
                <w:rFonts w:ascii="Times New Roman" w:hAnsi="Times New Roman" w:cs="Times New Roman"/>
                <w:b/>
                <w:sz w:val="24"/>
                <w:szCs w:val="24"/>
              </w:rPr>
              <w:t>Наименование ОНП</w:t>
            </w:r>
          </w:p>
        </w:tc>
        <w:tc>
          <w:tcPr>
            <w:tcW w:w="4111" w:type="dxa"/>
            <w:tcBorders>
              <w:top w:val="single" w:sz="4" w:space="0" w:color="auto"/>
              <w:left w:val="single" w:sz="4" w:space="0" w:color="auto"/>
              <w:bottom w:val="single" w:sz="4" w:space="0" w:color="auto"/>
              <w:right w:val="single" w:sz="4" w:space="0" w:color="auto"/>
            </w:tcBorders>
            <w:hideMark/>
          </w:tcPr>
          <w:p w14:paraId="1BF951C0" w14:textId="77777777" w:rsidR="00C7500B" w:rsidRPr="008647F9" w:rsidRDefault="00C7500B">
            <w:pPr>
              <w:pStyle w:val="a4"/>
              <w:tabs>
                <w:tab w:val="left" w:pos="567"/>
              </w:tabs>
              <w:spacing w:after="120"/>
              <w:ind w:left="0"/>
              <w:jc w:val="both"/>
              <w:rPr>
                <w:rFonts w:ascii="Times New Roman" w:hAnsi="Times New Roman" w:cs="Times New Roman"/>
                <w:b/>
                <w:sz w:val="24"/>
                <w:szCs w:val="24"/>
              </w:rPr>
            </w:pPr>
            <w:r w:rsidRPr="008647F9">
              <w:rPr>
                <w:rFonts w:ascii="Times New Roman" w:hAnsi="Times New Roman" w:cs="Times New Roman"/>
                <w:b/>
                <w:sz w:val="24"/>
                <w:szCs w:val="24"/>
              </w:rPr>
              <w:t>Наименование муниципального образования</w:t>
            </w:r>
          </w:p>
        </w:tc>
        <w:tc>
          <w:tcPr>
            <w:tcW w:w="1808" w:type="dxa"/>
            <w:tcBorders>
              <w:top w:val="single" w:sz="4" w:space="0" w:color="auto"/>
              <w:left w:val="single" w:sz="4" w:space="0" w:color="auto"/>
              <w:bottom w:val="single" w:sz="4" w:space="0" w:color="auto"/>
              <w:right w:val="single" w:sz="4" w:space="0" w:color="auto"/>
            </w:tcBorders>
            <w:hideMark/>
          </w:tcPr>
          <w:p w14:paraId="46C206D2" w14:textId="77777777" w:rsidR="00C7500B" w:rsidRPr="008647F9" w:rsidRDefault="00C7500B">
            <w:pPr>
              <w:pStyle w:val="a4"/>
              <w:tabs>
                <w:tab w:val="left" w:pos="567"/>
              </w:tabs>
              <w:spacing w:after="120"/>
              <w:ind w:left="0"/>
              <w:jc w:val="both"/>
              <w:rPr>
                <w:rFonts w:ascii="Times New Roman" w:hAnsi="Times New Roman" w:cs="Times New Roman"/>
                <w:b/>
                <w:sz w:val="24"/>
                <w:szCs w:val="24"/>
              </w:rPr>
            </w:pPr>
            <w:r w:rsidRPr="008647F9">
              <w:rPr>
                <w:rFonts w:ascii="Times New Roman" w:hAnsi="Times New Roman" w:cs="Times New Roman"/>
                <w:b/>
                <w:sz w:val="24"/>
                <w:szCs w:val="24"/>
              </w:rPr>
              <w:t>Количество ПНП</w:t>
            </w:r>
          </w:p>
        </w:tc>
      </w:tr>
      <w:tr w:rsidR="00C7500B" w:rsidRPr="008647F9" w14:paraId="1836272D"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53F710DA"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14:paraId="484E52F0"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Локоть</w:t>
            </w:r>
          </w:p>
        </w:tc>
        <w:tc>
          <w:tcPr>
            <w:tcW w:w="4111" w:type="dxa"/>
            <w:tcBorders>
              <w:top w:val="single" w:sz="4" w:space="0" w:color="auto"/>
              <w:left w:val="single" w:sz="4" w:space="0" w:color="auto"/>
              <w:bottom w:val="single" w:sz="4" w:space="0" w:color="auto"/>
              <w:right w:val="single" w:sz="4" w:space="0" w:color="auto"/>
            </w:tcBorders>
            <w:hideMark/>
          </w:tcPr>
          <w:p w14:paraId="7FD08F8F"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Брасовский</w:t>
            </w:r>
            <w:proofErr w:type="spellEnd"/>
            <w:r w:rsidRPr="008647F9">
              <w:rPr>
                <w:rFonts w:ascii="Times New Roman" w:hAnsi="Times New Roman" w:cs="Times New Roman"/>
                <w:sz w:val="24"/>
                <w:szCs w:val="24"/>
              </w:rPr>
              <w:t xml:space="preserve"> МР </w:t>
            </w:r>
          </w:p>
        </w:tc>
        <w:tc>
          <w:tcPr>
            <w:tcW w:w="1808" w:type="dxa"/>
            <w:tcBorders>
              <w:top w:val="single" w:sz="4" w:space="0" w:color="auto"/>
              <w:left w:val="single" w:sz="4" w:space="0" w:color="auto"/>
              <w:bottom w:val="single" w:sz="4" w:space="0" w:color="auto"/>
              <w:right w:val="single" w:sz="4" w:space="0" w:color="auto"/>
            </w:tcBorders>
            <w:hideMark/>
          </w:tcPr>
          <w:p w14:paraId="7F206100"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81</w:t>
            </w:r>
          </w:p>
        </w:tc>
      </w:tr>
      <w:tr w:rsidR="00C7500B" w:rsidRPr="008647F9" w14:paraId="4B0FAEE4"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7089ABA8"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14:paraId="6C8B42B7"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gramStart"/>
            <w:r w:rsidRPr="008647F9">
              <w:rPr>
                <w:rFonts w:ascii="Times New Roman" w:hAnsi="Times New Roman" w:cs="Times New Roman"/>
                <w:sz w:val="24"/>
                <w:szCs w:val="24"/>
              </w:rPr>
              <w:t>с</w:t>
            </w:r>
            <w:proofErr w:type="gramEnd"/>
            <w:r w:rsidRPr="008647F9">
              <w:rPr>
                <w:rFonts w:ascii="Times New Roman" w:hAnsi="Times New Roman" w:cs="Times New Roman"/>
                <w:sz w:val="24"/>
                <w:szCs w:val="24"/>
              </w:rPr>
              <w:t>. Гордеевка</w:t>
            </w:r>
          </w:p>
        </w:tc>
        <w:tc>
          <w:tcPr>
            <w:tcW w:w="4111" w:type="dxa"/>
            <w:tcBorders>
              <w:top w:val="single" w:sz="4" w:space="0" w:color="auto"/>
              <w:left w:val="single" w:sz="4" w:space="0" w:color="auto"/>
              <w:bottom w:val="single" w:sz="4" w:space="0" w:color="auto"/>
              <w:right w:val="single" w:sz="4" w:space="0" w:color="auto"/>
            </w:tcBorders>
            <w:hideMark/>
          </w:tcPr>
          <w:p w14:paraId="358B5BE5"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Гордеевский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3E512BF2"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50</w:t>
            </w:r>
          </w:p>
        </w:tc>
      </w:tr>
      <w:tr w:rsidR="00C7500B" w:rsidRPr="008647F9" w14:paraId="63D315FD"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33B541B6"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14:paraId="4BA6B7A3"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Дубровка</w:t>
            </w:r>
          </w:p>
        </w:tc>
        <w:tc>
          <w:tcPr>
            <w:tcW w:w="4111" w:type="dxa"/>
            <w:tcBorders>
              <w:top w:val="single" w:sz="4" w:space="0" w:color="auto"/>
              <w:left w:val="single" w:sz="4" w:space="0" w:color="auto"/>
              <w:bottom w:val="single" w:sz="4" w:space="0" w:color="auto"/>
              <w:right w:val="single" w:sz="4" w:space="0" w:color="auto"/>
            </w:tcBorders>
            <w:hideMark/>
          </w:tcPr>
          <w:p w14:paraId="55DFBDDB"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Дубровский МР</w:t>
            </w:r>
          </w:p>
        </w:tc>
        <w:tc>
          <w:tcPr>
            <w:tcW w:w="1808" w:type="dxa"/>
            <w:tcBorders>
              <w:top w:val="single" w:sz="4" w:space="0" w:color="auto"/>
              <w:left w:val="single" w:sz="4" w:space="0" w:color="auto"/>
              <w:bottom w:val="single" w:sz="4" w:space="0" w:color="auto"/>
              <w:right w:val="single" w:sz="4" w:space="0" w:color="auto"/>
            </w:tcBorders>
            <w:hideMark/>
          </w:tcPr>
          <w:p w14:paraId="03836C01"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112</w:t>
            </w:r>
          </w:p>
        </w:tc>
      </w:tr>
      <w:tr w:rsidR="00C7500B" w:rsidRPr="008647F9" w14:paraId="4BBF96DC"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33FF6A85"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14:paraId="68A64176"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Жуковка</w:t>
            </w:r>
          </w:p>
        </w:tc>
        <w:tc>
          <w:tcPr>
            <w:tcW w:w="4111" w:type="dxa"/>
            <w:tcBorders>
              <w:top w:val="single" w:sz="4" w:space="0" w:color="auto"/>
              <w:left w:val="single" w:sz="4" w:space="0" w:color="auto"/>
              <w:bottom w:val="single" w:sz="4" w:space="0" w:color="auto"/>
              <w:right w:val="single" w:sz="4" w:space="0" w:color="auto"/>
            </w:tcBorders>
            <w:hideMark/>
          </w:tcPr>
          <w:p w14:paraId="4D2A4134"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Жуковский МО</w:t>
            </w:r>
          </w:p>
        </w:tc>
        <w:tc>
          <w:tcPr>
            <w:tcW w:w="1808" w:type="dxa"/>
            <w:tcBorders>
              <w:top w:val="single" w:sz="4" w:space="0" w:color="auto"/>
              <w:left w:val="single" w:sz="4" w:space="0" w:color="auto"/>
              <w:bottom w:val="single" w:sz="4" w:space="0" w:color="auto"/>
              <w:right w:val="single" w:sz="4" w:space="0" w:color="auto"/>
            </w:tcBorders>
            <w:hideMark/>
          </w:tcPr>
          <w:p w14:paraId="691452F6"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85</w:t>
            </w:r>
          </w:p>
        </w:tc>
      </w:tr>
      <w:tr w:rsidR="00C7500B" w:rsidRPr="008647F9" w14:paraId="23010709"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100B5A8E"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lastRenderedPageBreak/>
              <w:t>5</w:t>
            </w:r>
          </w:p>
        </w:tc>
        <w:tc>
          <w:tcPr>
            <w:tcW w:w="2835" w:type="dxa"/>
            <w:tcBorders>
              <w:top w:val="single" w:sz="4" w:space="0" w:color="auto"/>
              <w:left w:val="single" w:sz="4" w:space="0" w:color="auto"/>
              <w:bottom w:val="single" w:sz="4" w:space="0" w:color="auto"/>
              <w:right w:val="single" w:sz="4" w:space="0" w:color="auto"/>
            </w:tcBorders>
            <w:hideMark/>
          </w:tcPr>
          <w:p w14:paraId="1E9DAAE4"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с. Жирятино</w:t>
            </w:r>
          </w:p>
        </w:tc>
        <w:tc>
          <w:tcPr>
            <w:tcW w:w="4111" w:type="dxa"/>
            <w:tcBorders>
              <w:top w:val="single" w:sz="4" w:space="0" w:color="auto"/>
              <w:left w:val="single" w:sz="4" w:space="0" w:color="auto"/>
              <w:bottom w:val="single" w:sz="4" w:space="0" w:color="auto"/>
              <w:right w:val="single" w:sz="4" w:space="0" w:color="auto"/>
            </w:tcBorders>
            <w:hideMark/>
          </w:tcPr>
          <w:p w14:paraId="21B1B43D"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Жирятинский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395C3F9C"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76</w:t>
            </w:r>
          </w:p>
        </w:tc>
      </w:tr>
      <w:tr w:rsidR="00C7500B" w:rsidRPr="008647F9" w14:paraId="7F8D5D2F"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7977A30E"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14:paraId="7DB75887"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Злынка</w:t>
            </w:r>
          </w:p>
        </w:tc>
        <w:tc>
          <w:tcPr>
            <w:tcW w:w="4111" w:type="dxa"/>
            <w:tcBorders>
              <w:top w:val="single" w:sz="4" w:space="0" w:color="auto"/>
              <w:left w:val="single" w:sz="4" w:space="0" w:color="auto"/>
              <w:bottom w:val="single" w:sz="4" w:space="0" w:color="auto"/>
              <w:right w:val="single" w:sz="4" w:space="0" w:color="auto"/>
            </w:tcBorders>
            <w:hideMark/>
          </w:tcPr>
          <w:p w14:paraId="7DCC2A66"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Злынковский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1C8398E5"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41</w:t>
            </w:r>
          </w:p>
        </w:tc>
      </w:tr>
      <w:tr w:rsidR="00C7500B" w:rsidRPr="008647F9" w14:paraId="7E888A98"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6D3CC5AA"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hideMark/>
          </w:tcPr>
          <w:p w14:paraId="4F77F2AF"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 xml:space="preserve">пос. </w:t>
            </w:r>
            <w:proofErr w:type="spellStart"/>
            <w:r w:rsidRPr="008647F9">
              <w:rPr>
                <w:rFonts w:ascii="Times New Roman" w:hAnsi="Times New Roman" w:cs="Times New Roman"/>
                <w:sz w:val="24"/>
                <w:szCs w:val="24"/>
              </w:rPr>
              <w:t>Клетня</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47A5FB04"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Клетнянский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459BA151"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91</w:t>
            </w:r>
          </w:p>
        </w:tc>
      </w:tr>
      <w:tr w:rsidR="00C7500B" w:rsidRPr="008647F9" w14:paraId="40CC0F90"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5739F82E"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hideMark/>
          </w:tcPr>
          <w:p w14:paraId="65F2EC6D"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Климово</w:t>
            </w:r>
          </w:p>
        </w:tc>
        <w:tc>
          <w:tcPr>
            <w:tcW w:w="4111" w:type="dxa"/>
            <w:tcBorders>
              <w:top w:val="single" w:sz="4" w:space="0" w:color="auto"/>
              <w:left w:val="single" w:sz="4" w:space="0" w:color="auto"/>
              <w:bottom w:val="single" w:sz="4" w:space="0" w:color="auto"/>
              <w:right w:val="single" w:sz="4" w:space="0" w:color="auto"/>
            </w:tcBorders>
            <w:hideMark/>
          </w:tcPr>
          <w:p w14:paraId="33650B22"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Климовский МР</w:t>
            </w:r>
          </w:p>
        </w:tc>
        <w:tc>
          <w:tcPr>
            <w:tcW w:w="1808" w:type="dxa"/>
            <w:tcBorders>
              <w:top w:val="single" w:sz="4" w:space="0" w:color="auto"/>
              <w:left w:val="single" w:sz="4" w:space="0" w:color="auto"/>
              <w:bottom w:val="single" w:sz="4" w:space="0" w:color="auto"/>
              <w:right w:val="single" w:sz="4" w:space="0" w:color="auto"/>
            </w:tcBorders>
            <w:hideMark/>
          </w:tcPr>
          <w:p w14:paraId="4668E2A8"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113</w:t>
            </w:r>
          </w:p>
        </w:tc>
      </w:tr>
      <w:tr w:rsidR="00C7500B" w:rsidRPr="008647F9" w14:paraId="41529BD9"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6F7DDA8E"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hideMark/>
          </w:tcPr>
          <w:p w14:paraId="4A367238"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Комаричи</w:t>
            </w:r>
          </w:p>
        </w:tc>
        <w:tc>
          <w:tcPr>
            <w:tcW w:w="4111" w:type="dxa"/>
            <w:tcBorders>
              <w:top w:val="single" w:sz="4" w:space="0" w:color="auto"/>
              <w:left w:val="single" w:sz="4" w:space="0" w:color="auto"/>
              <w:bottom w:val="single" w:sz="4" w:space="0" w:color="auto"/>
              <w:right w:val="single" w:sz="4" w:space="0" w:color="auto"/>
            </w:tcBorders>
            <w:hideMark/>
          </w:tcPr>
          <w:p w14:paraId="25C8B945"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Комаричский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20784743"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91</w:t>
            </w:r>
          </w:p>
        </w:tc>
      </w:tr>
      <w:tr w:rsidR="00C7500B" w:rsidRPr="008647F9" w14:paraId="57C27CCD"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1931AAC0"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hideMark/>
          </w:tcPr>
          <w:p w14:paraId="21705634"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Красная Гора</w:t>
            </w:r>
          </w:p>
        </w:tc>
        <w:tc>
          <w:tcPr>
            <w:tcW w:w="4111" w:type="dxa"/>
            <w:tcBorders>
              <w:top w:val="single" w:sz="4" w:space="0" w:color="auto"/>
              <w:left w:val="single" w:sz="4" w:space="0" w:color="auto"/>
              <w:bottom w:val="single" w:sz="4" w:space="0" w:color="auto"/>
              <w:right w:val="single" w:sz="4" w:space="0" w:color="auto"/>
            </w:tcBorders>
            <w:hideMark/>
          </w:tcPr>
          <w:p w14:paraId="6DA7C32F"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Красногорский МР</w:t>
            </w:r>
          </w:p>
        </w:tc>
        <w:tc>
          <w:tcPr>
            <w:tcW w:w="1808" w:type="dxa"/>
            <w:tcBorders>
              <w:top w:val="single" w:sz="4" w:space="0" w:color="auto"/>
              <w:left w:val="single" w:sz="4" w:space="0" w:color="auto"/>
              <w:bottom w:val="single" w:sz="4" w:space="0" w:color="auto"/>
              <w:right w:val="single" w:sz="4" w:space="0" w:color="auto"/>
            </w:tcBorders>
            <w:hideMark/>
          </w:tcPr>
          <w:p w14:paraId="57F7C80D"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59</w:t>
            </w:r>
          </w:p>
        </w:tc>
      </w:tr>
      <w:tr w:rsidR="00C7500B" w:rsidRPr="008647F9" w14:paraId="4FD21DC4"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5B3ABBC2"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hideMark/>
          </w:tcPr>
          <w:p w14:paraId="7741E1E8"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Мглин</w:t>
            </w:r>
          </w:p>
        </w:tc>
        <w:tc>
          <w:tcPr>
            <w:tcW w:w="4111" w:type="dxa"/>
            <w:tcBorders>
              <w:top w:val="single" w:sz="4" w:space="0" w:color="auto"/>
              <w:left w:val="single" w:sz="4" w:space="0" w:color="auto"/>
              <w:bottom w:val="single" w:sz="4" w:space="0" w:color="auto"/>
              <w:right w:val="single" w:sz="4" w:space="0" w:color="auto"/>
            </w:tcBorders>
            <w:hideMark/>
          </w:tcPr>
          <w:p w14:paraId="358478B8"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Мглинский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3617F300"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125</w:t>
            </w:r>
          </w:p>
        </w:tc>
      </w:tr>
      <w:tr w:rsidR="00C7500B" w:rsidRPr="008647F9" w14:paraId="63C388E2"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4ACCCF14"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14:paraId="2E311B2B"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Навля</w:t>
            </w:r>
          </w:p>
        </w:tc>
        <w:tc>
          <w:tcPr>
            <w:tcW w:w="4111" w:type="dxa"/>
            <w:tcBorders>
              <w:top w:val="single" w:sz="4" w:space="0" w:color="auto"/>
              <w:left w:val="single" w:sz="4" w:space="0" w:color="auto"/>
              <w:bottom w:val="single" w:sz="4" w:space="0" w:color="auto"/>
              <w:right w:val="single" w:sz="4" w:space="0" w:color="auto"/>
            </w:tcBorders>
            <w:hideMark/>
          </w:tcPr>
          <w:p w14:paraId="2CEBFF7D"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Навлинский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74B52118"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83</w:t>
            </w:r>
          </w:p>
        </w:tc>
      </w:tr>
      <w:tr w:rsidR="00C7500B" w:rsidRPr="008647F9" w14:paraId="7F0E6E22"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5F6726FB"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13</w:t>
            </w:r>
          </w:p>
        </w:tc>
        <w:tc>
          <w:tcPr>
            <w:tcW w:w="2835" w:type="dxa"/>
            <w:tcBorders>
              <w:top w:val="single" w:sz="4" w:space="0" w:color="auto"/>
              <w:left w:val="single" w:sz="4" w:space="0" w:color="auto"/>
              <w:bottom w:val="single" w:sz="4" w:space="0" w:color="auto"/>
              <w:right w:val="single" w:sz="4" w:space="0" w:color="auto"/>
            </w:tcBorders>
            <w:hideMark/>
          </w:tcPr>
          <w:p w14:paraId="134F6612"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Новозыбков</w:t>
            </w:r>
          </w:p>
        </w:tc>
        <w:tc>
          <w:tcPr>
            <w:tcW w:w="4111" w:type="dxa"/>
            <w:tcBorders>
              <w:top w:val="single" w:sz="4" w:space="0" w:color="auto"/>
              <w:left w:val="single" w:sz="4" w:space="0" w:color="auto"/>
              <w:bottom w:val="single" w:sz="4" w:space="0" w:color="auto"/>
              <w:right w:val="single" w:sz="4" w:space="0" w:color="auto"/>
            </w:tcBorders>
            <w:hideMark/>
          </w:tcPr>
          <w:p w14:paraId="680B6FD1"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Новозыбковский</w:t>
            </w:r>
            <w:proofErr w:type="spellEnd"/>
            <w:r w:rsidRPr="008647F9">
              <w:rPr>
                <w:rFonts w:ascii="Times New Roman" w:hAnsi="Times New Roman" w:cs="Times New Roman"/>
                <w:sz w:val="24"/>
                <w:szCs w:val="24"/>
              </w:rPr>
              <w:t xml:space="preserve"> ГО</w:t>
            </w:r>
          </w:p>
        </w:tc>
        <w:tc>
          <w:tcPr>
            <w:tcW w:w="1808" w:type="dxa"/>
            <w:tcBorders>
              <w:top w:val="single" w:sz="4" w:space="0" w:color="auto"/>
              <w:left w:val="single" w:sz="4" w:space="0" w:color="auto"/>
              <w:bottom w:val="single" w:sz="4" w:space="0" w:color="auto"/>
              <w:right w:val="single" w:sz="4" w:space="0" w:color="auto"/>
            </w:tcBorders>
            <w:hideMark/>
          </w:tcPr>
          <w:p w14:paraId="19CD965F"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57</w:t>
            </w:r>
          </w:p>
        </w:tc>
      </w:tr>
      <w:tr w:rsidR="00C7500B" w:rsidRPr="008647F9" w14:paraId="26401A0B"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67A41452"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14</w:t>
            </w:r>
          </w:p>
        </w:tc>
        <w:tc>
          <w:tcPr>
            <w:tcW w:w="2835" w:type="dxa"/>
            <w:tcBorders>
              <w:top w:val="single" w:sz="4" w:space="0" w:color="auto"/>
              <w:left w:val="single" w:sz="4" w:space="0" w:color="auto"/>
              <w:bottom w:val="single" w:sz="4" w:space="0" w:color="auto"/>
              <w:right w:val="single" w:sz="4" w:space="0" w:color="auto"/>
            </w:tcBorders>
            <w:hideMark/>
          </w:tcPr>
          <w:p w14:paraId="1CAC854D"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Погар</w:t>
            </w:r>
          </w:p>
        </w:tc>
        <w:tc>
          <w:tcPr>
            <w:tcW w:w="4111" w:type="dxa"/>
            <w:tcBorders>
              <w:top w:val="single" w:sz="4" w:space="0" w:color="auto"/>
              <w:left w:val="single" w:sz="4" w:space="0" w:color="auto"/>
              <w:bottom w:val="single" w:sz="4" w:space="0" w:color="auto"/>
              <w:right w:val="single" w:sz="4" w:space="0" w:color="auto"/>
            </w:tcBorders>
            <w:hideMark/>
          </w:tcPr>
          <w:p w14:paraId="2182A9F3"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Погарский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2CBE93FD"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119</w:t>
            </w:r>
          </w:p>
        </w:tc>
      </w:tr>
      <w:tr w:rsidR="00C7500B" w:rsidRPr="008647F9" w14:paraId="2394409F"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0433D644"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15</w:t>
            </w:r>
          </w:p>
        </w:tc>
        <w:tc>
          <w:tcPr>
            <w:tcW w:w="2835" w:type="dxa"/>
            <w:tcBorders>
              <w:top w:val="single" w:sz="4" w:space="0" w:color="auto"/>
              <w:left w:val="single" w:sz="4" w:space="0" w:color="auto"/>
              <w:bottom w:val="single" w:sz="4" w:space="0" w:color="auto"/>
              <w:right w:val="single" w:sz="4" w:space="0" w:color="auto"/>
            </w:tcBorders>
            <w:hideMark/>
          </w:tcPr>
          <w:p w14:paraId="53AFA001"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Почеп</w:t>
            </w:r>
          </w:p>
        </w:tc>
        <w:tc>
          <w:tcPr>
            <w:tcW w:w="4111" w:type="dxa"/>
            <w:tcBorders>
              <w:top w:val="single" w:sz="4" w:space="0" w:color="auto"/>
              <w:left w:val="single" w:sz="4" w:space="0" w:color="auto"/>
              <w:bottom w:val="single" w:sz="4" w:space="0" w:color="auto"/>
              <w:right w:val="single" w:sz="4" w:space="0" w:color="auto"/>
            </w:tcBorders>
            <w:hideMark/>
          </w:tcPr>
          <w:p w14:paraId="139A3423"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Почепский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1DCEDA2A"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241</w:t>
            </w:r>
          </w:p>
        </w:tc>
      </w:tr>
      <w:tr w:rsidR="00C7500B" w:rsidRPr="008647F9" w14:paraId="71CE8B37"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097FD28E"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16</w:t>
            </w:r>
          </w:p>
        </w:tc>
        <w:tc>
          <w:tcPr>
            <w:tcW w:w="2835" w:type="dxa"/>
            <w:tcBorders>
              <w:top w:val="single" w:sz="4" w:space="0" w:color="auto"/>
              <w:left w:val="single" w:sz="4" w:space="0" w:color="auto"/>
              <w:bottom w:val="single" w:sz="4" w:space="0" w:color="auto"/>
              <w:right w:val="single" w:sz="4" w:space="0" w:color="auto"/>
            </w:tcBorders>
            <w:hideMark/>
          </w:tcPr>
          <w:p w14:paraId="07BD4D4F"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Рогнедино</w:t>
            </w:r>
          </w:p>
        </w:tc>
        <w:tc>
          <w:tcPr>
            <w:tcW w:w="4111" w:type="dxa"/>
            <w:tcBorders>
              <w:top w:val="single" w:sz="4" w:space="0" w:color="auto"/>
              <w:left w:val="single" w:sz="4" w:space="0" w:color="auto"/>
              <w:bottom w:val="single" w:sz="4" w:space="0" w:color="auto"/>
              <w:right w:val="single" w:sz="4" w:space="0" w:color="auto"/>
            </w:tcBorders>
            <w:hideMark/>
          </w:tcPr>
          <w:p w14:paraId="044B7A43"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Рогнединский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5E9E1668"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87</w:t>
            </w:r>
          </w:p>
        </w:tc>
      </w:tr>
      <w:tr w:rsidR="00C7500B" w:rsidRPr="008647F9" w14:paraId="6C1FC173"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1BBFAB5A"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17</w:t>
            </w:r>
          </w:p>
        </w:tc>
        <w:tc>
          <w:tcPr>
            <w:tcW w:w="2835" w:type="dxa"/>
            <w:tcBorders>
              <w:top w:val="single" w:sz="4" w:space="0" w:color="auto"/>
              <w:left w:val="single" w:sz="4" w:space="0" w:color="auto"/>
              <w:bottom w:val="single" w:sz="4" w:space="0" w:color="auto"/>
              <w:right w:val="single" w:sz="4" w:space="0" w:color="auto"/>
            </w:tcBorders>
            <w:hideMark/>
          </w:tcPr>
          <w:p w14:paraId="231D649A"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Севск</w:t>
            </w:r>
          </w:p>
        </w:tc>
        <w:tc>
          <w:tcPr>
            <w:tcW w:w="4111" w:type="dxa"/>
            <w:tcBorders>
              <w:top w:val="single" w:sz="4" w:space="0" w:color="auto"/>
              <w:left w:val="single" w:sz="4" w:space="0" w:color="auto"/>
              <w:bottom w:val="single" w:sz="4" w:space="0" w:color="auto"/>
              <w:right w:val="single" w:sz="4" w:space="0" w:color="auto"/>
            </w:tcBorders>
            <w:hideMark/>
          </w:tcPr>
          <w:p w14:paraId="39A937AB"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Севский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2BC97F27"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82</w:t>
            </w:r>
          </w:p>
        </w:tc>
      </w:tr>
      <w:tr w:rsidR="00C7500B" w:rsidRPr="008647F9" w14:paraId="53A7B97A"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194D4128"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18</w:t>
            </w:r>
          </w:p>
        </w:tc>
        <w:tc>
          <w:tcPr>
            <w:tcW w:w="2835" w:type="dxa"/>
            <w:tcBorders>
              <w:top w:val="single" w:sz="4" w:space="0" w:color="auto"/>
              <w:left w:val="single" w:sz="4" w:space="0" w:color="auto"/>
              <w:bottom w:val="single" w:sz="4" w:space="0" w:color="auto"/>
              <w:right w:val="single" w:sz="4" w:space="0" w:color="auto"/>
            </w:tcBorders>
            <w:hideMark/>
          </w:tcPr>
          <w:p w14:paraId="43C9500E"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Стародуб</w:t>
            </w:r>
          </w:p>
        </w:tc>
        <w:tc>
          <w:tcPr>
            <w:tcW w:w="4111" w:type="dxa"/>
            <w:tcBorders>
              <w:top w:val="single" w:sz="4" w:space="0" w:color="auto"/>
              <w:left w:val="single" w:sz="4" w:space="0" w:color="auto"/>
              <w:bottom w:val="single" w:sz="4" w:space="0" w:color="auto"/>
              <w:right w:val="single" w:sz="4" w:space="0" w:color="auto"/>
            </w:tcBorders>
            <w:hideMark/>
          </w:tcPr>
          <w:p w14:paraId="1D110F97"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Стародубский МО</w:t>
            </w:r>
          </w:p>
        </w:tc>
        <w:tc>
          <w:tcPr>
            <w:tcW w:w="1808" w:type="dxa"/>
            <w:tcBorders>
              <w:top w:val="single" w:sz="4" w:space="0" w:color="auto"/>
              <w:left w:val="single" w:sz="4" w:space="0" w:color="auto"/>
              <w:bottom w:val="single" w:sz="4" w:space="0" w:color="auto"/>
              <w:right w:val="single" w:sz="4" w:space="0" w:color="auto"/>
            </w:tcBorders>
            <w:hideMark/>
          </w:tcPr>
          <w:p w14:paraId="328FD9EA"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149</w:t>
            </w:r>
          </w:p>
        </w:tc>
      </w:tr>
      <w:tr w:rsidR="00C7500B" w:rsidRPr="008647F9" w14:paraId="7515B5D9"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6483647F"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19</w:t>
            </w:r>
          </w:p>
        </w:tc>
        <w:tc>
          <w:tcPr>
            <w:tcW w:w="2835" w:type="dxa"/>
            <w:tcBorders>
              <w:top w:val="single" w:sz="4" w:space="0" w:color="auto"/>
              <w:left w:val="single" w:sz="4" w:space="0" w:color="auto"/>
              <w:bottom w:val="single" w:sz="4" w:space="0" w:color="auto"/>
              <w:right w:val="single" w:sz="4" w:space="0" w:color="auto"/>
            </w:tcBorders>
            <w:hideMark/>
          </w:tcPr>
          <w:p w14:paraId="1FB33A8C"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пос. Суземка</w:t>
            </w:r>
          </w:p>
        </w:tc>
        <w:tc>
          <w:tcPr>
            <w:tcW w:w="4111" w:type="dxa"/>
            <w:tcBorders>
              <w:top w:val="single" w:sz="4" w:space="0" w:color="auto"/>
              <w:left w:val="single" w:sz="4" w:space="0" w:color="auto"/>
              <w:bottom w:val="single" w:sz="4" w:space="0" w:color="auto"/>
              <w:right w:val="single" w:sz="4" w:space="0" w:color="auto"/>
            </w:tcBorders>
            <w:hideMark/>
          </w:tcPr>
          <w:p w14:paraId="39D9E19B"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Суземский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76B0BB7E"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51</w:t>
            </w:r>
          </w:p>
        </w:tc>
      </w:tr>
      <w:tr w:rsidR="00C7500B" w:rsidRPr="008647F9" w14:paraId="75448FE3"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5CEE4762"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20</w:t>
            </w:r>
          </w:p>
        </w:tc>
        <w:tc>
          <w:tcPr>
            <w:tcW w:w="2835" w:type="dxa"/>
            <w:tcBorders>
              <w:top w:val="single" w:sz="4" w:space="0" w:color="auto"/>
              <w:left w:val="single" w:sz="4" w:space="0" w:color="auto"/>
              <w:bottom w:val="single" w:sz="4" w:space="0" w:color="auto"/>
              <w:right w:val="single" w:sz="4" w:space="0" w:color="auto"/>
            </w:tcBorders>
            <w:hideMark/>
          </w:tcPr>
          <w:p w14:paraId="3C3556B0"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Сураж</w:t>
            </w:r>
          </w:p>
        </w:tc>
        <w:tc>
          <w:tcPr>
            <w:tcW w:w="4111" w:type="dxa"/>
            <w:tcBorders>
              <w:top w:val="single" w:sz="4" w:space="0" w:color="auto"/>
              <w:left w:val="single" w:sz="4" w:space="0" w:color="auto"/>
              <w:bottom w:val="single" w:sz="4" w:space="0" w:color="auto"/>
              <w:right w:val="single" w:sz="4" w:space="0" w:color="auto"/>
            </w:tcBorders>
            <w:hideMark/>
          </w:tcPr>
          <w:p w14:paraId="654B80D7"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Суражский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1C9AAF52"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120</w:t>
            </w:r>
          </w:p>
        </w:tc>
      </w:tr>
      <w:tr w:rsidR="00C7500B" w:rsidRPr="008647F9" w14:paraId="334C75A1"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6250F305"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21</w:t>
            </w:r>
          </w:p>
        </w:tc>
        <w:tc>
          <w:tcPr>
            <w:tcW w:w="2835" w:type="dxa"/>
            <w:tcBorders>
              <w:top w:val="single" w:sz="4" w:space="0" w:color="auto"/>
              <w:left w:val="single" w:sz="4" w:space="0" w:color="auto"/>
              <w:bottom w:val="single" w:sz="4" w:space="0" w:color="auto"/>
              <w:right w:val="single" w:sz="4" w:space="0" w:color="auto"/>
            </w:tcBorders>
            <w:hideMark/>
          </w:tcPr>
          <w:p w14:paraId="5687F4E3"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Трубчевск</w:t>
            </w:r>
          </w:p>
        </w:tc>
        <w:tc>
          <w:tcPr>
            <w:tcW w:w="4111" w:type="dxa"/>
            <w:tcBorders>
              <w:top w:val="single" w:sz="4" w:space="0" w:color="auto"/>
              <w:left w:val="single" w:sz="4" w:space="0" w:color="auto"/>
              <w:bottom w:val="single" w:sz="4" w:space="0" w:color="auto"/>
              <w:right w:val="single" w:sz="4" w:space="0" w:color="auto"/>
            </w:tcBorders>
            <w:hideMark/>
          </w:tcPr>
          <w:p w14:paraId="38CA7BC9"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Трубчевский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4AFBA742"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123</w:t>
            </w:r>
          </w:p>
        </w:tc>
      </w:tr>
      <w:tr w:rsidR="00C7500B" w:rsidRPr="008647F9" w14:paraId="23720B71" w14:textId="77777777" w:rsidTr="00C7500B">
        <w:tc>
          <w:tcPr>
            <w:tcW w:w="817" w:type="dxa"/>
            <w:tcBorders>
              <w:top w:val="single" w:sz="4" w:space="0" w:color="auto"/>
              <w:left w:val="single" w:sz="4" w:space="0" w:color="auto"/>
              <w:bottom w:val="single" w:sz="4" w:space="0" w:color="auto"/>
              <w:right w:val="single" w:sz="4" w:space="0" w:color="auto"/>
            </w:tcBorders>
            <w:hideMark/>
          </w:tcPr>
          <w:p w14:paraId="1749757C"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22</w:t>
            </w:r>
          </w:p>
        </w:tc>
        <w:tc>
          <w:tcPr>
            <w:tcW w:w="2835" w:type="dxa"/>
            <w:tcBorders>
              <w:top w:val="single" w:sz="4" w:space="0" w:color="auto"/>
              <w:left w:val="single" w:sz="4" w:space="0" w:color="auto"/>
              <w:bottom w:val="single" w:sz="4" w:space="0" w:color="auto"/>
              <w:right w:val="single" w:sz="4" w:space="0" w:color="auto"/>
            </w:tcBorders>
            <w:hideMark/>
          </w:tcPr>
          <w:p w14:paraId="782CE146"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г. Унеча</w:t>
            </w:r>
          </w:p>
        </w:tc>
        <w:tc>
          <w:tcPr>
            <w:tcW w:w="4111" w:type="dxa"/>
            <w:tcBorders>
              <w:top w:val="single" w:sz="4" w:space="0" w:color="auto"/>
              <w:left w:val="single" w:sz="4" w:space="0" w:color="auto"/>
              <w:bottom w:val="single" w:sz="4" w:space="0" w:color="auto"/>
              <w:right w:val="single" w:sz="4" w:space="0" w:color="auto"/>
            </w:tcBorders>
            <w:hideMark/>
          </w:tcPr>
          <w:p w14:paraId="6CCB225A"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proofErr w:type="spellStart"/>
            <w:r w:rsidRPr="008647F9">
              <w:rPr>
                <w:rFonts w:ascii="Times New Roman" w:hAnsi="Times New Roman" w:cs="Times New Roman"/>
                <w:sz w:val="24"/>
                <w:szCs w:val="24"/>
              </w:rPr>
              <w:t>Унечский</w:t>
            </w:r>
            <w:proofErr w:type="spellEnd"/>
            <w:r w:rsidRPr="008647F9">
              <w:rPr>
                <w:rFonts w:ascii="Times New Roman" w:hAnsi="Times New Roman" w:cs="Times New Roman"/>
                <w:sz w:val="24"/>
                <w:szCs w:val="24"/>
              </w:rPr>
              <w:t xml:space="preserve"> МР</w:t>
            </w:r>
          </w:p>
        </w:tc>
        <w:tc>
          <w:tcPr>
            <w:tcW w:w="1808" w:type="dxa"/>
            <w:tcBorders>
              <w:top w:val="single" w:sz="4" w:space="0" w:color="auto"/>
              <w:left w:val="single" w:sz="4" w:space="0" w:color="auto"/>
              <w:bottom w:val="single" w:sz="4" w:space="0" w:color="auto"/>
              <w:right w:val="single" w:sz="4" w:space="0" w:color="auto"/>
            </w:tcBorders>
            <w:hideMark/>
          </w:tcPr>
          <w:p w14:paraId="47F1D480" w14:textId="77777777" w:rsidR="00C7500B" w:rsidRPr="008647F9" w:rsidRDefault="00C7500B">
            <w:pPr>
              <w:pStyle w:val="a4"/>
              <w:tabs>
                <w:tab w:val="left" w:pos="567"/>
              </w:tabs>
              <w:spacing w:after="120"/>
              <w:ind w:left="0"/>
              <w:jc w:val="both"/>
              <w:rPr>
                <w:rFonts w:ascii="Times New Roman" w:hAnsi="Times New Roman" w:cs="Times New Roman"/>
                <w:sz w:val="24"/>
                <w:szCs w:val="24"/>
              </w:rPr>
            </w:pPr>
            <w:r w:rsidRPr="008647F9">
              <w:rPr>
                <w:rFonts w:ascii="Times New Roman" w:hAnsi="Times New Roman" w:cs="Times New Roman"/>
                <w:sz w:val="24"/>
                <w:szCs w:val="24"/>
              </w:rPr>
              <w:t>110</w:t>
            </w:r>
          </w:p>
        </w:tc>
      </w:tr>
    </w:tbl>
    <w:p w14:paraId="50A3973A" w14:textId="77777777" w:rsidR="00B86BF7" w:rsidRDefault="00B86BF7" w:rsidP="00657859">
      <w:pPr>
        <w:spacing w:line="240" w:lineRule="auto"/>
        <w:ind w:firstLine="567"/>
        <w:jc w:val="both"/>
        <w:rPr>
          <w:rFonts w:ascii="Times New Roman" w:hAnsi="Times New Roman" w:cs="Times New Roman"/>
          <w:sz w:val="24"/>
          <w:szCs w:val="24"/>
        </w:rPr>
      </w:pPr>
    </w:p>
    <w:p w14:paraId="29DBC5A2" w14:textId="4AEA7B85" w:rsidR="00354660" w:rsidRPr="005D4E28" w:rsidRDefault="00A6288B"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Д</w:t>
      </w:r>
      <w:r w:rsidR="00354660" w:rsidRPr="005D4E28">
        <w:rPr>
          <w:rFonts w:ascii="Times New Roman" w:hAnsi="Times New Roman" w:cs="Times New Roman"/>
          <w:sz w:val="24"/>
          <w:szCs w:val="24"/>
        </w:rPr>
        <w:t>анные об особенностях социально-экономического развития</w:t>
      </w:r>
      <w:r w:rsidRPr="005D4E28">
        <w:rPr>
          <w:rFonts w:ascii="Times New Roman" w:hAnsi="Times New Roman" w:cs="Times New Roman"/>
          <w:sz w:val="24"/>
          <w:szCs w:val="24"/>
        </w:rPr>
        <w:t xml:space="preserve"> этих территорий</w:t>
      </w:r>
      <w:r w:rsidR="00354660" w:rsidRPr="005D4E28">
        <w:rPr>
          <w:rFonts w:ascii="Times New Roman" w:hAnsi="Times New Roman" w:cs="Times New Roman"/>
          <w:sz w:val="24"/>
          <w:szCs w:val="24"/>
        </w:rPr>
        <w:t xml:space="preserve"> (например, ограниченный круг решаемых вопросов, обусловленность развития деятельностью градообразующего предприятия (организации), спецификой территор</w:t>
      </w:r>
      <w:proofErr w:type="gramStart"/>
      <w:r w:rsidR="00354660" w:rsidRPr="005D4E28">
        <w:rPr>
          <w:rFonts w:ascii="Times New Roman" w:hAnsi="Times New Roman" w:cs="Times New Roman"/>
          <w:sz w:val="24"/>
          <w:szCs w:val="24"/>
        </w:rPr>
        <w:t>ии и ее</w:t>
      </w:r>
      <w:proofErr w:type="gramEnd"/>
      <w:r w:rsidR="00354660" w:rsidRPr="005D4E28">
        <w:rPr>
          <w:rFonts w:ascii="Times New Roman" w:hAnsi="Times New Roman" w:cs="Times New Roman"/>
          <w:sz w:val="24"/>
          <w:szCs w:val="24"/>
        </w:rPr>
        <w:t xml:space="preserve"> населения), а также предложения по изменению законодательства в части функционирования отдельных территорий с особым правовым статусом или созданию новых. </w:t>
      </w:r>
    </w:p>
    <w:p w14:paraId="16F8909B" w14:textId="1A61F4A4" w:rsidR="00BB10FE" w:rsidRPr="00A743E8" w:rsidRDefault="00C7500B" w:rsidP="002D2A8A">
      <w:pPr>
        <w:spacing w:line="276" w:lineRule="auto"/>
        <w:ind w:firstLine="567"/>
        <w:jc w:val="both"/>
        <w:rPr>
          <w:rFonts w:ascii="Times New Roman" w:hAnsi="Times New Roman" w:cs="Times New Roman"/>
          <w:sz w:val="24"/>
          <w:szCs w:val="24"/>
        </w:rPr>
      </w:pPr>
      <w:r w:rsidRPr="008647F9">
        <w:rPr>
          <w:rFonts w:ascii="Times New Roman" w:hAnsi="Times New Roman" w:cs="Times New Roman"/>
          <w:sz w:val="24"/>
          <w:szCs w:val="24"/>
        </w:rPr>
        <w:t>Следует отметить, что опорные населенные пункты – новый институт в пространственном развитии и еще рано делать выводы о его эффективности. В настоящее время идет работа над составлением и согласованием комплексных планов социально-экономического развития опорных населенных пунктов. АСМО Брянской области готовится оказывать всемерную поддержку в их эффективной реализации.</w:t>
      </w:r>
    </w:p>
    <w:p w14:paraId="756EF4BB" w14:textId="4E798254" w:rsidR="00A6288B" w:rsidRDefault="00354660"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Наличие отдельных территорий, требующих мер поддержки (моногорода, малые города, сельские территории, национальные автономии, места проживания КМНС), данные о количестве таких территорий и сведения о наиболее эффективных мерах поддержки, предоставленным данным территориям в связи с особым статусом, их динамике за период с 2019 по 2024 годы</w:t>
      </w:r>
      <w:r w:rsidR="00A6288B" w:rsidRPr="005D4E28">
        <w:rPr>
          <w:rFonts w:ascii="Times New Roman" w:hAnsi="Times New Roman" w:cs="Times New Roman"/>
          <w:sz w:val="24"/>
          <w:szCs w:val="24"/>
        </w:rPr>
        <w:t>.</w:t>
      </w:r>
    </w:p>
    <w:p w14:paraId="0A4517A4" w14:textId="77777777" w:rsidR="00C7500B" w:rsidRPr="005D4E28" w:rsidRDefault="00C7500B"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Особенности осуществления местного самоуправления на названных территориях.</w:t>
      </w:r>
    </w:p>
    <w:p w14:paraId="2689A9D5" w14:textId="39DF75F5" w:rsidR="00C7500B" w:rsidRPr="005D4E28" w:rsidRDefault="00C7500B" w:rsidP="002D2A8A">
      <w:pPr>
        <w:shd w:val="clear" w:color="auto" w:fill="CDFFCD"/>
        <w:spacing w:after="12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Потребности в совершенствовании правового регулирования, поддержки муниципальных образований на особых территориях.</w:t>
      </w:r>
    </w:p>
    <w:p w14:paraId="3DB70CAA" w14:textId="7B8EEB9D"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sidRPr="00514F77">
        <w:rPr>
          <w:rFonts w:ascii="Times New Roman" w:hAnsi="Times New Roman" w:cs="Times New Roman"/>
          <w:sz w:val="24"/>
          <w:szCs w:val="24"/>
        </w:rPr>
        <w:t xml:space="preserve">Согласно постановлению Правительства РФ от 29.07.2014 № 709 </w:t>
      </w:r>
      <w:r>
        <w:rPr>
          <w:rFonts w:ascii="Times New Roman" w:hAnsi="Times New Roman" w:cs="Times New Roman"/>
          <w:sz w:val="24"/>
          <w:szCs w:val="24"/>
        </w:rPr>
        <w:t>«</w:t>
      </w:r>
      <w:r w:rsidRPr="00514F77">
        <w:rPr>
          <w:rFonts w:ascii="Times New Roman" w:hAnsi="Times New Roman" w:cs="Times New Roman"/>
          <w:sz w:val="24"/>
          <w:szCs w:val="24"/>
        </w:rPr>
        <w:t xml:space="preserve">О критериях отнесения муниципальных образований РФ к </w:t>
      </w:r>
      <w:proofErr w:type="spellStart"/>
      <w:r w:rsidRPr="00514F77">
        <w:rPr>
          <w:rFonts w:ascii="Times New Roman" w:hAnsi="Times New Roman" w:cs="Times New Roman"/>
          <w:sz w:val="24"/>
          <w:szCs w:val="24"/>
        </w:rPr>
        <w:t>монопрофильным</w:t>
      </w:r>
      <w:proofErr w:type="spellEnd"/>
      <w:r w:rsidRPr="00514F77">
        <w:rPr>
          <w:rFonts w:ascii="Times New Roman" w:hAnsi="Times New Roman" w:cs="Times New Roman"/>
          <w:sz w:val="24"/>
          <w:szCs w:val="24"/>
        </w:rPr>
        <w:t xml:space="preserve"> (моногородам) </w:t>
      </w:r>
      <w:r w:rsidR="00445871">
        <w:rPr>
          <w:rFonts w:ascii="Times New Roman" w:hAnsi="Times New Roman" w:cs="Times New Roman"/>
          <w:sz w:val="24"/>
          <w:szCs w:val="24"/>
        </w:rPr>
        <w:br/>
      </w:r>
      <w:r w:rsidRPr="00514F77">
        <w:rPr>
          <w:rFonts w:ascii="Times New Roman" w:hAnsi="Times New Roman" w:cs="Times New Roman"/>
          <w:sz w:val="24"/>
          <w:szCs w:val="24"/>
        </w:rPr>
        <w:lastRenderedPageBreak/>
        <w:t xml:space="preserve">и категориях </w:t>
      </w:r>
      <w:proofErr w:type="spellStart"/>
      <w:r w:rsidRPr="00514F77">
        <w:rPr>
          <w:rFonts w:ascii="Times New Roman" w:hAnsi="Times New Roman" w:cs="Times New Roman"/>
          <w:sz w:val="24"/>
          <w:szCs w:val="24"/>
        </w:rPr>
        <w:t>монопрофильных</w:t>
      </w:r>
      <w:proofErr w:type="spellEnd"/>
      <w:r w:rsidRPr="00514F77">
        <w:rPr>
          <w:rFonts w:ascii="Times New Roman" w:hAnsi="Times New Roman" w:cs="Times New Roman"/>
          <w:sz w:val="24"/>
          <w:szCs w:val="24"/>
        </w:rPr>
        <w:t xml:space="preserve"> муниципальных образований РФ (моногородов) </w:t>
      </w:r>
      <w:r w:rsidR="00445871">
        <w:rPr>
          <w:rFonts w:ascii="Times New Roman" w:hAnsi="Times New Roman" w:cs="Times New Roman"/>
          <w:sz w:val="24"/>
          <w:szCs w:val="24"/>
        </w:rPr>
        <w:br/>
      </w:r>
      <w:r w:rsidRPr="00514F77">
        <w:rPr>
          <w:rFonts w:ascii="Times New Roman" w:hAnsi="Times New Roman" w:cs="Times New Roman"/>
          <w:sz w:val="24"/>
          <w:szCs w:val="24"/>
        </w:rPr>
        <w:t>в зависимости от рисков ухудшения их социально-экономического положения</w:t>
      </w:r>
      <w:r>
        <w:rPr>
          <w:rFonts w:ascii="Times New Roman" w:hAnsi="Times New Roman" w:cs="Times New Roman"/>
          <w:sz w:val="24"/>
          <w:szCs w:val="24"/>
        </w:rPr>
        <w:t>»</w:t>
      </w:r>
      <w:r w:rsidRPr="00514F77">
        <w:rPr>
          <w:rFonts w:ascii="Times New Roman" w:hAnsi="Times New Roman" w:cs="Times New Roman"/>
          <w:sz w:val="24"/>
          <w:szCs w:val="24"/>
        </w:rPr>
        <w:t xml:space="preserve"> муниципальное образование признается </w:t>
      </w:r>
      <w:proofErr w:type="spellStart"/>
      <w:r w:rsidRPr="00514F77">
        <w:rPr>
          <w:rFonts w:ascii="Times New Roman" w:hAnsi="Times New Roman" w:cs="Times New Roman"/>
          <w:sz w:val="24"/>
          <w:szCs w:val="24"/>
        </w:rPr>
        <w:t>монопрофильным</w:t>
      </w:r>
      <w:proofErr w:type="spellEnd"/>
      <w:r w:rsidRPr="00514F77">
        <w:rPr>
          <w:rFonts w:ascii="Times New Roman" w:hAnsi="Times New Roman" w:cs="Times New Roman"/>
          <w:sz w:val="24"/>
          <w:szCs w:val="24"/>
        </w:rPr>
        <w:t xml:space="preserve"> в случае одновременного соответствия следующим критериям: </w:t>
      </w:r>
    </w:p>
    <w:p w14:paraId="326DB7C4" w14:textId="7CD5FDEA"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Pr>
          <w:rFonts w:ascii="Times New Roman" w:hAnsi="Times New Roman" w:cs="Times New Roman"/>
          <w:sz w:val="24"/>
          <w:szCs w:val="24"/>
        </w:rPr>
        <w:t xml:space="preserve">- </w:t>
      </w:r>
      <w:r w:rsidRPr="00514F77">
        <w:rPr>
          <w:rFonts w:ascii="Times New Roman" w:hAnsi="Times New Roman" w:cs="Times New Roman"/>
          <w:sz w:val="24"/>
          <w:szCs w:val="24"/>
        </w:rPr>
        <w:t>муниципальное образование имеет статус городского округа или городского поселения;</w:t>
      </w:r>
    </w:p>
    <w:p w14:paraId="362FA429" w14:textId="34F1EDBB"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Pr>
          <w:rFonts w:ascii="Times New Roman" w:hAnsi="Times New Roman" w:cs="Times New Roman"/>
          <w:sz w:val="24"/>
          <w:szCs w:val="24"/>
        </w:rPr>
        <w:t xml:space="preserve">- </w:t>
      </w:r>
      <w:r w:rsidRPr="00514F77">
        <w:rPr>
          <w:rFonts w:ascii="Times New Roman" w:hAnsi="Times New Roman" w:cs="Times New Roman"/>
          <w:sz w:val="24"/>
          <w:szCs w:val="24"/>
        </w:rPr>
        <w:t xml:space="preserve">численность  постоянного населения муниципального образования  превышает </w:t>
      </w:r>
      <w:r w:rsidR="00445871">
        <w:rPr>
          <w:rFonts w:ascii="Times New Roman" w:hAnsi="Times New Roman" w:cs="Times New Roman"/>
          <w:sz w:val="24"/>
          <w:szCs w:val="24"/>
        </w:rPr>
        <w:br/>
      </w:r>
      <w:r w:rsidRPr="00514F77">
        <w:rPr>
          <w:rFonts w:ascii="Times New Roman" w:hAnsi="Times New Roman" w:cs="Times New Roman"/>
          <w:sz w:val="24"/>
          <w:szCs w:val="24"/>
        </w:rPr>
        <w:t>3 тыс. человек;</w:t>
      </w:r>
    </w:p>
    <w:p w14:paraId="5CB97715" w14:textId="6C9888AD"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Pr>
          <w:rFonts w:ascii="Times New Roman" w:hAnsi="Times New Roman" w:cs="Times New Roman"/>
          <w:sz w:val="24"/>
          <w:szCs w:val="24"/>
        </w:rPr>
        <w:t xml:space="preserve">- </w:t>
      </w:r>
      <w:r w:rsidRPr="00514F77">
        <w:rPr>
          <w:rFonts w:ascii="Times New Roman" w:hAnsi="Times New Roman" w:cs="Times New Roman"/>
          <w:sz w:val="24"/>
          <w:szCs w:val="24"/>
        </w:rPr>
        <w:t>численность работников градообразующего предприятия достигает 20</w:t>
      </w:r>
      <w:r>
        <w:rPr>
          <w:rFonts w:ascii="Times New Roman" w:hAnsi="Times New Roman" w:cs="Times New Roman"/>
          <w:sz w:val="24"/>
          <w:szCs w:val="24"/>
        </w:rPr>
        <w:t>%</w:t>
      </w:r>
      <w:r w:rsidRPr="00514F77">
        <w:rPr>
          <w:rFonts w:ascii="Times New Roman" w:hAnsi="Times New Roman" w:cs="Times New Roman"/>
          <w:sz w:val="24"/>
          <w:szCs w:val="24"/>
        </w:rPr>
        <w:t xml:space="preserve"> среднесписочной численности работников всех организаций, осуществляющих деятельность на территории муниципального образования;</w:t>
      </w:r>
    </w:p>
    <w:p w14:paraId="521A57B0" w14:textId="797ABCB8"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Pr>
          <w:rFonts w:ascii="Times New Roman" w:hAnsi="Times New Roman" w:cs="Times New Roman"/>
          <w:sz w:val="24"/>
          <w:szCs w:val="24"/>
        </w:rPr>
        <w:t xml:space="preserve">- </w:t>
      </w:r>
      <w:r w:rsidRPr="00514F77">
        <w:rPr>
          <w:rFonts w:ascii="Times New Roman" w:hAnsi="Times New Roman" w:cs="Times New Roman"/>
          <w:sz w:val="24"/>
          <w:szCs w:val="24"/>
        </w:rPr>
        <w:t>градообразующее предприятие осуществляет деятельность по добыче полезных ископаемых (кроме нефти и газа), или производству и переработке промышленной продукции;</w:t>
      </w:r>
    </w:p>
    <w:p w14:paraId="57A2ECD4" w14:textId="0AC498B5"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Pr>
          <w:rFonts w:ascii="Times New Roman" w:hAnsi="Times New Roman" w:cs="Times New Roman"/>
          <w:sz w:val="24"/>
          <w:szCs w:val="24"/>
        </w:rPr>
        <w:t xml:space="preserve">- </w:t>
      </w:r>
      <w:r w:rsidRPr="00514F77">
        <w:rPr>
          <w:rFonts w:ascii="Times New Roman" w:hAnsi="Times New Roman" w:cs="Times New Roman"/>
          <w:sz w:val="24"/>
          <w:szCs w:val="24"/>
        </w:rPr>
        <w:t xml:space="preserve">муниципальное образование включено по состоянию на 1 января 2014 года </w:t>
      </w:r>
      <w:r w:rsidR="00445871">
        <w:rPr>
          <w:rFonts w:ascii="Times New Roman" w:hAnsi="Times New Roman" w:cs="Times New Roman"/>
          <w:sz w:val="24"/>
          <w:szCs w:val="24"/>
        </w:rPr>
        <w:br/>
      </w:r>
      <w:r w:rsidRPr="00514F77">
        <w:rPr>
          <w:rFonts w:ascii="Times New Roman" w:hAnsi="Times New Roman" w:cs="Times New Roman"/>
          <w:sz w:val="24"/>
          <w:szCs w:val="24"/>
        </w:rPr>
        <w:t xml:space="preserve">в перечень </w:t>
      </w:r>
      <w:proofErr w:type="spellStart"/>
      <w:r w:rsidRPr="00514F77">
        <w:rPr>
          <w:rFonts w:ascii="Times New Roman" w:hAnsi="Times New Roman" w:cs="Times New Roman"/>
          <w:sz w:val="24"/>
          <w:szCs w:val="24"/>
        </w:rPr>
        <w:t>монопрофильных</w:t>
      </w:r>
      <w:proofErr w:type="spellEnd"/>
      <w:r w:rsidRPr="00514F77">
        <w:rPr>
          <w:rFonts w:ascii="Times New Roman" w:hAnsi="Times New Roman" w:cs="Times New Roman"/>
          <w:sz w:val="24"/>
          <w:szCs w:val="24"/>
        </w:rPr>
        <w:t xml:space="preserve"> муниципальных образований РФ (моногородов) и относится к категориям 1 или 2 </w:t>
      </w:r>
      <w:proofErr w:type="spellStart"/>
      <w:r w:rsidRPr="00514F77">
        <w:rPr>
          <w:rFonts w:ascii="Times New Roman" w:hAnsi="Times New Roman" w:cs="Times New Roman"/>
          <w:sz w:val="24"/>
          <w:szCs w:val="24"/>
        </w:rPr>
        <w:t>монопрофильных</w:t>
      </w:r>
      <w:proofErr w:type="spellEnd"/>
      <w:r w:rsidRPr="00514F77">
        <w:rPr>
          <w:rFonts w:ascii="Times New Roman" w:hAnsi="Times New Roman" w:cs="Times New Roman"/>
          <w:sz w:val="24"/>
          <w:szCs w:val="24"/>
        </w:rPr>
        <w:t xml:space="preserve"> муниципальных образований РФ (моногородов) </w:t>
      </w:r>
      <w:r w:rsidR="00445871">
        <w:rPr>
          <w:rFonts w:ascii="Times New Roman" w:hAnsi="Times New Roman" w:cs="Times New Roman"/>
          <w:sz w:val="24"/>
          <w:szCs w:val="24"/>
        </w:rPr>
        <w:br/>
      </w:r>
      <w:r w:rsidRPr="00514F77">
        <w:rPr>
          <w:rFonts w:ascii="Times New Roman" w:hAnsi="Times New Roman" w:cs="Times New Roman"/>
          <w:sz w:val="24"/>
          <w:szCs w:val="24"/>
        </w:rPr>
        <w:t>в зависимости от рисков ухудшения их социально-экономического положения.</w:t>
      </w:r>
    </w:p>
    <w:p w14:paraId="45884F06" w14:textId="4F6BE17D"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sidRPr="00514F77">
        <w:rPr>
          <w:rFonts w:ascii="Times New Roman" w:hAnsi="Times New Roman" w:cs="Times New Roman"/>
          <w:sz w:val="24"/>
          <w:szCs w:val="24"/>
        </w:rPr>
        <w:t xml:space="preserve">Министерством экономического развития Российской Федерации на основании статистических данных сформирован перечень </w:t>
      </w:r>
      <w:proofErr w:type="spellStart"/>
      <w:r w:rsidRPr="00514F77">
        <w:rPr>
          <w:rFonts w:ascii="Times New Roman" w:hAnsi="Times New Roman" w:cs="Times New Roman"/>
          <w:sz w:val="24"/>
          <w:szCs w:val="24"/>
        </w:rPr>
        <w:t>монопрофильных</w:t>
      </w:r>
      <w:proofErr w:type="spellEnd"/>
      <w:r w:rsidRPr="00514F77">
        <w:rPr>
          <w:rFonts w:ascii="Times New Roman" w:hAnsi="Times New Roman" w:cs="Times New Roman"/>
          <w:sz w:val="24"/>
          <w:szCs w:val="24"/>
        </w:rPr>
        <w:t xml:space="preserve"> муниципальных образований (моногородов) </w:t>
      </w:r>
      <w:r>
        <w:rPr>
          <w:rFonts w:ascii="Times New Roman" w:hAnsi="Times New Roman" w:cs="Times New Roman"/>
          <w:sz w:val="24"/>
          <w:szCs w:val="24"/>
        </w:rPr>
        <w:t>(</w:t>
      </w:r>
      <w:r w:rsidRPr="00514F77">
        <w:rPr>
          <w:rFonts w:ascii="Times New Roman" w:hAnsi="Times New Roman" w:cs="Times New Roman"/>
          <w:sz w:val="24"/>
          <w:szCs w:val="24"/>
        </w:rPr>
        <w:t>с учетом моногородов, включенных в перечень</w:t>
      </w:r>
      <w:r>
        <w:rPr>
          <w:rFonts w:ascii="Times New Roman" w:hAnsi="Times New Roman" w:cs="Times New Roman"/>
          <w:sz w:val="24"/>
          <w:szCs w:val="24"/>
        </w:rPr>
        <w:t>, составленный</w:t>
      </w:r>
      <w:r w:rsidRPr="00514F77">
        <w:rPr>
          <w:rFonts w:ascii="Times New Roman" w:hAnsi="Times New Roman" w:cs="Times New Roman"/>
          <w:sz w:val="24"/>
          <w:szCs w:val="24"/>
        </w:rPr>
        <w:t xml:space="preserve"> Министерством регионального развития Российской Федерации </w:t>
      </w:r>
      <w:r w:rsidR="00445871">
        <w:rPr>
          <w:rFonts w:ascii="Times New Roman" w:hAnsi="Times New Roman" w:cs="Times New Roman"/>
          <w:sz w:val="24"/>
          <w:szCs w:val="24"/>
        </w:rPr>
        <w:br/>
      </w:r>
      <w:r>
        <w:rPr>
          <w:rFonts w:ascii="Times New Roman" w:hAnsi="Times New Roman" w:cs="Times New Roman"/>
          <w:sz w:val="24"/>
          <w:szCs w:val="24"/>
        </w:rPr>
        <w:t>до</w:t>
      </w:r>
      <w:r w:rsidRPr="00514F77">
        <w:rPr>
          <w:rFonts w:ascii="Times New Roman" w:hAnsi="Times New Roman" w:cs="Times New Roman"/>
          <w:sz w:val="24"/>
          <w:szCs w:val="24"/>
        </w:rPr>
        <w:t xml:space="preserve"> 2014 года</w:t>
      </w:r>
      <w:r>
        <w:rPr>
          <w:rFonts w:ascii="Times New Roman" w:hAnsi="Times New Roman" w:cs="Times New Roman"/>
          <w:sz w:val="24"/>
          <w:szCs w:val="24"/>
        </w:rPr>
        <w:t xml:space="preserve">) </w:t>
      </w:r>
      <w:r w:rsidRPr="00514F77">
        <w:rPr>
          <w:rFonts w:ascii="Times New Roman" w:hAnsi="Times New Roman" w:cs="Times New Roman"/>
          <w:sz w:val="24"/>
          <w:szCs w:val="24"/>
        </w:rPr>
        <w:t xml:space="preserve">и утвержден распоряжением Правительства РФ от 29.07.2014 № 1398-р. </w:t>
      </w:r>
      <w:r w:rsidR="00445871">
        <w:rPr>
          <w:rFonts w:ascii="Times New Roman" w:hAnsi="Times New Roman" w:cs="Times New Roman"/>
          <w:sz w:val="24"/>
          <w:szCs w:val="24"/>
        </w:rPr>
        <w:br/>
      </w:r>
      <w:proofErr w:type="gramStart"/>
      <w:r w:rsidRPr="00514F77">
        <w:rPr>
          <w:rFonts w:ascii="Times New Roman" w:hAnsi="Times New Roman" w:cs="Times New Roman"/>
          <w:sz w:val="24"/>
          <w:szCs w:val="24"/>
        </w:rPr>
        <w:t>В указанный  перечень включены 10 муниципальных образований Брянской области:</w:t>
      </w:r>
      <w:proofErr w:type="gramEnd"/>
      <w:r w:rsidRPr="00514F77">
        <w:rPr>
          <w:rFonts w:ascii="Times New Roman" w:hAnsi="Times New Roman" w:cs="Times New Roman"/>
          <w:sz w:val="24"/>
          <w:szCs w:val="24"/>
        </w:rPr>
        <w:t xml:space="preserve"> Белая Березка, </w:t>
      </w:r>
      <w:proofErr w:type="spellStart"/>
      <w:r w:rsidRPr="00514F77">
        <w:rPr>
          <w:rFonts w:ascii="Times New Roman" w:hAnsi="Times New Roman" w:cs="Times New Roman"/>
          <w:sz w:val="24"/>
          <w:szCs w:val="24"/>
        </w:rPr>
        <w:t>Любохна</w:t>
      </w:r>
      <w:proofErr w:type="spellEnd"/>
      <w:r w:rsidRPr="00514F77">
        <w:rPr>
          <w:rFonts w:ascii="Times New Roman" w:hAnsi="Times New Roman" w:cs="Times New Roman"/>
          <w:sz w:val="24"/>
          <w:szCs w:val="24"/>
        </w:rPr>
        <w:t xml:space="preserve">, </w:t>
      </w:r>
      <w:proofErr w:type="spellStart"/>
      <w:r w:rsidRPr="00514F77">
        <w:rPr>
          <w:rFonts w:ascii="Times New Roman" w:hAnsi="Times New Roman" w:cs="Times New Roman"/>
          <w:sz w:val="24"/>
          <w:szCs w:val="24"/>
        </w:rPr>
        <w:t>Ивот</w:t>
      </w:r>
      <w:proofErr w:type="spellEnd"/>
      <w:r w:rsidRPr="00514F77">
        <w:rPr>
          <w:rFonts w:ascii="Times New Roman" w:hAnsi="Times New Roman" w:cs="Times New Roman"/>
          <w:sz w:val="24"/>
          <w:szCs w:val="24"/>
        </w:rPr>
        <w:t xml:space="preserve">,  </w:t>
      </w:r>
      <w:proofErr w:type="spellStart"/>
      <w:r w:rsidRPr="00514F77">
        <w:rPr>
          <w:rFonts w:ascii="Times New Roman" w:hAnsi="Times New Roman" w:cs="Times New Roman"/>
          <w:sz w:val="24"/>
          <w:szCs w:val="24"/>
        </w:rPr>
        <w:t>Бытошь</w:t>
      </w:r>
      <w:proofErr w:type="spellEnd"/>
      <w:r w:rsidRPr="00514F77">
        <w:rPr>
          <w:rFonts w:ascii="Times New Roman" w:hAnsi="Times New Roman" w:cs="Times New Roman"/>
          <w:sz w:val="24"/>
          <w:szCs w:val="24"/>
        </w:rPr>
        <w:t xml:space="preserve">, Сураж, Фокино, Карачев, </w:t>
      </w:r>
      <w:proofErr w:type="spellStart"/>
      <w:r w:rsidRPr="00514F77">
        <w:rPr>
          <w:rFonts w:ascii="Times New Roman" w:hAnsi="Times New Roman" w:cs="Times New Roman"/>
          <w:sz w:val="24"/>
          <w:szCs w:val="24"/>
        </w:rPr>
        <w:t>Клинцы</w:t>
      </w:r>
      <w:proofErr w:type="spellEnd"/>
      <w:r w:rsidRPr="00514F77">
        <w:rPr>
          <w:rFonts w:ascii="Times New Roman" w:hAnsi="Times New Roman" w:cs="Times New Roman"/>
          <w:sz w:val="24"/>
          <w:szCs w:val="24"/>
        </w:rPr>
        <w:t xml:space="preserve">, Погар </w:t>
      </w:r>
      <w:r w:rsidR="00445871">
        <w:rPr>
          <w:rFonts w:ascii="Times New Roman" w:hAnsi="Times New Roman" w:cs="Times New Roman"/>
          <w:sz w:val="24"/>
          <w:szCs w:val="24"/>
        </w:rPr>
        <w:br/>
      </w:r>
      <w:r w:rsidRPr="00514F77">
        <w:rPr>
          <w:rFonts w:ascii="Times New Roman" w:hAnsi="Times New Roman" w:cs="Times New Roman"/>
          <w:sz w:val="24"/>
          <w:szCs w:val="24"/>
        </w:rPr>
        <w:t>и Сельцо.</w:t>
      </w:r>
    </w:p>
    <w:p w14:paraId="194C6C94" w14:textId="05E42D29"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sidRPr="00514F77">
        <w:rPr>
          <w:rFonts w:ascii="Times New Roman" w:hAnsi="Times New Roman" w:cs="Times New Roman"/>
          <w:sz w:val="24"/>
          <w:szCs w:val="24"/>
        </w:rPr>
        <w:t xml:space="preserve">30 ноября 2016 года с  целью решения проблем и поддержки моногородов  принята федеральная приоритетная программа «Комплексное развитие моногородов». </w:t>
      </w:r>
    </w:p>
    <w:p w14:paraId="23EE239D" w14:textId="77777777"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sidRPr="00514F77">
        <w:rPr>
          <w:rFonts w:ascii="Times New Roman" w:hAnsi="Times New Roman" w:cs="Times New Roman"/>
          <w:sz w:val="24"/>
          <w:szCs w:val="24"/>
        </w:rPr>
        <w:t xml:space="preserve">25 января 2018 года утвержден паспорт региональной программы «Комплексное развитие моногородов Брянской области». </w:t>
      </w:r>
    </w:p>
    <w:p w14:paraId="01D8FA35" w14:textId="11FE7992"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sidRPr="00514F77">
        <w:rPr>
          <w:rFonts w:ascii="Times New Roman" w:hAnsi="Times New Roman" w:cs="Times New Roman"/>
          <w:sz w:val="24"/>
          <w:szCs w:val="24"/>
        </w:rPr>
        <w:t xml:space="preserve">Президиумом Совета по проектной деятельности при Правительстве Брянской области утверждены паспорта программ развития моногородов, включающие проекты </w:t>
      </w:r>
      <w:r w:rsidR="00445871">
        <w:rPr>
          <w:rFonts w:ascii="Times New Roman" w:hAnsi="Times New Roman" w:cs="Times New Roman"/>
          <w:sz w:val="24"/>
          <w:szCs w:val="24"/>
        </w:rPr>
        <w:br/>
      </w:r>
      <w:r w:rsidRPr="00514F77">
        <w:rPr>
          <w:rFonts w:ascii="Times New Roman" w:hAnsi="Times New Roman" w:cs="Times New Roman"/>
          <w:sz w:val="24"/>
          <w:szCs w:val="24"/>
        </w:rPr>
        <w:t xml:space="preserve">и мероприятия, </w:t>
      </w:r>
      <w:proofErr w:type="gramStart"/>
      <w:r w:rsidRPr="00514F77">
        <w:rPr>
          <w:rFonts w:ascii="Times New Roman" w:hAnsi="Times New Roman" w:cs="Times New Roman"/>
          <w:sz w:val="24"/>
          <w:szCs w:val="24"/>
        </w:rPr>
        <w:t>позволяющие достичь показатели</w:t>
      </w:r>
      <w:proofErr w:type="gramEnd"/>
      <w:r w:rsidRPr="00514F77">
        <w:rPr>
          <w:rFonts w:ascii="Times New Roman" w:hAnsi="Times New Roman" w:cs="Times New Roman"/>
          <w:sz w:val="24"/>
          <w:szCs w:val="24"/>
        </w:rPr>
        <w:t xml:space="preserve"> программы, а  также иные мероприятия по различным функциональным направлениям: от улучшения инвестиционного климата </w:t>
      </w:r>
      <w:r w:rsidR="00445871">
        <w:rPr>
          <w:rFonts w:ascii="Times New Roman" w:hAnsi="Times New Roman" w:cs="Times New Roman"/>
          <w:sz w:val="24"/>
          <w:szCs w:val="24"/>
        </w:rPr>
        <w:br/>
      </w:r>
      <w:r w:rsidRPr="00514F77">
        <w:rPr>
          <w:rFonts w:ascii="Times New Roman" w:hAnsi="Times New Roman" w:cs="Times New Roman"/>
          <w:sz w:val="24"/>
          <w:szCs w:val="24"/>
        </w:rPr>
        <w:t xml:space="preserve">и качества городской среды до проектов в сфере здравоохранения, образования </w:t>
      </w:r>
      <w:r w:rsidR="00445871">
        <w:rPr>
          <w:rFonts w:ascii="Times New Roman" w:hAnsi="Times New Roman" w:cs="Times New Roman"/>
          <w:sz w:val="24"/>
          <w:szCs w:val="24"/>
        </w:rPr>
        <w:br/>
      </w:r>
      <w:r w:rsidRPr="00514F77">
        <w:rPr>
          <w:rFonts w:ascii="Times New Roman" w:hAnsi="Times New Roman" w:cs="Times New Roman"/>
          <w:sz w:val="24"/>
          <w:szCs w:val="24"/>
        </w:rPr>
        <w:t>и поддержки предпринимательства.</w:t>
      </w:r>
    </w:p>
    <w:p w14:paraId="7C037142" w14:textId="6A8A9DAB"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sidRPr="00514F77">
        <w:rPr>
          <w:rFonts w:ascii="Times New Roman" w:hAnsi="Times New Roman" w:cs="Times New Roman"/>
          <w:sz w:val="24"/>
          <w:szCs w:val="24"/>
        </w:rPr>
        <w:t xml:space="preserve">Основной целью </w:t>
      </w:r>
      <w:proofErr w:type="gramStart"/>
      <w:r w:rsidRPr="00514F77">
        <w:rPr>
          <w:rFonts w:ascii="Times New Roman" w:hAnsi="Times New Roman" w:cs="Times New Roman"/>
          <w:sz w:val="24"/>
          <w:szCs w:val="24"/>
        </w:rPr>
        <w:t>реализации программ комплексного развития моногородов Брянской области</w:t>
      </w:r>
      <w:proofErr w:type="gramEnd"/>
      <w:r w:rsidRPr="00514F77">
        <w:rPr>
          <w:rFonts w:ascii="Times New Roman" w:hAnsi="Times New Roman" w:cs="Times New Roman"/>
          <w:sz w:val="24"/>
          <w:szCs w:val="24"/>
        </w:rPr>
        <w:t xml:space="preserve"> являлось создание новых рабочих мест, не связанных с деятельностью градообразующего предприятия, и привлечение инвестиций в основной капитал. В рамках программы за 2 года в моногородах создано 4782 рабочих места, привлечено </w:t>
      </w:r>
      <w:r w:rsidR="00445871">
        <w:rPr>
          <w:rFonts w:ascii="Times New Roman" w:hAnsi="Times New Roman" w:cs="Times New Roman"/>
          <w:sz w:val="24"/>
          <w:szCs w:val="24"/>
        </w:rPr>
        <w:br/>
      </w:r>
      <w:r w:rsidRPr="00514F77">
        <w:rPr>
          <w:rFonts w:ascii="Times New Roman" w:hAnsi="Times New Roman" w:cs="Times New Roman"/>
          <w:sz w:val="24"/>
          <w:szCs w:val="24"/>
        </w:rPr>
        <w:t xml:space="preserve">6545,9 млн. рублей инвестиций. </w:t>
      </w:r>
    </w:p>
    <w:p w14:paraId="5B610CDD" w14:textId="62CF9BD6"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sidRPr="00514F77">
        <w:rPr>
          <w:rFonts w:ascii="Times New Roman" w:hAnsi="Times New Roman" w:cs="Times New Roman"/>
          <w:sz w:val="24"/>
          <w:szCs w:val="24"/>
        </w:rPr>
        <w:t xml:space="preserve">Предусмотренные федеральной приоритетной программой мероприятия стали основой программы повышения качества городской среды. Все моногорода Брянской области реализовали программы повышения качества городской среды («Пять шагов благоустройства»), выполнено 34 проекта из 34 запланированных. Реализованы </w:t>
      </w:r>
      <w:r w:rsidRPr="00514F77">
        <w:rPr>
          <w:rFonts w:ascii="Times New Roman" w:hAnsi="Times New Roman" w:cs="Times New Roman"/>
          <w:sz w:val="24"/>
          <w:szCs w:val="24"/>
        </w:rPr>
        <w:lastRenderedPageBreak/>
        <w:t xml:space="preserve">мероприятия по реконструкции парков отдыха и скверов, благоустройству дворовых территорий, установке тротуаров, обустройству спортивных площадок. Выполнен ремонт входных групп поликлиник в моногородах области, оформлены информационные стенды, навигация, установлены электронные табло, переоборудовано освещение. По линии Минздрава России моногородам переданы 10 машин скорой помощи. Кроме того, </w:t>
      </w:r>
      <w:r w:rsidR="00445871">
        <w:rPr>
          <w:rFonts w:ascii="Times New Roman" w:hAnsi="Times New Roman" w:cs="Times New Roman"/>
          <w:sz w:val="24"/>
          <w:szCs w:val="24"/>
        </w:rPr>
        <w:br/>
      </w:r>
      <w:r w:rsidRPr="00514F77">
        <w:rPr>
          <w:rFonts w:ascii="Times New Roman" w:hAnsi="Times New Roman" w:cs="Times New Roman"/>
          <w:sz w:val="24"/>
          <w:szCs w:val="24"/>
        </w:rPr>
        <w:t xml:space="preserve">в моногородах выполнен ремонт основных (центральных) улиц. </w:t>
      </w:r>
    </w:p>
    <w:p w14:paraId="35374E35" w14:textId="77777777" w:rsidR="00514F77" w:rsidRPr="00514F77" w:rsidRDefault="00514F77" w:rsidP="00514F77">
      <w:pPr>
        <w:pStyle w:val="a4"/>
        <w:tabs>
          <w:tab w:val="left" w:pos="567"/>
        </w:tabs>
        <w:spacing w:after="120" w:line="276" w:lineRule="auto"/>
        <w:ind w:left="0" w:firstLine="601"/>
        <w:jc w:val="both"/>
        <w:rPr>
          <w:rFonts w:ascii="Times New Roman" w:hAnsi="Times New Roman" w:cs="Times New Roman"/>
          <w:sz w:val="24"/>
          <w:szCs w:val="24"/>
        </w:rPr>
      </w:pPr>
      <w:r w:rsidRPr="00514F77">
        <w:rPr>
          <w:rFonts w:ascii="Times New Roman" w:hAnsi="Times New Roman" w:cs="Times New Roman"/>
          <w:sz w:val="24"/>
          <w:szCs w:val="24"/>
        </w:rPr>
        <w:t>С 1 января 2019 года реализация приоритетной программы «Комплексное развитие моногородов» досрочно завершена.</w:t>
      </w:r>
    </w:p>
    <w:p w14:paraId="25C00B84" w14:textId="6DFAB124" w:rsidR="00514F77" w:rsidRPr="00514F77" w:rsidRDefault="00506EB1" w:rsidP="00514F77">
      <w:pPr>
        <w:pStyle w:val="a4"/>
        <w:tabs>
          <w:tab w:val="left" w:pos="567"/>
        </w:tabs>
        <w:spacing w:after="120" w:line="276" w:lineRule="auto"/>
        <w:ind w:left="0" w:firstLine="601"/>
        <w:jc w:val="both"/>
        <w:rPr>
          <w:rFonts w:ascii="Times New Roman" w:hAnsi="Times New Roman" w:cs="Times New Roman"/>
          <w:sz w:val="24"/>
          <w:szCs w:val="24"/>
        </w:rPr>
      </w:pPr>
      <w:r>
        <w:rPr>
          <w:rFonts w:ascii="Times New Roman" w:hAnsi="Times New Roman" w:cs="Times New Roman"/>
          <w:sz w:val="24"/>
          <w:szCs w:val="24"/>
        </w:rPr>
        <w:t>Кроме того, в</w:t>
      </w:r>
      <w:r w:rsidR="00514F77" w:rsidRPr="00514F77">
        <w:rPr>
          <w:rFonts w:ascii="Times New Roman" w:hAnsi="Times New Roman" w:cs="Times New Roman"/>
          <w:sz w:val="24"/>
          <w:szCs w:val="24"/>
        </w:rPr>
        <w:t xml:space="preserve"> рамках национального проекта «Малое и среднее предпринимательство и поддержка индивидуальной предпринимательской инициативы» на территориях регионов в 2019-2020 годах реализовались программы поддержки субъектов малого и среднего предпринимательства </w:t>
      </w:r>
      <w:proofErr w:type="spellStart"/>
      <w:r w:rsidR="00514F77" w:rsidRPr="00514F77">
        <w:rPr>
          <w:rFonts w:ascii="Times New Roman" w:hAnsi="Times New Roman" w:cs="Times New Roman"/>
          <w:sz w:val="24"/>
          <w:szCs w:val="24"/>
        </w:rPr>
        <w:t>монопрофильных</w:t>
      </w:r>
      <w:proofErr w:type="spellEnd"/>
      <w:r w:rsidR="00514F77" w:rsidRPr="00514F77">
        <w:rPr>
          <w:rFonts w:ascii="Times New Roman" w:hAnsi="Times New Roman" w:cs="Times New Roman"/>
          <w:sz w:val="24"/>
          <w:szCs w:val="24"/>
        </w:rPr>
        <w:t xml:space="preserve"> муниципальных образования (моногородов). В программы поддержки входили мероприятия по развитию государственных </w:t>
      </w:r>
      <w:proofErr w:type="spellStart"/>
      <w:r w:rsidR="00514F77" w:rsidRPr="00514F77">
        <w:rPr>
          <w:rFonts w:ascii="Times New Roman" w:hAnsi="Times New Roman" w:cs="Times New Roman"/>
          <w:sz w:val="24"/>
          <w:szCs w:val="24"/>
        </w:rPr>
        <w:t>микрофинансовых</w:t>
      </w:r>
      <w:proofErr w:type="spellEnd"/>
      <w:r w:rsidR="00514F77" w:rsidRPr="00514F77">
        <w:rPr>
          <w:rFonts w:ascii="Times New Roman" w:hAnsi="Times New Roman" w:cs="Times New Roman"/>
          <w:sz w:val="24"/>
          <w:szCs w:val="24"/>
        </w:rPr>
        <w:t xml:space="preserve"> и гарантийных организаций в целях ускоренного развития субъектов малого и среднего предпринимательства в моногородах и оказание прямой финансовой поддержки субъектам малого и среднего предпринимательства. </w:t>
      </w:r>
    </w:p>
    <w:p w14:paraId="48705F98" w14:textId="090580BF" w:rsidR="00C7500B" w:rsidRDefault="00514F77" w:rsidP="00514F77">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514F77">
        <w:rPr>
          <w:rFonts w:ascii="Times New Roman" w:hAnsi="Times New Roman" w:cs="Times New Roman"/>
          <w:sz w:val="24"/>
          <w:szCs w:val="24"/>
        </w:rPr>
        <w:t>В настоящее время на федеральном и региональном уровнях поддержка моногородов не осуществляется.</w:t>
      </w:r>
    </w:p>
    <w:p w14:paraId="3328D03E" w14:textId="77777777" w:rsidR="00514F77" w:rsidRPr="008647F9" w:rsidRDefault="00514F77" w:rsidP="00514F77">
      <w:pPr>
        <w:pStyle w:val="a4"/>
        <w:tabs>
          <w:tab w:val="left" w:pos="567"/>
        </w:tabs>
        <w:spacing w:after="120" w:line="276" w:lineRule="auto"/>
        <w:ind w:left="0" w:firstLine="601"/>
        <w:contextualSpacing w:val="0"/>
        <w:jc w:val="both"/>
        <w:rPr>
          <w:rFonts w:ascii="Times New Roman" w:hAnsi="Times New Roman" w:cs="Times New Roman"/>
          <w:sz w:val="24"/>
          <w:szCs w:val="24"/>
        </w:rPr>
      </w:pPr>
    </w:p>
    <w:p w14:paraId="1A1030CC" w14:textId="2425FD1A" w:rsidR="00C7500B" w:rsidRPr="008647F9" w:rsidRDefault="00C7500B" w:rsidP="002D2A8A">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7B0676">
        <w:rPr>
          <w:rFonts w:ascii="Times New Roman" w:hAnsi="Times New Roman" w:cs="Times New Roman"/>
          <w:sz w:val="24"/>
          <w:szCs w:val="24"/>
        </w:rPr>
        <w:t xml:space="preserve">Отдельно следует отметить </w:t>
      </w:r>
      <w:r w:rsidR="007B0676" w:rsidRPr="007B0676">
        <w:rPr>
          <w:rFonts w:ascii="Times New Roman" w:hAnsi="Times New Roman" w:cs="Times New Roman"/>
          <w:sz w:val="24"/>
          <w:szCs w:val="24"/>
        </w:rPr>
        <w:t>работу по</w:t>
      </w:r>
      <w:r w:rsidRPr="007B0676">
        <w:rPr>
          <w:rFonts w:ascii="Times New Roman" w:hAnsi="Times New Roman" w:cs="Times New Roman"/>
          <w:sz w:val="24"/>
          <w:szCs w:val="24"/>
        </w:rPr>
        <w:t xml:space="preserve"> поддержк</w:t>
      </w:r>
      <w:r w:rsidR="007B0676" w:rsidRPr="007B0676">
        <w:rPr>
          <w:rFonts w:ascii="Times New Roman" w:hAnsi="Times New Roman" w:cs="Times New Roman"/>
          <w:sz w:val="24"/>
          <w:szCs w:val="24"/>
        </w:rPr>
        <w:t>е</w:t>
      </w:r>
      <w:r w:rsidRPr="007B0676">
        <w:rPr>
          <w:rFonts w:ascii="Times New Roman" w:hAnsi="Times New Roman" w:cs="Times New Roman"/>
          <w:sz w:val="24"/>
          <w:szCs w:val="24"/>
        </w:rPr>
        <w:t xml:space="preserve"> населенных пунктов, расположенных вблизи Украинской границы</w:t>
      </w:r>
      <w:r w:rsidR="007B0676" w:rsidRPr="007B0676">
        <w:rPr>
          <w:rFonts w:ascii="Times New Roman" w:hAnsi="Times New Roman" w:cs="Times New Roman"/>
          <w:sz w:val="24"/>
          <w:szCs w:val="24"/>
        </w:rPr>
        <w:t>, которая была продолжена в 2024 году</w:t>
      </w:r>
      <w:r w:rsidRPr="007B0676">
        <w:rPr>
          <w:rFonts w:ascii="Times New Roman" w:hAnsi="Times New Roman" w:cs="Times New Roman"/>
          <w:sz w:val="24"/>
          <w:szCs w:val="24"/>
        </w:rPr>
        <w:t>. Террористическая угроза социально-</w:t>
      </w:r>
      <w:r w:rsidRPr="008647F9">
        <w:rPr>
          <w:rFonts w:ascii="Times New Roman" w:hAnsi="Times New Roman" w:cs="Times New Roman"/>
          <w:sz w:val="24"/>
          <w:szCs w:val="24"/>
        </w:rPr>
        <w:t xml:space="preserve">экономическому развитию </w:t>
      </w:r>
      <w:r w:rsidR="007B0676">
        <w:rPr>
          <w:rFonts w:ascii="Times New Roman" w:hAnsi="Times New Roman" w:cs="Times New Roman"/>
          <w:sz w:val="24"/>
          <w:szCs w:val="24"/>
        </w:rPr>
        <w:t>остается актуальной</w:t>
      </w:r>
      <w:r w:rsidRPr="008647F9">
        <w:rPr>
          <w:rFonts w:ascii="Times New Roman" w:hAnsi="Times New Roman" w:cs="Times New Roman"/>
          <w:sz w:val="24"/>
          <w:szCs w:val="24"/>
        </w:rPr>
        <w:t xml:space="preserve"> для 66 приграничных населенных пунктов </w:t>
      </w:r>
      <w:proofErr w:type="spellStart"/>
      <w:r w:rsidRPr="008647F9">
        <w:rPr>
          <w:rFonts w:ascii="Times New Roman" w:hAnsi="Times New Roman" w:cs="Times New Roman"/>
          <w:sz w:val="24"/>
          <w:szCs w:val="24"/>
        </w:rPr>
        <w:t>Брянщины</w:t>
      </w:r>
      <w:proofErr w:type="spellEnd"/>
      <w:r w:rsidRPr="008647F9">
        <w:rPr>
          <w:rFonts w:ascii="Times New Roman" w:hAnsi="Times New Roman" w:cs="Times New Roman"/>
          <w:sz w:val="24"/>
          <w:szCs w:val="24"/>
        </w:rPr>
        <w:t>. Для защиты целостности территорий с участием сре</w:t>
      </w:r>
      <w:proofErr w:type="gramStart"/>
      <w:r w:rsidRPr="008647F9">
        <w:rPr>
          <w:rFonts w:ascii="Times New Roman" w:hAnsi="Times New Roman" w:cs="Times New Roman"/>
          <w:sz w:val="24"/>
          <w:szCs w:val="24"/>
        </w:rPr>
        <w:t>дств пр</w:t>
      </w:r>
      <w:proofErr w:type="gramEnd"/>
      <w:r w:rsidRPr="008647F9">
        <w:rPr>
          <w:rFonts w:ascii="Times New Roman" w:hAnsi="Times New Roman" w:cs="Times New Roman"/>
          <w:sz w:val="24"/>
          <w:szCs w:val="24"/>
        </w:rPr>
        <w:t>едприятий Брянской области было построено и оборудовано 19 блокпостов, организована противовоздушная оборона</w:t>
      </w:r>
      <w:r w:rsidRPr="008647F9">
        <w:rPr>
          <w:sz w:val="24"/>
          <w:szCs w:val="24"/>
          <w:vertAlign w:val="superscript"/>
        </w:rPr>
        <w:footnoteReference w:id="1"/>
      </w:r>
      <w:r w:rsidRPr="008647F9">
        <w:rPr>
          <w:rFonts w:ascii="Times New Roman" w:hAnsi="Times New Roman" w:cs="Times New Roman"/>
          <w:sz w:val="24"/>
          <w:szCs w:val="24"/>
        </w:rPr>
        <w:t>.</w:t>
      </w:r>
    </w:p>
    <w:p w14:paraId="7A2CCF22" w14:textId="11C65ED6" w:rsidR="00C7500B" w:rsidRPr="008647F9" w:rsidRDefault="00C7500B" w:rsidP="002D2A8A">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8647F9">
        <w:rPr>
          <w:rFonts w:ascii="Times New Roman" w:hAnsi="Times New Roman" w:cs="Times New Roman"/>
          <w:sz w:val="24"/>
          <w:szCs w:val="24"/>
        </w:rPr>
        <w:t>Глава региона, являющийся также председателем областной антитеррористической комиссии, установил с 14.00 часов 3 февраля 2023 года высокий (желтый) уровень террористической опасности. Правоохранительными органами, органами государственной власти Брянской области и органами местного самоуправления принимаются необходимые дополнительные меры, направленные на обеспечение безопасности личности, общества и государства, предусмотренные Указом Президента Российской Федерации от 14 июня 2012 года № 851. Решение действовало в течение всего 2023 года и продолжило свое действие</w:t>
      </w:r>
      <w:r w:rsidR="003664BA">
        <w:rPr>
          <w:rFonts w:ascii="Times New Roman" w:hAnsi="Times New Roman" w:cs="Times New Roman"/>
          <w:sz w:val="24"/>
          <w:szCs w:val="24"/>
        </w:rPr>
        <w:t xml:space="preserve"> </w:t>
      </w:r>
      <w:r w:rsidRPr="008647F9">
        <w:rPr>
          <w:rFonts w:ascii="Times New Roman" w:hAnsi="Times New Roman" w:cs="Times New Roman"/>
          <w:sz w:val="24"/>
          <w:szCs w:val="24"/>
        </w:rPr>
        <w:t>в 2024 году.</w:t>
      </w:r>
    </w:p>
    <w:p w14:paraId="24134111" w14:textId="011071A6" w:rsidR="00C7500B" w:rsidRPr="008647F9" w:rsidRDefault="00C7500B" w:rsidP="002D2A8A">
      <w:pPr>
        <w:pStyle w:val="af3"/>
        <w:spacing w:before="0" w:beforeAutospacing="0" w:after="120" w:afterAutospacing="0" w:line="276" w:lineRule="auto"/>
        <w:ind w:firstLine="709"/>
        <w:jc w:val="both"/>
        <w:rPr>
          <w:rFonts w:eastAsiaTheme="minorHAnsi"/>
          <w:lang w:eastAsia="en-US"/>
        </w:rPr>
      </w:pPr>
      <w:r w:rsidRPr="008647F9">
        <w:rPr>
          <w:rFonts w:eastAsiaTheme="minorHAnsi"/>
          <w:lang w:eastAsia="en-US"/>
        </w:rPr>
        <w:t xml:space="preserve">«Дополнительные выплаты, связанные с СВО, в прошлом году составили более </w:t>
      </w:r>
      <w:r w:rsidR="008647F9">
        <w:rPr>
          <w:rFonts w:eastAsiaTheme="minorHAnsi"/>
          <w:lang w:eastAsia="en-US"/>
        </w:rPr>
        <w:br/>
      </w:r>
      <w:r w:rsidRPr="008647F9">
        <w:rPr>
          <w:rFonts w:eastAsiaTheme="minorHAnsi"/>
          <w:lang w:eastAsia="en-US"/>
        </w:rPr>
        <w:t xml:space="preserve">889 </w:t>
      </w:r>
      <w:proofErr w:type="gramStart"/>
      <w:r w:rsidRPr="008647F9">
        <w:rPr>
          <w:rFonts w:eastAsiaTheme="minorHAnsi"/>
          <w:lang w:eastAsia="en-US"/>
        </w:rPr>
        <w:t>млн</w:t>
      </w:r>
      <w:proofErr w:type="gramEnd"/>
      <w:r w:rsidRPr="008647F9">
        <w:rPr>
          <w:rFonts w:eastAsiaTheme="minorHAnsi"/>
          <w:lang w:eastAsia="en-US"/>
        </w:rPr>
        <w:t xml:space="preserve"> рублей. В этом году они будут более 930 </w:t>
      </w:r>
      <w:proofErr w:type="gramStart"/>
      <w:r w:rsidRPr="008647F9">
        <w:rPr>
          <w:rFonts w:eastAsiaTheme="minorHAnsi"/>
          <w:lang w:eastAsia="en-US"/>
        </w:rPr>
        <w:t>млн</w:t>
      </w:r>
      <w:proofErr w:type="gramEnd"/>
      <w:r w:rsidRPr="008647F9">
        <w:rPr>
          <w:rFonts w:eastAsiaTheme="minorHAnsi"/>
          <w:lang w:eastAsia="en-US"/>
        </w:rPr>
        <w:t xml:space="preserve"> рублей. К этому нужно добавить выплаты по утрате имущества. В прошлом году это было более 97 </w:t>
      </w:r>
      <w:proofErr w:type="gramStart"/>
      <w:r w:rsidRPr="008647F9">
        <w:rPr>
          <w:rFonts w:eastAsiaTheme="minorHAnsi"/>
          <w:lang w:eastAsia="en-US"/>
        </w:rPr>
        <w:t>млн</w:t>
      </w:r>
      <w:proofErr w:type="gramEnd"/>
      <w:r w:rsidRPr="008647F9">
        <w:rPr>
          <w:rFonts w:eastAsiaTheme="minorHAnsi"/>
          <w:lang w:eastAsia="en-US"/>
        </w:rPr>
        <w:t xml:space="preserve"> рублей, нынче мы уже выплатили 50 млн рублей, и еще порядка 40 млн рублей находится на экспертизах»</w:t>
      </w:r>
      <w:r w:rsidRPr="008647F9">
        <w:rPr>
          <w:rFonts w:eastAsiaTheme="minorHAnsi"/>
          <w:vertAlign w:val="superscript"/>
          <w:lang w:eastAsia="en-US"/>
        </w:rPr>
        <w:footnoteReference w:id="2"/>
      </w:r>
      <w:r w:rsidRPr="008647F9">
        <w:rPr>
          <w:rFonts w:eastAsiaTheme="minorHAnsi"/>
          <w:lang w:eastAsia="en-US"/>
        </w:rPr>
        <w:t>. Часть средств Брянская област</w:t>
      </w:r>
      <w:r w:rsidR="007A3620" w:rsidRPr="008647F9">
        <w:rPr>
          <w:rFonts w:eastAsiaTheme="minorHAnsi"/>
          <w:lang w:eastAsia="en-US"/>
        </w:rPr>
        <w:t>ь</w:t>
      </w:r>
      <w:r w:rsidRPr="008647F9">
        <w:rPr>
          <w:rFonts w:eastAsiaTheme="minorHAnsi"/>
          <w:lang w:eastAsia="en-US"/>
        </w:rPr>
        <w:t xml:space="preserve"> получила в виде федеральных трансфертов, а другую – заработала самостоятельно. </w:t>
      </w:r>
    </w:p>
    <w:p w14:paraId="75E8E6EE" w14:textId="35670EBA" w:rsidR="00354660" w:rsidRPr="00671BAA" w:rsidRDefault="00354660" w:rsidP="003859F1">
      <w:pPr>
        <w:shd w:val="clear" w:color="auto" w:fill="CDFFCD"/>
        <w:spacing w:line="240" w:lineRule="auto"/>
        <w:ind w:firstLine="567"/>
        <w:jc w:val="both"/>
        <w:rPr>
          <w:rFonts w:ascii="Times New Roman" w:hAnsi="Times New Roman" w:cs="Times New Roman"/>
          <w:sz w:val="24"/>
          <w:szCs w:val="24"/>
        </w:rPr>
      </w:pPr>
      <w:r w:rsidRPr="00671BAA">
        <w:rPr>
          <w:rFonts w:ascii="Times New Roman" w:hAnsi="Times New Roman" w:cs="Times New Roman"/>
          <w:b/>
          <w:bCs/>
          <w:sz w:val="24"/>
          <w:szCs w:val="24"/>
        </w:rPr>
        <w:lastRenderedPageBreak/>
        <w:t>2.1.3. Городские и сельские агломерации</w:t>
      </w:r>
      <w:r w:rsidRPr="00671BAA">
        <w:rPr>
          <w:rFonts w:ascii="Times New Roman" w:hAnsi="Times New Roman" w:cs="Times New Roman"/>
          <w:sz w:val="24"/>
          <w:szCs w:val="24"/>
        </w:rPr>
        <w:t xml:space="preserve"> </w:t>
      </w:r>
    </w:p>
    <w:p w14:paraId="02F02CAE" w14:textId="7672F507" w:rsidR="00354660" w:rsidRPr="005D4E28" w:rsidRDefault="00354660"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Количество агломераций, фактически сложившихся по оценкам регионального СМО (количество муниципальных образований, входящих в состав каждой агломерации, количество жителей, проживающи</w:t>
      </w:r>
      <w:r w:rsidR="000233EA" w:rsidRPr="005D4E28">
        <w:rPr>
          <w:rFonts w:ascii="Times New Roman" w:hAnsi="Times New Roman" w:cs="Times New Roman"/>
          <w:sz w:val="24"/>
          <w:szCs w:val="24"/>
        </w:rPr>
        <w:t>х</w:t>
      </w:r>
      <w:r w:rsidRPr="005D4E28">
        <w:rPr>
          <w:rFonts w:ascii="Times New Roman" w:hAnsi="Times New Roman" w:cs="Times New Roman"/>
          <w:sz w:val="24"/>
          <w:szCs w:val="24"/>
        </w:rPr>
        <w:t xml:space="preserve"> на территории каждой агломерации) с указанием критериев отнесения группы муниципальных образований к агломерациям</w:t>
      </w:r>
      <w:r w:rsidR="00A6288B" w:rsidRPr="005D4E28">
        <w:rPr>
          <w:rFonts w:ascii="Times New Roman" w:hAnsi="Times New Roman" w:cs="Times New Roman"/>
          <w:sz w:val="24"/>
          <w:szCs w:val="24"/>
        </w:rPr>
        <w:t>.</w:t>
      </w:r>
    </w:p>
    <w:p w14:paraId="767E99F5" w14:textId="0D99342A" w:rsidR="00BB10FE" w:rsidRDefault="00354660"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Положительные и отрицательные аспекты функционирования каждой агломерации.</w:t>
      </w:r>
    </w:p>
    <w:p w14:paraId="2915ED74" w14:textId="3C85DD11" w:rsidR="00354660" w:rsidRPr="005D4E28" w:rsidRDefault="00354660"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Предложения по изменению законодательства в части регулирования вопросов признания территории агломерацией и функционирования агломераций.</w:t>
      </w:r>
    </w:p>
    <w:p w14:paraId="3CCEA594" w14:textId="6091BDC2" w:rsidR="00E73691" w:rsidRPr="008647F9" w:rsidRDefault="00E73691" w:rsidP="00C34873">
      <w:pPr>
        <w:pStyle w:val="af3"/>
        <w:spacing w:before="120" w:beforeAutospacing="0" w:after="120" w:afterAutospacing="0" w:line="276" w:lineRule="auto"/>
        <w:ind w:firstLine="709"/>
        <w:jc w:val="both"/>
        <w:rPr>
          <w:rFonts w:eastAsiaTheme="minorHAnsi"/>
          <w:lang w:eastAsia="en-US"/>
        </w:rPr>
      </w:pPr>
      <w:r w:rsidRPr="00AB4287">
        <w:rPr>
          <w:rFonts w:eastAsiaTheme="minorHAnsi"/>
          <w:lang w:eastAsia="en-US"/>
        </w:rPr>
        <w:t xml:space="preserve">Как и во многих иных регионах в Брянской области естественным путем развивается </w:t>
      </w:r>
      <w:r w:rsidRPr="00AB4287">
        <w:rPr>
          <w:rFonts w:eastAsiaTheme="minorHAnsi"/>
          <w:b/>
          <w:bCs/>
          <w:lang w:eastAsia="en-US"/>
        </w:rPr>
        <w:t>агломерация, сложившаяся вокруг региональной столицы</w:t>
      </w:r>
      <w:r w:rsidRPr="00AB4287">
        <w:rPr>
          <w:rFonts w:eastAsiaTheme="minorHAnsi"/>
          <w:lang w:eastAsia="en-US"/>
        </w:rPr>
        <w:t>.</w:t>
      </w:r>
      <w:r w:rsidRPr="008647F9">
        <w:rPr>
          <w:rFonts w:eastAsiaTheme="minorHAnsi"/>
          <w:lang w:eastAsia="en-US"/>
        </w:rPr>
        <w:t xml:space="preserve"> </w:t>
      </w:r>
      <w:r w:rsidR="00AB4287">
        <w:rPr>
          <w:rFonts w:eastAsiaTheme="minorHAnsi"/>
          <w:lang w:eastAsia="en-US"/>
        </w:rPr>
        <w:t xml:space="preserve">В 2024 году этот процесс продолжился. </w:t>
      </w:r>
      <w:r w:rsidRPr="008647F9">
        <w:rPr>
          <w:rFonts w:eastAsiaTheme="minorHAnsi"/>
          <w:lang w:eastAsia="en-US"/>
        </w:rPr>
        <w:t xml:space="preserve">Вокруг Брянска наблюдается компактное скопление населённых пунктов, в </w:t>
      </w:r>
      <w:proofErr w:type="spellStart"/>
      <w:r w:rsidRPr="008647F9">
        <w:rPr>
          <w:rFonts w:eastAsiaTheme="minorHAnsi"/>
          <w:lang w:eastAsia="en-US"/>
        </w:rPr>
        <w:t>т.ч</w:t>
      </w:r>
      <w:proofErr w:type="spellEnd"/>
      <w:r w:rsidRPr="008647F9">
        <w:rPr>
          <w:rFonts w:eastAsiaTheme="minorHAnsi"/>
          <w:lang w:eastAsia="en-US"/>
        </w:rPr>
        <w:t xml:space="preserve">. городских, местами срастающихся, объединённых в сложную многокомпонентную динамическую систему с интенсивными производственными, социальными, транспортными, трудовыми и культурно-бытовыми связями, объектами инфраструктуры, общим использованием межселенных территорий и ресурсов. </w:t>
      </w:r>
    </w:p>
    <w:p w14:paraId="5EB2E1AD" w14:textId="5BFE78EC" w:rsidR="00E73691" w:rsidRPr="008647F9" w:rsidRDefault="00E73691" w:rsidP="008647F9">
      <w:pPr>
        <w:pStyle w:val="af3"/>
        <w:spacing w:before="0" w:beforeAutospacing="0" w:after="120" w:afterAutospacing="0" w:line="276" w:lineRule="auto"/>
        <w:ind w:firstLine="709"/>
        <w:jc w:val="both"/>
        <w:rPr>
          <w:rFonts w:eastAsiaTheme="minorHAnsi"/>
          <w:lang w:eastAsia="en-US"/>
        </w:rPr>
      </w:pPr>
      <w:r w:rsidRPr="008647F9">
        <w:rPr>
          <w:rFonts w:eastAsiaTheme="minorHAnsi"/>
          <w:lang w:eastAsia="en-US"/>
        </w:rPr>
        <w:t xml:space="preserve">Распоряжением Правительства Брянской области от 19 августа 2019 года № 175-рп утвержден Перечень муниципальных образований, включенных в состав Брянской городской агломерации, где «ядром» определен город Брянск, а спутниками – города Сельцо, Фокино, Выгоничи, Карачев, Дятьково, </w:t>
      </w:r>
      <w:proofErr w:type="spellStart"/>
      <w:r w:rsidRPr="008647F9">
        <w:rPr>
          <w:rFonts w:eastAsiaTheme="minorHAnsi"/>
          <w:lang w:eastAsia="en-US"/>
        </w:rPr>
        <w:t>Любохна</w:t>
      </w:r>
      <w:proofErr w:type="spellEnd"/>
      <w:r w:rsidRPr="008647F9">
        <w:rPr>
          <w:rFonts w:eastAsiaTheme="minorHAnsi"/>
          <w:lang w:eastAsia="en-US"/>
        </w:rPr>
        <w:t xml:space="preserve">. </w:t>
      </w:r>
    </w:p>
    <w:p w14:paraId="0F888B8F" w14:textId="5A6481A5" w:rsidR="00E73691" w:rsidRPr="008647F9" w:rsidRDefault="00E73691" w:rsidP="00BB0708">
      <w:pPr>
        <w:pStyle w:val="af3"/>
        <w:spacing w:before="0" w:beforeAutospacing="0" w:after="120" w:afterAutospacing="0" w:line="276" w:lineRule="auto"/>
        <w:ind w:firstLine="709"/>
        <w:jc w:val="both"/>
        <w:rPr>
          <w:rFonts w:eastAsiaTheme="minorHAnsi"/>
          <w:lang w:eastAsia="en-US"/>
        </w:rPr>
      </w:pPr>
      <w:r w:rsidRPr="008647F9">
        <w:rPr>
          <w:rFonts w:eastAsiaTheme="minorHAnsi"/>
          <w:lang w:eastAsia="en-US"/>
        </w:rPr>
        <w:t xml:space="preserve">Также в зону агломерации включены территории, прилегающие к указанным городам: сельские территории </w:t>
      </w:r>
      <w:proofErr w:type="spellStart"/>
      <w:r w:rsidRPr="008647F9">
        <w:rPr>
          <w:rFonts w:eastAsiaTheme="minorHAnsi"/>
          <w:lang w:eastAsia="en-US"/>
        </w:rPr>
        <w:t>Сельцовского</w:t>
      </w:r>
      <w:proofErr w:type="spellEnd"/>
      <w:r w:rsidRPr="008647F9">
        <w:rPr>
          <w:rFonts w:eastAsiaTheme="minorHAnsi"/>
          <w:lang w:eastAsia="en-US"/>
        </w:rPr>
        <w:t xml:space="preserve"> и </w:t>
      </w:r>
      <w:proofErr w:type="spellStart"/>
      <w:r w:rsidRPr="008647F9">
        <w:rPr>
          <w:rFonts w:eastAsiaTheme="minorHAnsi"/>
          <w:lang w:eastAsia="en-US"/>
        </w:rPr>
        <w:t>Фокинского</w:t>
      </w:r>
      <w:proofErr w:type="spellEnd"/>
      <w:r w:rsidRPr="008647F9">
        <w:rPr>
          <w:rFonts w:eastAsiaTheme="minorHAnsi"/>
          <w:lang w:eastAsia="en-US"/>
        </w:rPr>
        <w:t xml:space="preserve"> городских округов, </w:t>
      </w:r>
      <w:proofErr w:type="gramStart"/>
      <w:r w:rsidRPr="008647F9">
        <w:rPr>
          <w:rFonts w:eastAsiaTheme="minorHAnsi"/>
          <w:lang w:eastAsia="en-US"/>
        </w:rPr>
        <w:t>Брянского</w:t>
      </w:r>
      <w:proofErr w:type="gramEnd"/>
      <w:r w:rsidRPr="008647F9">
        <w:rPr>
          <w:rFonts w:eastAsiaTheme="minorHAnsi"/>
          <w:lang w:eastAsia="en-US"/>
        </w:rPr>
        <w:t xml:space="preserve">, </w:t>
      </w:r>
      <w:proofErr w:type="spellStart"/>
      <w:r w:rsidRPr="008647F9">
        <w:rPr>
          <w:rFonts w:eastAsiaTheme="minorHAnsi"/>
          <w:lang w:eastAsia="en-US"/>
        </w:rPr>
        <w:t>Выгоничского</w:t>
      </w:r>
      <w:proofErr w:type="spellEnd"/>
      <w:r w:rsidRPr="008647F9">
        <w:rPr>
          <w:rFonts w:eastAsiaTheme="minorHAnsi"/>
          <w:lang w:eastAsia="en-US"/>
        </w:rPr>
        <w:t xml:space="preserve">, </w:t>
      </w:r>
      <w:proofErr w:type="spellStart"/>
      <w:r w:rsidRPr="008647F9">
        <w:rPr>
          <w:rFonts w:eastAsiaTheme="minorHAnsi"/>
          <w:lang w:eastAsia="en-US"/>
        </w:rPr>
        <w:t>Карачевского</w:t>
      </w:r>
      <w:proofErr w:type="spellEnd"/>
      <w:r w:rsidRPr="008647F9">
        <w:rPr>
          <w:rFonts w:eastAsiaTheme="minorHAnsi"/>
          <w:lang w:eastAsia="en-US"/>
        </w:rPr>
        <w:t xml:space="preserve">, </w:t>
      </w:r>
      <w:proofErr w:type="spellStart"/>
      <w:r w:rsidRPr="008647F9">
        <w:rPr>
          <w:rFonts w:eastAsiaTheme="minorHAnsi"/>
          <w:lang w:eastAsia="en-US"/>
        </w:rPr>
        <w:t>Дятьковского</w:t>
      </w:r>
      <w:proofErr w:type="spellEnd"/>
      <w:r w:rsidRPr="008647F9">
        <w:rPr>
          <w:rFonts w:eastAsiaTheme="minorHAnsi"/>
          <w:lang w:eastAsia="en-US"/>
        </w:rPr>
        <w:t xml:space="preserve"> районов.</w:t>
      </w:r>
    </w:p>
    <w:p w14:paraId="3662F747" w14:textId="2E29DDA4" w:rsidR="00311B92" w:rsidRPr="008647F9" w:rsidRDefault="00311B92" w:rsidP="008647F9">
      <w:pPr>
        <w:pStyle w:val="af3"/>
        <w:spacing w:before="0" w:beforeAutospacing="0" w:after="120" w:afterAutospacing="0" w:line="276" w:lineRule="auto"/>
        <w:ind w:firstLine="709"/>
        <w:jc w:val="both"/>
        <w:rPr>
          <w:rFonts w:eastAsiaTheme="minorHAnsi"/>
          <w:lang w:eastAsia="en-US"/>
        </w:rPr>
      </w:pPr>
      <w:r w:rsidRPr="008647F9">
        <w:rPr>
          <w:rFonts w:eastAsiaTheme="minorHAnsi"/>
          <w:lang w:eastAsia="en-US"/>
        </w:rPr>
        <w:t>Формирование Брянской агломерации призвано, в частности, обеспечить устойчивое и сбалансированное социально-экономическое развитие региона как единого социокультурного и экономического пространства с учетом взаимных интересов муниципальных образований, а также создать условия для формирования благоприятной среды жизнедеятельности, ведения бизнеса, повышения уровня и качества жизни населения. В рамках агломерации на принципах межмуниципального сотрудничества будут решаться задачи планирования объектов капитального строительства, синхронизированного развития транспортной инфраструктуры, согласованной градостроительной деятельности и другие важнейшие вопросы.</w:t>
      </w:r>
    </w:p>
    <w:p w14:paraId="1728AB55" w14:textId="53A740AB" w:rsidR="00311B92" w:rsidRDefault="00311B92" w:rsidP="008647F9">
      <w:pPr>
        <w:pStyle w:val="af3"/>
        <w:spacing w:before="0" w:beforeAutospacing="0" w:after="120" w:afterAutospacing="0" w:line="276" w:lineRule="auto"/>
        <w:ind w:firstLine="709"/>
        <w:jc w:val="both"/>
        <w:rPr>
          <w:rFonts w:eastAsiaTheme="minorHAnsi"/>
          <w:lang w:eastAsia="en-US"/>
        </w:rPr>
      </w:pPr>
      <w:r w:rsidRPr="008647F9">
        <w:rPr>
          <w:rFonts w:eastAsiaTheme="minorHAnsi"/>
          <w:lang w:eastAsia="en-US"/>
        </w:rPr>
        <w:t xml:space="preserve">Приведенные выше идеи заложены экспертами </w:t>
      </w:r>
      <w:proofErr w:type="spellStart"/>
      <w:r w:rsidRPr="008647F9">
        <w:rPr>
          <w:rFonts w:eastAsiaTheme="minorHAnsi"/>
          <w:lang w:eastAsia="en-US"/>
        </w:rPr>
        <w:t>РАНХиГС</w:t>
      </w:r>
      <w:proofErr w:type="spellEnd"/>
      <w:r w:rsidRPr="008647F9">
        <w:rPr>
          <w:rFonts w:eastAsiaTheme="minorHAnsi"/>
          <w:lang w:eastAsia="en-US"/>
        </w:rPr>
        <w:t xml:space="preserve"> в Стратегию социально-экономического развития Брянской области до 2030 года. Первое публичное обсуждение этого документа прошло в областном правительстве при участии АСМО.</w:t>
      </w:r>
    </w:p>
    <w:p w14:paraId="15ECFF6C" w14:textId="77777777" w:rsidR="00C34873" w:rsidRDefault="008647F9" w:rsidP="00C34873">
      <w:pPr>
        <w:tabs>
          <w:tab w:val="left" w:pos="600"/>
        </w:tabs>
        <w:spacing w:after="120"/>
        <w:ind w:firstLine="709"/>
        <w:jc w:val="both"/>
        <w:rPr>
          <w:rFonts w:ascii="Times New Roman" w:hAnsi="Times New Roman" w:cs="Times New Roman"/>
          <w:sz w:val="24"/>
          <w:szCs w:val="24"/>
        </w:rPr>
      </w:pPr>
      <w:r w:rsidRPr="00C34873">
        <w:rPr>
          <w:rFonts w:ascii="Times New Roman" w:hAnsi="Times New Roman" w:cs="Times New Roman"/>
          <w:sz w:val="24"/>
          <w:szCs w:val="24"/>
        </w:rPr>
        <w:t>Одним из самых интересных моментов дискуссии стало деление Брянского региона на специализированные кластеры (экономические районы).</w:t>
      </w:r>
      <w:r w:rsidR="00C34873" w:rsidRPr="00C34873">
        <w:rPr>
          <w:rFonts w:ascii="Times New Roman" w:hAnsi="Times New Roman" w:cs="Times New Roman"/>
          <w:sz w:val="24"/>
          <w:szCs w:val="24"/>
        </w:rPr>
        <w:t xml:space="preserve"> </w:t>
      </w:r>
    </w:p>
    <w:p w14:paraId="2E3BCC48" w14:textId="77777777" w:rsidR="00C34873" w:rsidRDefault="00C34873" w:rsidP="00C34873">
      <w:pPr>
        <w:tabs>
          <w:tab w:val="left" w:pos="600"/>
        </w:tabs>
        <w:spacing w:after="120"/>
        <w:ind w:firstLine="709"/>
        <w:jc w:val="both"/>
        <w:rPr>
          <w:rFonts w:ascii="Times New Roman" w:hAnsi="Times New Roman" w:cs="Times New Roman"/>
          <w:sz w:val="24"/>
          <w:szCs w:val="24"/>
        </w:rPr>
      </w:pPr>
      <w:r w:rsidRPr="008647F9">
        <w:rPr>
          <w:rFonts w:ascii="Times New Roman" w:hAnsi="Times New Roman" w:cs="Times New Roman"/>
          <w:sz w:val="24"/>
          <w:szCs w:val="24"/>
        </w:rPr>
        <w:t>Первый и наиболее крупный — это Брянский столичный многофункциональный район с городами Брянск, Дятьково и Фокино.</w:t>
      </w:r>
      <w:r>
        <w:rPr>
          <w:rFonts w:ascii="Times New Roman" w:hAnsi="Times New Roman" w:cs="Times New Roman"/>
          <w:sz w:val="24"/>
          <w:szCs w:val="24"/>
        </w:rPr>
        <w:t xml:space="preserve"> </w:t>
      </w:r>
    </w:p>
    <w:p w14:paraId="1AE692AF" w14:textId="77777777" w:rsidR="00C34873" w:rsidRDefault="00C34873" w:rsidP="00C34873">
      <w:pPr>
        <w:tabs>
          <w:tab w:val="left" w:pos="600"/>
        </w:tabs>
        <w:spacing w:after="120"/>
        <w:ind w:firstLine="709"/>
        <w:jc w:val="both"/>
        <w:rPr>
          <w:rFonts w:ascii="Times New Roman" w:hAnsi="Times New Roman" w:cs="Times New Roman"/>
          <w:sz w:val="24"/>
          <w:szCs w:val="24"/>
        </w:rPr>
      </w:pPr>
      <w:r w:rsidRPr="008647F9">
        <w:rPr>
          <w:rFonts w:ascii="Times New Roman" w:hAnsi="Times New Roman" w:cs="Times New Roman"/>
          <w:sz w:val="24"/>
          <w:szCs w:val="24"/>
        </w:rPr>
        <w:t xml:space="preserve">Второй центр, который имеет большой потенциал к быстрому росту экономики, – </w:t>
      </w:r>
      <w:proofErr w:type="spellStart"/>
      <w:r w:rsidRPr="008647F9">
        <w:rPr>
          <w:rFonts w:ascii="Times New Roman" w:hAnsi="Times New Roman" w:cs="Times New Roman"/>
          <w:sz w:val="24"/>
          <w:szCs w:val="24"/>
        </w:rPr>
        <w:t>Новозыбковско-Клинцовский</w:t>
      </w:r>
      <w:proofErr w:type="spellEnd"/>
      <w:r w:rsidRPr="008647F9">
        <w:rPr>
          <w:rFonts w:ascii="Times New Roman" w:hAnsi="Times New Roman" w:cs="Times New Roman"/>
          <w:sz w:val="24"/>
          <w:szCs w:val="24"/>
        </w:rPr>
        <w:t xml:space="preserve"> промышленно-энергетический экономический район.</w:t>
      </w:r>
      <w:r>
        <w:rPr>
          <w:rFonts w:ascii="Times New Roman" w:hAnsi="Times New Roman" w:cs="Times New Roman"/>
          <w:sz w:val="24"/>
          <w:szCs w:val="24"/>
        </w:rPr>
        <w:t xml:space="preserve"> </w:t>
      </w:r>
    </w:p>
    <w:p w14:paraId="52DBBF12" w14:textId="4718BBB9" w:rsidR="00C34873" w:rsidRPr="008647F9" w:rsidRDefault="00C34873" w:rsidP="00C34873">
      <w:pPr>
        <w:tabs>
          <w:tab w:val="left" w:pos="600"/>
        </w:tabs>
        <w:spacing w:after="120"/>
        <w:ind w:firstLine="709"/>
        <w:jc w:val="both"/>
        <w:rPr>
          <w:rFonts w:ascii="Times New Roman" w:hAnsi="Times New Roman" w:cs="Times New Roman"/>
          <w:sz w:val="24"/>
          <w:szCs w:val="24"/>
        </w:rPr>
      </w:pPr>
      <w:r w:rsidRPr="00C34873">
        <w:rPr>
          <w:rFonts w:ascii="Times New Roman" w:hAnsi="Times New Roman" w:cs="Times New Roman"/>
          <w:sz w:val="24"/>
          <w:szCs w:val="24"/>
        </w:rPr>
        <w:t xml:space="preserve">Третьим центром обозначен </w:t>
      </w:r>
      <w:proofErr w:type="spellStart"/>
      <w:r w:rsidRPr="00C34873">
        <w:rPr>
          <w:rFonts w:ascii="Times New Roman" w:hAnsi="Times New Roman" w:cs="Times New Roman"/>
          <w:sz w:val="24"/>
          <w:szCs w:val="24"/>
        </w:rPr>
        <w:t>Унечско</w:t>
      </w:r>
      <w:proofErr w:type="spellEnd"/>
      <w:r w:rsidRPr="00C34873">
        <w:rPr>
          <w:rFonts w:ascii="Times New Roman" w:hAnsi="Times New Roman" w:cs="Times New Roman"/>
          <w:sz w:val="24"/>
          <w:szCs w:val="24"/>
        </w:rPr>
        <w:t>-Стародубский транспортно-промышленный экономический район.</w:t>
      </w:r>
      <w:r>
        <w:rPr>
          <w:rFonts w:ascii="Times New Roman" w:hAnsi="Times New Roman" w:cs="Times New Roman"/>
          <w:sz w:val="24"/>
          <w:szCs w:val="24"/>
        </w:rPr>
        <w:t xml:space="preserve"> </w:t>
      </w:r>
    </w:p>
    <w:p w14:paraId="0A23DCAB" w14:textId="77777777" w:rsidR="00C34873" w:rsidRPr="00C34873" w:rsidRDefault="00C34873" w:rsidP="00BB0708">
      <w:pPr>
        <w:pStyle w:val="af3"/>
        <w:spacing w:before="0" w:beforeAutospacing="0" w:after="120" w:afterAutospacing="0" w:line="276" w:lineRule="auto"/>
        <w:ind w:firstLine="709"/>
        <w:jc w:val="both"/>
        <w:rPr>
          <w:rFonts w:eastAsiaTheme="minorHAnsi"/>
          <w:lang w:eastAsia="en-US"/>
        </w:rPr>
      </w:pPr>
      <w:r w:rsidRPr="00C34873">
        <w:rPr>
          <w:rFonts w:eastAsiaTheme="minorHAnsi"/>
          <w:lang w:eastAsia="en-US"/>
        </w:rPr>
        <w:lastRenderedPageBreak/>
        <w:t xml:space="preserve">Четвертым была названа </w:t>
      </w:r>
      <w:proofErr w:type="spellStart"/>
      <w:r w:rsidRPr="00C34873">
        <w:rPr>
          <w:rFonts w:eastAsiaTheme="minorHAnsi"/>
          <w:lang w:eastAsia="en-US"/>
        </w:rPr>
        <w:t>субагломерация</w:t>
      </w:r>
      <w:proofErr w:type="spellEnd"/>
      <w:r w:rsidRPr="00C34873">
        <w:rPr>
          <w:rFonts w:eastAsiaTheme="minorHAnsi"/>
          <w:lang w:eastAsia="en-US"/>
        </w:rPr>
        <w:t xml:space="preserve"> со специализацией в сельхозпроизводстве и пищевой промышленности, которая включила в себя Выгоничи, Трубчевск, Почеп, Навлю, Погар и Жирятино.</w:t>
      </w:r>
    </w:p>
    <w:p w14:paraId="1CD549B7" w14:textId="77777777" w:rsidR="00C34873" w:rsidRPr="00C34873" w:rsidRDefault="00C34873" w:rsidP="00BB0708">
      <w:pPr>
        <w:pStyle w:val="af3"/>
        <w:spacing w:before="0" w:beforeAutospacing="0" w:after="120" w:afterAutospacing="0" w:line="276" w:lineRule="auto"/>
        <w:ind w:firstLine="709"/>
        <w:jc w:val="both"/>
        <w:rPr>
          <w:rFonts w:eastAsiaTheme="minorHAnsi"/>
          <w:lang w:eastAsia="en-US"/>
        </w:rPr>
      </w:pPr>
      <w:r w:rsidRPr="00C34873">
        <w:rPr>
          <w:rFonts w:eastAsiaTheme="minorHAnsi"/>
          <w:lang w:eastAsia="en-US"/>
        </w:rPr>
        <w:t xml:space="preserve">Пятый район включает Суземку, Севск, Комаричи и Локоть. Его перспективы обусловлены выгодным транспортно-логистическим положением, основной специализацией тут также рассматривается </w:t>
      </w:r>
      <w:proofErr w:type="spellStart"/>
      <w:r w:rsidRPr="00C34873">
        <w:rPr>
          <w:rFonts w:eastAsiaTheme="minorHAnsi"/>
          <w:lang w:eastAsia="en-US"/>
        </w:rPr>
        <w:t>агропроизводство</w:t>
      </w:r>
      <w:proofErr w:type="spellEnd"/>
      <w:r w:rsidRPr="00C34873">
        <w:rPr>
          <w:rFonts w:eastAsiaTheme="minorHAnsi"/>
          <w:lang w:eastAsia="en-US"/>
        </w:rPr>
        <w:t xml:space="preserve"> и размещение пищевой промышленности. </w:t>
      </w:r>
    </w:p>
    <w:p w14:paraId="5268CE91" w14:textId="3D79B0CC" w:rsidR="008647F9" w:rsidRDefault="00C34873" w:rsidP="00BB0708">
      <w:pPr>
        <w:pStyle w:val="af3"/>
        <w:spacing w:before="0" w:beforeAutospacing="0" w:after="120" w:afterAutospacing="0" w:line="276" w:lineRule="auto"/>
        <w:ind w:firstLine="709"/>
        <w:jc w:val="both"/>
        <w:rPr>
          <w:rFonts w:eastAsiaTheme="minorHAnsi"/>
          <w:lang w:eastAsia="en-US"/>
        </w:rPr>
      </w:pPr>
      <w:r w:rsidRPr="00C34873">
        <w:rPr>
          <w:rFonts w:eastAsiaTheme="minorHAnsi"/>
          <w:lang w:eastAsia="en-US"/>
        </w:rPr>
        <w:t xml:space="preserve">Шестым был выделен северный сельскохозяйственный экономический район, который расположен вдоль главного логистического коридора Брянск – Рославль – Смоленск и объединяет </w:t>
      </w:r>
      <w:proofErr w:type="spellStart"/>
      <w:r w:rsidRPr="00C34873">
        <w:rPr>
          <w:rFonts w:eastAsiaTheme="minorHAnsi"/>
          <w:lang w:eastAsia="en-US"/>
        </w:rPr>
        <w:t>Клетнянский</w:t>
      </w:r>
      <w:proofErr w:type="spellEnd"/>
      <w:r w:rsidRPr="00C34873">
        <w:rPr>
          <w:rFonts w:eastAsiaTheme="minorHAnsi"/>
          <w:lang w:eastAsia="en-US"/>
        </w:rPr>
        <w:t xml:space="preserve">, Дубровский и </w:t>
      </w:r>
      <w:proofErr w:type="spellStart"/>
      <w:r w:rsidRPr="00C34873">
        <w:rPr>
          <w:rFonts w:eastAsiaTheme="minorHAnsi"/>
          <w:lang w:eastAsia="en-US"/>
        </w:rPr>
        <w:t>Рогнединский</w:t>
      </w:r>
      <w:proofErr w:type="spellEnd"/>
      <w:r w:rsidRPr="00C34873">
        <w:rPr>
          <w:rFonts w:eastAsiaTheme="minorHAnsi"/>
          <w:lang w:eastAsia="en-US"/>
        </w:rPr>
        <w:t xml:space="preserve"> районы.</w:t>
      </w:r>
    </w:p>
    <w:p w14:paraId="76B32355" w14:textId="77777777" w:rsidR="00C34873" w:rsidRPr="008647F9" w:rsidRDefault="00C34873" w:rsidP="008647F9">
      <w:pPr>
        <w:pStyle w:val="af3"/>
        <w:spacing w:before="0" w:beforeAutospacing="0" w:after="120" w:afterAutospacing="0" w:line="276" w:lineRule="auto"/>
        <w:ind w:firstLine="709"/>
        <w:jc w:val="both"/>
        <w:rPr>
          <w:rFonts w:eastAsiaTheme="minorHAnsi"/>
          <w:lang w:eastAsia="en-US"/>
        </w:rPr>
      </w:pPr>
    </w:p>
    <w:p w14:paraId="045E9B09" w14:textId="460953A9" w:rsidR="00E73691" w:rsidRDefault="00E73691" w:rsidP="00E73691">
      <w:pPr>
        <w:rPr>
          <w:rFonts w:ascii="Times New Roman" w:hAnsi="Times New Roman" w:cs="Times New Roman"/>
          <w:b/>
          <w:color w:val="0000FF"/>
          <w:sz w:val="28"/>
          <w:szCs w:val="28"/>
        </w:rPr>
      </w:pPr>
      <w:r>
        <w:rPr>
          <w:noProof/>
          <w:lang w:eastAsia="ru-RU"/>
        </w:rPr>
        <w:drawing>
          <wp:inline distT="0" distB="0" distL="0" distR="0" wp14:anchorId="6430BCFA" wp14:editId="7925F426">
            <wp:extent cx="5940425" cy="4194810"/>
            <wp:effectExtent l="0" t="0" r="3175" b="0"/>
            <wp:docPr id="1" name="Рисунок 1" descr="https://optim.tildacdn.com/tild3765-6663-4662-b839-633961316662/-/format/webp/0__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optim.tildacdn.com/tild3765-6663-4662-b839-633961316662/-/format/webp/0__202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194810"/>
                    </a:xfrm>
                    <a:prstGeom prst="rect">
                      <a:avLst/>
                    </a:prstGeom>
                    <a:noFill/>
                    <a:ln>
                      <a:noFill/>
                    </a:ln>
                  </pic:spPr>
                </pic:pic>
              </a:graphicData>
            </a:graphic>
          </wp:inline>
        </w:drawing>
      </w:r>
    </w:p>
    <w:p w14:paraId="123437C6" w14:textId="1C3EC173" w:rsidR="00E73691" w:rsidRPr="008647F9" w:rsidRDefault="00E73691" w:rsidP="00E73691">
      <w:pPr>
        <w:tabs>
          <w:tab w:val="left" w:pos="600"/>
        </w:tabs>
        <w:spacing w:after="120"/>
        <w:ind w:firstLine="709"/>
        <w:jc w:val="both"/>
        <w:rPr>
          <w:rFonts w:ascii="Times New Roman" w:hAnsi="Times New Roman" w:cs="Times New Roman"/>
          <w:sz w:val="24"/>
          <w:szCs w:val="24"/>
        </w:rPr>
      </w:pPr>
    </w:p>
    <w:p w14:paraId="1F0465F9" w14:textId="7B1DF4E1" w:rsidR="00E73691" w:rsidRPr="008647F9" w:rsidRDefault="00E73691" w:rsidP="00E73691">
      <w:pPr>
        <w:tabs>
          <w:tab w:val="left" w:pos="600"/>
        </w:tabs>
        <w:spacing w:after="120"/>
        <w:ind w:firstLine="709"/>
        <w:jc w:val="both"/>
        <w:rPr>
          <w:rFonts w:ascii="Times New Roman" w:hAnsi="Times New Roman" w:cs="Times New Roman"/>
          <w:sz w:val="24"/>
          <w:szCs w:val="24"/>
        </w:rPr>
      </w:pPr>
      <w:r w:rsidRPr="008647F9">
        <w:rPr>
          <w:rFonts w:ascii="Times New Roman" w:hAnsi="Times New Roman" w:cs="Times New Roman"/>
          <w:sz w:val="24"/>
          <w:szCs w:val="24"/>
        </w:rPr>
        <w:t xml:space="preserve">Согласно Стратегии, у Брянской области имеется потенциал к 2030 году стать </w:t>
      </w:r>
      <w:proofErr w:type="spellStart"/>
      <w:r w:rsidRPr="008647F9">
        <w:rPr>
          <w:rFonts w:ascii="Times New Roman" w:hAnsi="Times New Roman" w:cs="Times New Roman"/>
          <w:sz w:val="24"/>
          <w:szCs w:val="24"/>
        </w:rPr>
        <w:t>инновационно</w:t>
      </w:r>
      <w:proofErr w:type="spellEnd"/>
      <w:r w:rsidRPr="008647F9">
        <w:rPr>
          <w:rFonts w:ascii="Times New Roman" w:hAnsi="Times New Roman" w:cs="Times New Roman"/>
          <w:sz w:val="24"/>
          <w:szCs w:val="24"/>
        </w:rPr>
        <w:t xml:space="preserve">-промышленным, научно-образовательным и транспортно-логистическим центром. Эксперты </w:t>
      </w:r>
      <w:proofErr w:type="spellStart"/>
      <w:r w:rsidRPr="008647F9">
        <w:rPr>
          <w:rFonts w:ascii="Times New Roman" w:hAnsi="Times New Roman" w:cs="Times New Roman"/>
          <w:sz w:val="24"/>
          <w:szCs w:val="24"/>
        </w:rPr>
        <w:t>РАНХиГС</w:t>
      </w:r>
      <w:proofErr w:type="spellEnd"/>
      <w:r w:rsidRPr="008647F9">
        <w:rPr>
          <w:rFonts w:ascii="Times New Roman" w:hAnsi="Times New Roman" w:cs="Times New Roman"/>
          <w:sz w:val="24"/>
          <w:szCs w:val="24"/>
        </w:rPr>
        <w:t xml:space="preserve"> отмечали, что регион за счет актуализации своего логистического и природно-климатического потенциала имеет большой потенциал к росту промышленности и сельского хозяйства с выходом на внутрироссийские и международные рынки. </w:t>
      </w:r>
    </w:p>
    <w:p w14:paraId="06C8D528" w14:textId="7BDF3B8B" w:rsidR="00E73691" w:rsidRPr="008647F9" w:rsidRDefault="00E73691" w:rsidP="00E73691">
      <w:pPr>
        <w:tabs>
          <w:tab w:val="left" w:pos="600"/>
        </w:tabs>
        <w:spacing w:after="120"/>
        <w:ind w:firstLine="709"/>
        <w:jc w:val="both"/>
        <w:rPr>
          <w:rFonts w:ascii="Times New Roman" w:hAnsi="Times New Roman" w:cs="Times New Roman"/>
          <w:sz w:val="24"/>
          <w:szCs w:val="24"/>
        </w:rPr>
      </w:pPr>
      <w:r w:rsidRPr="008647F9">
        <w:rPr>
          <w:rFonts w:ascii="Times New Roman" w:hAnsi="Times New Roman" w:cs="Times New Roman"/>
          <w:sz w:val="24"/>
          <w:szCs w:val="24"/>
        </w:rPr>
        <w:t xml:space="preserve">По инициативе глав муниципалитетов эксперты включили в Стратегию создание </w:t>
      </w:r>
      <w:r w:rsidR="00EE03CA">
        <w:rPr>
          <w:rFonts w:ascii="Times New Roman" w:hAnsi="Times New Roman" w:cs="Times New Roman"/>
          <w:sz w:val="24"/>
          <w:szCs w:val="24"/>
        </w:rPr>
        <w:br/>
      </w:r>
      <w:r w:rsidRPr="008647F9">
        <w:rPr>
          <w:rFonts w:ascii="Times New Roman" w:hAnsi="Times New Roman" w:cs="Times New Roman"/>
          <w:sz w:val="24"/>
          <w:szCs w:val="24"/>
        </w:rPr>
        <w:t xml:space="preserve">и развитие научно-образовательного центра на базе учебных заведений </w:t>
      </w:r>
      <w:proofErr w:type="spellStart"/>
      <w:r w:rsidRPr="008647F9">
        <w:rPr>
          <w:rFonts w:ascii="Times New Roman" w:hAnsi="Times New Roman" w:cs="Times New Roman"/>
          <w:sz w:val="24"/>
          <w:szCs w:val="24"/>
        </w:rPr>
        <w:t>Клинцов</w:t>
      </w:r>
      <w:proofErr w:type="spellEnd"/>
      <w:r w:rsidRPr="008647F9">
        <w:rPr>
          <w:rFonts w:ascii="Times New Roman" w:hAnsi="Times New Roman" w:cs="Times New Roman"/>
          <w:sz w:val="24"/>
          <w:szCs w:val="24"/>
        </w:rPr>
        <w:t>, Стародуба, Новозыбкова и белорусского Гомеля.</w:t>
      </w:r>
    </w:p>
    <w:p w14:paraId="61A60EE2" w14:textId="0EF87118" w:rsidR="00E73691" w:rsidRPr="008647F9" w:rsidRDefault="00E73691" w:rsidP="00E73691">
      <w:pPr>
        <w:tabs>
          <w:tab w:val="left" w:pos="600"/>
        </w:tabs>
        <w:spacing w:after="120"/>
        <w:ind w:firstLine="709"/>
        <w:jc w:val="both"/>
        <w:rPr>
          <w:rFonts w:ascii="Times New Roman" w:hAnsi="Times New Roman" w:cs="Times New Roman"/>
          <w:sz w:val="24"/>
          <w:szCs w:val="24"/>
        </w:rPr>
      </w:pPr>
      <w:r w:rsidRPr="008647F9">
        <w:rPr>
          <w:rFonts w:ascii="Times New Roman" w:hAnsi="Times New Roman" w:cs="Times New Roman"/>
          <w:sz w:val="24"/>
          <w:szCs w:val="24"/>
        </w:rPr>
        <w:lastRenderedPageBreak/>
        <w:t xml:space="preserve">Региону также нужны новые транспортные артерии. В частности, по территории области предлагалось проложить трассу «Меридиан», соединяющую Китай и Европу. Укрепление пространственного хозяйственного каркаса на юго-западе и юге региона предлагалось осуществить путем прокладки через </w:t>
      </w:r>
      <w:proofErr w:type="spellStart"/>
      <w:r w:rsidRPr="008647F9">
        <w:rPr>
          <w:rFonts w:ascii="Times New Roman" w:hAnsi="Times New Roman" w:cs="Times New Roman"/>
          <w:sz w:val="24"/>
          <w:szCs w:val="24"/>
        </w:rPr>
        <w:t>Брянщину</w:t>
      </w:r>
      <w:proofErr w:type="spellEnd"/>
      <w:r w:rsidRPr="008647F9">
        <w:rPr>
          <w:rFonts w:ascii="Times New Roman" w:hAnsi="Times New Roman" w:cs="Times New Roman"/>
          <w:sz w:val="24"/>
          <w:szCs w:val="24"/>
        </w:rPr>
        <w:t xml:space="preserve"> части нового транспортного коридора из Санкт-Петербурга на Юг России. </w:t>
      </w:r>
    </w:p>
    <w:p w14:paraId="3A95EC83" w14:textId="0230E9A6" w:rsidR="00E73691" w:rsidRPr="008647F9" w:rsidRDefault="00E73691" w:rsidP="00E73691">
      <w:pPr>
        <w:tabs>
          <w:tab w:val="left" w:pos="600"/>
        </w:tabs>
        <w:spacing w:after="120"/>
        <w:ind w:firstLine="709"/>
        <w:jc w:val="both"/>
        <w:rPr>
          <w:rFonts w:ascii="Times New Roman" w:hAnsi="Times New Roman" w:cs="Times New Roman"/>
          <w:sz w:val="24"/>
          <w:szCs w:val="24"/>
        </w:rPr>
      </w:pPr>
      <w:r w:rsidRPr="008647F9">
        <w:rPr>
          <w:rFonts w:ascii="Times New Roman" w:hAnsi="Times New Roman" w:cs="Times New Roman"/>
          <w:sz w:val="24"/>
          <w:szCs w:val="24"/>
        </w:rPr>
        <w:t xml:space="preserve">В ходе этих дискуссий отмечалась и высокая потребность в дополнительных энергоресурсах, необходимых для строительства новых капитальных и линейных объектов и производств. Также главы муниципальных образований также обращали внимание на необходимость мер, направленных на профилактику вымывания населения из сельских территорий в результате агломерационных процессов. Указанные меры предложено осуществлять в рамках согласованных планов и действий по повышению качества жизни на городских и сельских территориях Брянской области. </w:t>
      </w:r>
    </w:p>
    <w:p w14:paraId="249F3376" w14:textId="77777777" w:rsidR="00E73691" w:rsidRDefault="00E73691" w:rsidP="00E73691">
      <w:pPr>
        <w:tabs>
          <w:tab w:val="left" w:pos="600"/>
        </w:tabs>
        <w:spacing w:after="120"/>
        <w:ind w:firstLine="709"/>
        <w:jc w:val="both"/>
        <w:rPr>
          <w:rFonts w:ascii="Times New Roman" w:hAnsi="Times New Roman" w:cs="Times New Roman"/>
          <w:sz w:val="28"/>
          <w:szCs w:val="28"/>
          <w:shd w:val="clear" w:color="auto" w:fill="FFFFFF"/>
        </w:rPr>
      </w:pPr>
    </w:p>
    <w:p w14:paraId="0A85EF7E" w14:textId="298037BC" w:rsidR="00E73691" w:rsidRPr="00EE03CA" w:rsidRDefault="00E73691" w:rsidP="00E73691">
      <w:pPr>
        <w:ind w:firstLine="709"/>
        <w:jc w:val="both"/>
        <w:rPr>
          <w:rFonts w:ascii="Times New Roman" w:hAnsi="Times New Roman" w:cs="Times New Roman"/>
          <w:sz w:val="24"/>
          <w:szCs w:val="24"/>
        </w:rPr>
      </w:pPr>
      <w:r w:rsidRPr="00EE03CA">
        <w:rPr>
          <w:rFonts w:ascii="Times New Roman" w:hAnsi="Times New Roman" w:cs="Times New Roman"/>
          <w:sz w:val="24"/>
          <w:szCs w:val="24"/>
        </w:rPr>
        <w:t xml:space="preserve">Кроме того, на повышение качества жизни на селе направлена программа </w:t>
      </w:r>
      <w:r w:rsidRPr="00BB0708">
        <w:rPr>
          <w:rFonts w:ascii="Times New Roman" w:hAnsi="Times New Roman" w:cs="Times New Roman"/>
          <w:b/>
          <w:bCs/>
          <w:sz w:val="24"/>
          <w:szCs w:val="24"/>
        </w:rPr>
        <w:t>«Комплексное развитие сельских территорий Брянской области»</w:t>
      </w:r>
      <w:r w:rsidRPr="00EE03CA">
        <w:rPr>
          <w:rFonts w:ascii="Times New Roman" w:hAnsi="Times New Roman" w:cs="Times New Roman"/>
          <w:sz w:val="24"/>
          <w:szCs w:val="24"/>
        </w:rPr>
        <w:t xml:space="preserve"> (утв. постановлением правительства Брянской области от 23 декабря 2019 года N 621-п). В программе, в частности, отмечается необходимость оказания значительной государственной поддержки в виде инвестиций в строительство жилья, объектов социальной и инженерной инфраструктуры на сельских территориях. За счет этих и иных мероприятий планируется сократить миграционный отток, увеличить рождаемость и снизить смертность среди сельского населения.</w:t>
      </w:r>
    </w:p>
    <w:p w14:paraId="4F415C09" w14:textId="77777777" w:rsidR="00E73691" w:rsidRPr="00EE03CA" w:rsidRDefault="00E73691" w:rsidP="00E73691">
      <w:pPr>
        <w:ind w:firstLine="709"/>
        <w:jc w:val="both"/>
        <w:rPr>
          <w:rFonts w:ascii="Times New Roman" w:hAnsi="Times New Roman" w:cs="Times New Roman"/>
          <w:sz w:val="24"/>
          <w:szCs w:val="24"/>
        </w:rPr>
      </w:pPr>
      <w:r w:rsidRPr="00EE03CA">
        <w:rPr>
          <w:rFonts w:ascii="Times New Roman" w:hAnsi="Times New Roman" w:cs="Times New Roman"/>
          <w:sz w:val="24"/>
          <w:szCs w:val="24"/>
        </w:rPr>
        <w:t>За период реализации государственной программы в 2020–2022 годах:</w:t>
      </w:r>
    </w:p>
    <w:p w14:paraId="1974A601" w14:textId="77777777" w:rsidR="00E73691" w:rsidRPr="00EE03CA" w:rsidRDefault="00E73691" w:rsidP="00E73691">
      <w:pPr>
        <w:ind w:firstLine="709"/>
        <w:jc w:val="both"/>
        <w:rPr>
          <w:rFonts w:ascii="Times New Roman" w:hAnsi="Times New Roman" w:cs="Times New Roman"/>
          <w:sz w:val="24"/>
          <w:szCs w:val="24"/>
        </w:rPr>
      </w:pPr>
      <w:r w:rsidRPr="00EE03CA">
        <w:rPr>
          <w:rFonts w:ascii="Times New Roman" w:hAnsi="Times New Roman" w:cs="Times New Roman"/>
          <w:sz w:val="24"/>
          <w:szCs w:val="24"/>
        </w:rPr>
        <w:t xml:space="preserve">– 21 сельская семья получила государственную поддержку в виде социальных выплат на строительство (приобретение) жилья на сельских территориях; </w:t>
      </w:r>
    </w:p>
    <w:p w14:paraId="2B113AF3" w14:textId="3623C2F7" w:rsidR="00E73691" w:rsidRPr="00EE03CA" w:rsidRDefault="00E73691" w:rsidP="00E73691">
      <w:pPr>
        <w:ind w:firstLine="709"/>
        <w:jc w:val="both"/>
        <w:rPr>
          <w:rFonts w:ascii="Times New Roman" w:hAnsi="Times New Roman" w:cs="Times New Roman"/>
          <w:sz w:val="24"/>
          <w:szCs w:val="24"/>
        </w:rPr>
      </w:pPr>
      <w:r w:rsidRPr="00EE03CA">
        <w:rPr>
          <w:rFonts w:ascii="Times New Roman" w:hAnsi="Times New Roman" w:cs="Times New Roman"/>
          <w:sz w:val="24"/>
          <w:szCs w:val="24"/>
        </w:rPr>
        <w:t xml:space="preserve">– реализованы 13 проектов по благоустройству общественных пространств </w:t>
      </w:r>
      <w:r w:rsidR="00EE03CA">
        <w:rPr>
          <w:rFonts w:ascii="Times New Roman" w:hAnsi="Times New Roman" w:cs="Times New Roman"/>
          <w:sz w:val="24"/>
          <w:szCs w:val="24"/>
        </w:rPr>
        <w:br/>
      </w:r>
      <w:r w:rsidRPr="00EE03CA">
        <w:rPr>
          <w:rFonts w:ascii="Times New Roman" w:hAnsi="Times New Roman" w:cs="Times New Roman"/>
          <w:sz w:val="24"/>
          <w:szCs w:val="24"/>
        </w:rPr>
        <w:t xml:space="preserve">на сельских территориях и 2 проекта комплексного развития сельских территорий; </w:t>
      </w:r>
    </w:p>
    <w:p w14:paraId="4F0F33CC" w14:textId="77777777" w:rsidR="00E73691" w:rsidRPr="00EE03CA" w:rsidRDefault="00E73691" w:rsidP="00E73691">
      <w:pPr>
        <w:ind w:firstLine="709"/>
        <w:jc w:val="both"/>
        <w:rPr>
          <w:rFonts w:ascii="Times New Roman" w:hAnsi="Times New Roman" w:cs="Times New Roman"/>
          <w:sz w:val="24"/>
          <w:szCs w:val="24"/>
        </w:rPr>
      </w:pPr>
      <w:r w:rsidRPr="00EE03CA">
        <w:rPr>
          <w:rFonts w:ascii="Times New Roman" w:hAnsi="Times New Roman" w:cs="Times New Roman"/>
          <w:sz w:val="24"/>
          <w:szCs w:val="24"/>
        </w:rPr>
        <w:t xml:space="preserve">– введено в действие 8,5 км локальных водопроводов на сельских территориях; </w:t>
      </w:r>
    </w:p>
    <w:p w14:paraId="154309CE" w14:textId="14FB4A16" w:rsidR="00E73691" w:rsidRPr="00EE03CA" w:rsidRDefault="00E73691" w:rsidP="00E73691">
      <w:pPr>
        <w:ind w:firstLine="709"/>
        <w:jc w:val="both"/>
        <w:rPr>
          <w:rFonts w:ascii="Times New Roman" w:hAnsi="Times New Roman" w:cs="Times New Roman"/>
          <w:sz w:val="24"/>
          <w:szCs w:val="24"/>
        </w:rPr>
      </w:pPr>
      <w:r w:rsidRPr="00EE03CA">
        <w:rPr>
          <w:rFonts w:ascii="Times New Roman" w:hAnsi="Times New Roman" w:cs="Times New Roman"/>
          <w:sz w:val="24"/>
          <w:szCs w:val="24"/>
        </w:rPr>
        <w:t xml:space="preserve">– построено (реконструировано) 42,6 км автомобильных дорог, ведущих от сети автомобильных дорог общего пользования к объектам агропромышленного комплекса </w:t>
      </w:r>
      <w:r w:rsidR="00EE03CA">
        <w:rPr>
          <w:rFonts w:ascii="Times New Roman" w:hAnsi="Times New Roman" w:cs="Times New Roman"/>
          <w:sz w:val="24"/>
          <w:szCs w:val="24"/>
        </w:rPr>
        <w:br/>
      </w:r>
      <w:r w:rsidRPr="00EE03CA">
        <w:rPr>
          <w:rFonts w:ascii="Times New Roman" w:hAnsi="Times New Roman" w:cs="Times New Roman"/>
          <w:sz w:val="24"/>
          <w:szCs w:val="24"/>
        </w:rPr>
        <w:t xml:space="preserve">и социально значимым объектам сельских населенных пунктов; </w:t>
      </w:r>
    </w:p>
    <w:p w14:paraId="47DBDE81" w14:textId="2078AF41" w:rsidR="00E73691" w:rsidRPr="00EE03CA" w:rsidRDefault="00E73691" w:rsidP="00E73691">
      <w:pPr>
        <w:ind w:firstLine="709"/>
        <w:jc w:val="both"/>
        <w:rPr>
          <w:rFonts w:ascii="Times New Roman" w:hAnsi="Times New Roman" w:cs="Times New Roman"/>
          <w:sz w:val="24"/>
          <w:szCs w:val="24"/>
        </w:rPr>
      </w:pPr>
      <w:proofErr w:type="gramStart"/>
      <w:r w:rsidRPr="00EE03CA">
        <w:rPr>
          <w:rFonts w:ascii="Times New Roman" w:hAnsi="Times New Roman" w:cs="Times New Roman"/>
          <w:sz w:val="24"/>
          <w:szCs w:val="24"/>
        </w:rPr>
        <w:t xml:space="preserve">– возмещены сельскохозяйственным товаропроизводителям часть затрат, произведенных на оплату труда и проживание 202 студентов, обучающихся </w:t>
      </w:r>
      <w:r w:rsidR="00C34873">
        <w:rPr>
          <w:rFonts w:ascii="Times New Roman" w:hAnsi="Times New Roman" w:cs="Times New Roman"/>
          <w:sz w:val="24"/>
          <w:szCs w:val="24"/>
        </w:rPr>
        <w:br/>
      </w:r>
      <w:r w:rsidRPr="00EE03CA">
        <w:rPr>
          <w:rFonts w:ascii="Times New Roman" w:hAnsi="Times New Roman" w:cs="Times New Roman"/>
          <w:sz w:val="24"/>
          <w:szCs w:val="24"/>
        </w:rPr>
        <w:t>по сельскохозяйственным специальностям, привлеченных для прохождения производственной практики</w:t>
      </w:r>
      <w:r w:rsidRPr="00EE03CA">
        <w:rPr>
          <w:sz w:val="24"/>
          <w:szCs w:val="24"/>
          <w:vertAlign w:val="superscript"/>
        </w:rPr>
        <w:footnoteReference w:id="3"/>
      </w:r>
      <w:r w:rsidRPr="00EE03CA">
        <w:rPr>
          <w:rFonts w:ascii="Times New Roman" w:hAnsi="Times New Roman" w:cs="Times New Roman"/>
          <w:sz w:val="24"/>
          <w:szCs w:val="24"/>
        </w:rPr>
        <w:t>.</w:t>
      </w:r>
      <w:proofErr w:type="gramEnd"/>
    </w:p>
    <w:p w14:paraId="58F3DD51" w14:textId="36E6E424" w:rsidR="00E73691" w:rsidRPr="00EE03CA" w:rsidRDefault="00E73691" w:rsidP="00E73691">
      <w:pPr>
        <w:tabs>
          <w:tab w:val="left" w:pos="600"/>
        </w:tabs>
        <w:spacing w:after="120"/>
        <w:ind w:firstLine="709"/>
        <w:jc w:val="both"/>
        <w:rPr>
          <w:rFonts w:ascii="Times New Roman" w:hAnsi="Times New Roman" w:cs="Times New Roman"/>
          <w:sz w:val="24"/>
          <w:szCs w:val="24"/>
        </w:rPr>
      </w:pPr>
      <w:r w:rsidRPr="00EE03CA">
        <w:rPr>
          <w:rFonts w:ascii="Times New Roman" w:hAnsi="Times New Roman" w:cs="Times New Roman"/>
          <w:sz w:val="24"/>
          <w:szCs w:val="24"/>
        </w:rPr>
        <w:t xml:space="preserve">В настоящее время программа реализуется в населенных пунктах Брянской области, отнесенных к сельским территориям и сельским агломерациям в соответствии с последней редакцией приказа департамента сельского хозяйства Брянской области от 11 января 2022 года № 2 «Об утверждении сельских территорий и сельских агломераций». К сельским территориям отнесены все населенные пункты региона, кроме крупных </w:t>
      </w:r>
      <w:r w:rsidRPr="00EE03CA">
        <w:rPr>
          <w:rFonts w:ascii="Times New Roman" w:hAnsi="Times New Roman" w:cs="Times New Roman"/>
          <w:sz w:val="24"/>
          <w:szCs w:val="24"/>
        </w:rPr>
        <w:br/>
        <w:t xml:space="preserve">и средних городов, а также сельских населенных пунктов и поселков городского типа, входящих в состав городского округа город Брянск. </w:t>
      </w:r>
    </w:p>
    <w:p w14:paraId="1E7E6031" w14:textId="4F2D9CF4" w:rsidR="00E73691" w:rsidRPr="00EE03CA" w:rsidRDefault="00E73691" w:rsidP="00E73691">
      <w:pPr>
        <w:ind w:firstLine="709"/>
        <w:jc w:val="both"/>
        <w:rPr>
          <w:rFonts w:ascii="Times New Roman" w:hAnsi="Times New Roman" w:cs="Times New Roman"/>
          <w:sz w:val="24"/>
          <w:szCs w:val="24"/>
        </w:rPr>
      </w:pPr>
      <w:r w:rsidRPr="00EE03CA">
        <w:rPr>
          <w:rFonts w:ascii="Times New Roman" w:hAnsi="Times New Roman" w:cs="Times New Roman"/>
          <w:sz w:val="24"/>
          <w:szCs w:val="24"/>
        </w:rPr>
        <w:lastRenderedPageBreak/>
        <w:t xml:space="preserve">На сельских территориях </w:t>
      </w:r>
      <w:proofErr w:type="gramStart"/>
      <w:r w:rsidRPr="00EE03CA">
        <w:rPr>
          <w:rFonts w:ascii="Times New Roman" w:hAnsi="Times New Roman" w:cs="Times New Roman"/>
          <w:sz w:val="24"/>
          <w:szCs w:val="24"/>
        </w:rPr>
        <w:t>определены</w:t>
      </w:r>
      <w:proofErr w:type="gramEnd"/>
      <w:r w:rsidRPr="00EE03CA">
        <w:rPr>
          <w:rFonts w:ascii="Times New Roman" w:hAnsi="Times New Roman" w:cs="Times New Roman"/>
          <w:sz w:val="24"/>
          <w:szCs w:val="24"/>
        </w:rPr>
        <w:t xml:space="preserve"> 11 сельских агломераций (</w:t>
      </w:r>
      <w:proofErr w:type="spellStart"/>
      <w:r w:rsidRPr="00EE03CA">
        <w:rPr>
          <w:rFonts w:ascii="Times New Roman" w:hAnsi="Times New Roman" w:cs="Times New Roman"/>
          <w:sz w:val="24"/>
          <w:szCs w:val="24"/>
        </w:rPr>
        <w:t>Дятьковская</w:t>
      </w:r>
      <w:proofErr w:type="spellEnd"/>
      <w:r w:rsidRPr="00EE03CA">
        <w:rPr>
          <w:rFonts w:ascii="Times New Roman" w:hAnsi="Times New Roman" w:cs="Times New Roman"/>
          <w:sz w:val="24"/>
          <w:szCs w:val="24"/>
        </w:rPr>
        <w:t xml:space="preserve">, Жуковская, </w:t>
      </w:r>
      <w:proofErr w:type="spellStart"/>
      <w:r w:rsidRPr="00EE03CA">
        <w:rPr>
          <w:rFonts w:ascii="Times New Roman" w:hAnsi="Times New Roman" w:cs="Times New Roman"/>
          <w:sz w:val="24"/>
          <w:szCs w:val="24"/>
        </w:rPr>
        <w:t>Злынковская</w:t>
      </w:r>
      <w:proofErr w:type="spellEnd"/>
      <w:r w:rsidRPr="00EE03CA">
        <w:rPr>
          <w:rFonts w:ascii="Times New Roman" w:hAnsi="Times New Roman" w:cs="Times New Roman"/>
          <w:sz w:val="24"/>
          <w:szCs w:val="24"/>
        </w:rPr>
        <w:t xml:space="preserve">, </w:t>
      </w:r>
      <w:proofErr w:type="spellStart"/>
      <w:r w:rsidRPr="00EE03CA">
        <w:rPr>
          <w:rFonts w:ascii="Times New Roman" w:hAnsi="Times New Roman" w:cs="Times New Roman"/>
          <w:sz w:val="24"/>
          <w:szCs w:val="24"/>
        </w:rPr>
        <w:t>Карачевская</w:t>
      </w:r>
      <w:proofErr w:type="spellEnd"/>
      <w:r w:rsidRPr="00EE03CA">
        <w:rPr>
          <w:rFonts w:ascii="Times New Roman" w:hAnsi="Times New Roman" w:cs="Times New Roman"/>
          <w:sz w:val="24"/>
          <w:szCs w:val="24"/>
        </w:rPr>
        <w:t xml:space="preserve">, </w:t>
      </w:r>
      <w:proofErr w:type="spellStart"/>
      <w:r w:rsidRPr="00EE03CA">
        <w:rPr>
          <w:rFonts w:ascii="Times New Roman" w:hAnsi="Times New Roman" w:cs="Times New Roman"/>
          <w:sz w:val="24"/>
          <w:szCs w:val="24"/>
        </w:rPr>
        <w:t>Мглинская</w:t>
      </w:r>
      <w:proofErr w:type="spellEnd"/>
      <w:r w:rsidRPr="00EE03CA">
        <w:rPr>
          <w:rFonts w:ascii="Times New Roman" w:hAnsi="Times New Roman" w:cs="Times New Roman"/>
          <w:sz w:val="24"/>
          <w:szCs w:val="24"/>
        </w:rPr>
        <w:t xml:space="preserve">, </w:t>
      </w:r>
      <w:proofErr w:type="spellStart"/>
      <w:r w:rsidRPr="00EE03CA">
        <w:rPr>
          <w:rFonts w:ascii="Times New Roman" w:hAnsi="Times New Roman" w:cs="Times New Roman"/>
          <w:sz w:val="24"/>
          <w:szCs w:val="24"/>
        </w:rPr>
        <w:t>Почепская</w:t>
      </w:r>
      <w:proofErr w:type="spellEnd"/>
      <w:r w:rsidRPr="00EE03CA">
        <w:rPr>
          <w:rFonts w:ascii="Times New Roman" w:hAnsi="Times New Roman" w:cs="Times New Roman"/>
          <w:sz w:val="24"/>
          <w:szCs w:val="24"/>
        </w:rPr>
        <w:t xml:space="preserve">, </w:t>
      </w:r>
      <w:proofErr w:type="spellStart"/>
      <w:r w:rsidRPr="00EE03CA">
        <w:rPr>
          <w:rFonts w:ascii="Times New Roman" w:hAnsi="Times New Roman" w:cs="Times New Roman"/>
          <w:sz w:val="24"/>
          <w:szCs w:val="24"/>
        </w:rPr>
        <w:t>Севская</w:t>
      </w:r>
      <w:proofErr w:type="spellEnd"/>
      <w:r w:rsidRPr="00EE03CA">
        <w:rPr>
          <w:rFonts w:ascii="Times New Roman" w:hAnsi="Times New Roman" w:cs="Times New Roman"/>
          <w:sz w:val="24"/>
          <w:szCs w:val="24"/>
        </w:rPr>
        <w:t xml:space="preserve">, Стародубская, </w:t>
      </w:r>
      <w:proofErr w:type="spellStart"/>
      <w:r w:rsidRPr="00EE03CA">
        <w:rPr>
          <w:rFonts w:ascii="Times New Roman" w:hAnsi="Times New Roman" w:cs="Times New Roman"/>
          <w:sz w:val="24"/>
          <w:szCs w:val="24"/>
        </w:rPr>
        <w:t>Суражская</w:t>
      </w:r>
      <w:proofErr w:type="spellEnd"/>
      <w:r w:rsidRPr="00EE03CA">
        <w:rPr>
          <w:rFonts w:ascii="Times New Roman" w:hAnsi="Times New Roman" w:cs="Times New Roman"/>
          <w:sz w:val="24"/>
          <w:szCs w:val="24"/>
        </w:rPr>
        <w:t xml:space="preserve">, </w:t>
      </w:r>
      <w:proofErr w:type="spellStart"/>
      <w:r w:rsidRPr="00EE03CA">
        <w:rPr>
          <w:rFonts w:ascii="Times New Roman" w:hAnsi="Times New Roman" w:cs="Times New Roman"/>
          <w:sz w:val="24"/>
          <w:szCs w:val="24"/>
        </w:rPr>
        <w:t>Трубчевская</w:t>
      </w:r>
      <w:proofErr w:type="spellEnd"/>
      <w:r w:rsidRPr="00EE03CA">
        <w:rPr>
          <w:rFonts w:ascii="Times New Roman" w:hAnsi="Times New Roman" w:cs="Times New Roman"/>
          <w:sz w:val="24"/>
          <w:szCs w:val="24"/>
        </w:rPr>
        <w:t xml:space="preserve">, </w:t>
      </w:r>
      <w:proofErr w:type="spellStart"/>
      <w:r w:rsidRPr="00EE03CA">
        <w:rPr>
          <w:rFonts w:ascii="Times New Roman" w:hAnsi="Times New Roman" w:cs="Times New Roman"/>
          <w:sz w:val="24"/>
          <w:szCs w:val="24"/>
        </w:rPr>
        <w:t>Унечская</w:t>
      </w:r>
      <w:proofErr w:type="spellEnd"/>
      <w:r w:rsidRPr="00EE03CA">
        <w:rPr>
          <w:rFonts w:ascii="Times New Roman" w:hAnsi="Times New Roman" w:cs="Times New Roman"/>
          <w:sz w:val="24"/>
          <w:szCs w:val="24"/>
        </w:rPr>
        <w:t xml:space="preserve">), образованных примыкающими друг к другу (граничащими между собой) сельскими территориями и малыми городами. Численность населения, постоянно проживающего на территории каждого населенного пункта, входящего в состав сельской агломерации, не может превышать 30 тыс. человек. </w:t>
      </w:r>
    </w:p>
    <w:p w14:paraId="713D03A0" w14:textId="77777777" w:rsidR="00E73691" w:rsidRPr="00EE03CA" w:rsidRDefault="00E73691" w:rsidP="00E73691">
      <w:pPr>
        <w:tabs>
          <w:tab w:val="left" w:pos="600"/>
        </w:tabs>
        <w:spacing w:after="120"/>
        <w:ind w:firstLine="709"/>
        <w:jc w:val="both"/>
        <w:rPr>
          <w:rFonts w:ascii="Times New Roman" w:hAnsi="Times New Roman" w:cs="Times New Roman"/>
          <w:sz w:val="24"/>
          <w:szCs w:val="24"/>
        </w:rPr>
      </w:pPr>
      <w:r w:rsidRPr="00EE03CA">
        <w:rPr>
          <w:rFonts w:ascii="Times New Roman" w:hAnsi="Times New Roman" w:cs="Times New Roman"/>
          <w:sz w:val="24"/>
          <w:szCs w:val="24"/>
        </w:rPr>
        <w:t>Основными инструментами государственной программы являются:</w:t>
      </w:r>
    </w:p>
    <w:p w14:paraId="4CC10A6F" w14:textId="23EB1C7A" w:rsidR="00E73691" w:rsidRPr="00EE03CA" w:rsidRDefault="00E73691" w:rsidP="00E73691">
      <w:pPr>
        <w:tabs>
          <w:tab w:val="left" w:pos="600"/>
        </w:tabs>
        <w:spacing w:after="120"/>
        <w:ind w:firstLine="709"/>
        <w:jc w:val="both"/>
        <w:rPr>
          <w:rFonts w:ascii="Times New Roman" w:hAnsi="Times New Roman" w:cs="Times New Roman"/>
          <w:sz w:val="24"/>
          <w:szCs w:val="24"/>
        </w:rPr>
      </w:pPr>
      <w:r w:rsidRPr="00EE03CA">
        <w:rPr>
          <w:rFonts w:ascii="Times New Roman" w:hAnsi="Times New Roman" w:cs="Times New Roman"/>
          <w:sz w:val="24"/>
          <w:szCs w:val="24"/>
        </w:rPr>
        <w:t xml:space="preserve">– выдача жилищных (ипотечных) кредитов (займов) по льготным ставкам </w:t>
      </w:r>
      <w:r w:rsidR="00EE03CA">
        <w:rPr>
          <w:rFonts w:ascii="Times New Roman" w:hAnsi="Times New Roman" w:cs="Times New Roman"/>
          <w:sz w:val="24"/>
          <w:szCs w:val="24"/>
        </w:rPr>
        <w:br/>
      </w:r>
      <w:r w:rsidRPr="00EE03CA">
        <w:rPr>
          <w:rFonts w:ascii="Times New Roman" w:hAnsi="Times New Roman" w:cs="Times New Roman"/>
          <w:sz w:val="24"/>
          <w:szCs w:val="24"/>
        </w:rPr>
        <w:t>для строительства или приобретения жилья на сельских территориях;</w:t>
      </w:r>
    </w:p>
    <w:p w14:paraId="24BA212A" w14:textId="77777777" w:rsidR="00E73691" w:rsidRPr="00EE03CA" w:rsidRDefault="00E73691" w:rsidP="00E73691">
      <w:pPr>
        <w:tabs>
          <w:tab w:val="left" w:pos="600"/>
        </w:tabs>
        <w:spacing w:after="120"/>
        <w:ind w:firstLine="709"/>
        <w:jc w:val="both"/>
        <w:rPr>
          <w:rFonts w:ascii="Times New Roman" w:hAnsi="Times New Roman" w:cs="Times New Roman"/>
          <w:sz w:val="24"/>
          <w:szCs w:val="24"/>
        </w:rPr>
      </w:pPr>
      <w:r w:rsidRPr="00EE03CA">
        <w:rPr>
          <w:rFonts w:ascii="Times New Roman" w:hAnsi="Times New Roman" w:cs="Times New Roman"/>
          <w:sz w:val="24"/>
          <w:szCs w:val="24"/>
        </w:rPr>
        <w:t>– выдача потребительских кредитов на повышение уровня благоустройства домовладений, предоставление социальных выплат гражданам на строительство (приобретение) жилых помещений (жилых домов);</w:t>
      </w:r>
    </w:p>
    <w:p w14:paraId="1396FDC2" w14:textId="77777777" w:rsidR="00E73691" w:rsidRPr="00EE03CA" w:rsidRDefault="00E73691" w:rsidP="00E73691">
      <w:pPr>
        <w:tabs>
          <w:tab w:val="left" w:pos="600"/>
        </w:tabs>
        <w:spacing w:after="120"/>
        <w:ind w:firstLine="709"/>
        <w:jc w:val="both"/>
        <w:rPr>
          <w:rFonts w:ascii="Times New Roman" w:hAnsi="Times New Roman" w:cs="Times New Roman"/>
          <w:sz w:val="24"/>
          <w:szCs w:val="24"/>
        </w:rPr>
      </w:pPr>
      <w:r w:rsidRPr="00EE03CA">
        <w:rPr>
          <w:rFonts w:ascii="Times New Roman" w:hAnsi="Times New Roman" w:cs="Times New Roman"/>
          <w:sz w:val="24"/>
          <w:szCs w:val="24"/>
        </w:rPr>
        <w:t>– предоставление субсидий из областного бюджета бюджетам муниципальных образований Брянской области:</w:t>
      </w:r>
    </w:p>
    <w:p w14:paraId="2291C97B" w14:textId="068ED43A" w:rsidR="00E73691" w:rsidRPr="00EE03CA" w:rsidRDefault="00E73691" w:rsidP="00E73691">
      <w:pPr>
        <w:tabs>
          <w:tab w:val="left" w:pos="600"/>
        </w:tabs>
        <w:spacing w:after="120"/>
        <w:ind w:firstLine="709"/>
        <w:jc w:val="both"/>
        <w:rPr>
          <w:rFonts w:ascii="Times New Roman" w:hAnsi="Times New Roman" w:cs="Times New Roman"/>
          <w:sz w:val="24"/>
          <w:szCs w:val="24"/>
        </w:rPr>
      </w:pPr>
      <w:r w:rsidRPr="00EE03CA">
        <w:rPr>
          <w:rFonts w:ascii="Times New Roman" w:hAnsi="Times New Roman" w:cs="Times New Roman"/>
          <w:sz w:val="24"/>
          <w:szCs w:val="24"/>
        </w:rPr>
        <w:t>на строительство жилых помещений для передачи их гражданам по договору найма;</w:t>
      </w:r>
    </w:p>
    <w:p w14:paraId="4DEB2A88" w14:textId="3BC819B4" w:rsidR="00E73691" w:rsidRPr="00EE03CA" w:rsidRDefault="00E73691" w:rsidP="00E73691">
      <w:pPr>
        <w:tabs>
          <w:tab w:val="left" w:pos="600"/>
        </w:tabs>
        <w:spacing w:after="120"/>
        <w:ind w:firstLine="709"/>
        <w:jc w:val="both"/>
        <w:rPr>
          <w:rFonts w:ascii="Times New Roman" w:hAnsi="Times New Roman" w:cs="Times New Roman"/>
          <w:sz w:val="24"/>
          <w:szCs w:val="24"/>
        </w:rPr>
      </w:pPr>
      <w:r w:rsidRPr="00EE03CA">
        <w:rPr>
          <w:rFonts w:ascii="Times New Roman" w:hAnsi="Times New Roman" w:cs="Times New Roman"/>
          <w:sz w:val="24"/>
          <w:szCs w:val="24"/>
        </w:rPr>
        <w:t>на обустройство инженерной инфраструктурой и объектами по благоустройству площадок, расположенных на сельских территориях, под компактную жилищную застройку;</w:t>
      </w:r>
    </w:p>
    <w:p w14:paraId="51CB7BBF" w14:textId="77777777" w:rsidR="00E73691" w:rsidRPr="00EE03CA" w:rsidRDefault="00E73691" w:rsidP="00E73691">
      <w:pPr>
        <w:tabs>
          <w:tab w:val="left" w:pos="600"/>
        </w:tabs>
        <w:spacing w:after="120"/>
        <w:ind w:firstLine="709"/>
        <w:jc w:val="both"/>
        <w:rPr>
          <w:rFonts w:ascii="Times New Roman" w:hAnsi="Times New Roman" w:cs="Times New Roman"/>
          <w:sz w:val="24"/>
          <w:szCs w:val="24"/>
        </w:rPr>
      </w:pPr>
      <w:r w:rsidRPr="00EE03CA">
        <w:rPr>
          <w:rFonts w:ascii="Times New Roman" w:hAnsi="Times New Roman" w:cs="Times New Roman"/>
          <w:sz w:val="24"/>
          <w:szCs w:val="24"/>
        </w:rPr>
        <w:t>на создание инженерной инфраструктуры (в рамках проектов комплексного развития сельских территорий);</w:t>
      </w:r>
    </w:p>
    <w:p w14:paraId="06572E26" w14:textId="77777777" w:rsidR="00E73691" w:rsidRPr="00EE03CA" w:rsidRDefault="00E73691" w:rsidP="00E73691">
      <w:pPr>
        <w:pStyle w:val="a4"/>
        <w:tabs>
          <w:tab w:val="left" w:pos="567"/>
        </w:tabs>
        <w:spacing w:after="120" w:line="240" w:lineRule="auto"/>
        <w:ind w:left="0" w:firstLine="601"/>
        <w:jc w:val="both"/>
        <w:rPr>
          <w:rFonts w:ascii="Times New Roman" w:hAnsi="Times New Roman" w:cs="Times New Roman"/>
          <w:sz w:val="24"/>
          <w:szCs w:val="24"/>
        </w:rPr>
      </w:pPr>
      <w:r w:rsidRPr="00EE03CA">
        <w:rPr>
          <w:rFonts w:ascii="Times New Roman" w:hAnsi="Times New Roman" w:cs="Times New Roman"/>
          <w:sz w:val="24"/>
          <w:szCs w:val="24"/>
        </w:rPr>
        <w:t>на реализацию мероприятий по благоустройству сельских территорий.</w:t>
      </w:r>
    </w:p>
    <w:p w14:paraId="59922086" w14:textId="77777777" w:rsidR="00E73691" w:rsidRPr="00EE03CA" w:rsidRDefault="00E73691" w:rsidP="00E73691">
      <w:pPr>
        <w:pStyle w:val="a4"/>
        <w:tabs>
          <w:tab w:val="left" w:pos="567"/>
        </w:tabs>
        <w:spacing w:after="120" w:line="240" w:lineRule="auto"/>
        <w:ind w:left="0" w:firstLine="601"/>
        <w:jc w:val="both"/>
        <w:rPr>
          <w:rFonts w:ascii="Times New Roman" w:hAnsi="Times New Roman" w:cs="Times New Roman"/>
          <w:sz w:val="24"/>
          <w:szCs w:val="24"/>
        </w:rPr>
      </w:pPr>
    </w:p>
    <w:p w14:paraId="55F6A1C6" w14:textId="77777777" w:rsidR="00E73691" w:rsidRPr="00EE03CA" w:rsidRDefault="00E73691" w:rsidP="00E73691">
      <w:pPr>
        <w:pStyle w:val="a4"/>
        <w:tabs>
          <w:tab w:val="left" w:pos="567"/>
        </w:tabs>
        <w:spacing w:after="120"/>
        <w:ind w:left="0" w:firstLine="601"/>
        <w:jc w:val="both"/>
        <w:rPr>
          <w:rFonts w:ascii="Times New Roman" w:hAnsi="Times New Roman" w:cs="Times New Roman"/>
          <w:sz w:val="24"/>
          <w:szCs w:val="24"/>
        </w:rPr>
      </w:pPr>
      <w:r w:rsidRPr="00EE03CA">
        <w:rPr>
          <w:rFonts w:ascii="Times New Roman" w:hAnsi="Times New Roman" w:cs="Times New Roman"/>
          <w:sz w:val="24"/>
          <w:szCs w:val="24"/>
        </w:rPr>
        <w:t>Для создания условий для развития городских агломераций предлагаем:</w:t>
      </w:r>
    </w:p>
    <w:p w14:paraId="71A914C0" w14:textId="307073A3" w:rsidR="00E73691" w:rsidRPr="00EE03CA" w:rsidRDefault="00E73691" w:rsidP="00E73691">
      <w:pPr>
        <w:pStyle w:val="a4"/>
        <w:tabs>
          <w:tab w:val="left" w:pos="567"/>
        </w:tabs>
        <w:spacing w:after="120"/>
        <w:ind w:left="0" w:firstLine="601"/>
        <w:jc w:val="both"/>
        <w:rPr>
          <w:rFonts w:ascii="Times New Roman" w:hAnsi="Times New Roman" w:cs="Times New Roman"/>
          <w:sz w:val="24"/>
          <w:szCs w:val="24"/>
        </w:rPr>
      </w:pPr>
      <w:r w:rsidRPr="00EE03CA">
        <w:rPr>
          <w:rFonts w:ascii="Times New Roman" w:hAnsi="Times New Roman" w:cs="Times New Roman"/>
          <w:sz w:val="24"/>
          <w:szCs w:val="24"/>
        </w:rPr>
        <w:t>– определить в федеральном законодательстве понятие «агломерация», а также уточнить статусы населенных пунктов, являющихся административными центрами городских и муниципальных округов, уточнить статусы населенных пунктов, являющихся центрами экономических (агропромышленных, производственных и т.д.) кластеров (экономических зон);</w:t>
      </w:r>
    </w:p>
    <w:p w14:paraId="7E8DF232" w14:textId="65110164" w:rsidR="00E73691" w:rsidRPr="00EE03CA" w:rsidRDefault="00E73691" w:rsidP="00E73691">
      <w:pPr>
        <w:pStyle w:val="a4"/>
        <w:tabs>
          <w:tab w:val="left" w:pos="567"/>
        </w:tabs>
        <w:spacing w:after="120"/>
        <w:ind w:left="0" w:firstLine="601"/>
        <w:jc w:val="both"/>
        <w:rPr>
          <w:rFonts w:ascii="Times New Roman" w:hAnsi="Times New Roman" w:cs="Times New Roman"/>
          <w:sz w:val="24"/>
          <w:szCs w:val="24"/>
        </w:rPr>
      </w:pPr>
      <w:r w:rsidRPr="00EE03CA">
        <w:rPr>
          <w:rFonts w:ascii="Times New Roman" w:hAnsi="Times New Roman" w:cs="Times New Roman"/>
          <w:sz w:val="24"/>
          <w:szCs w:val="24"/>
        </w:rPr>
        <w:t>– предусмотреть создание органов управления агломерацией, наделенных бюджетными и административными полномочиями по ключевым вопросам развития агломерации (земельные отношения, территориальное планирование и градостроительное зонирование, развитие транспортной и социальной инфраструктуры, оказание социальных услуг);</w:t>
      </w:r>
    </w:p>
    <w:p w14:paraId="26917076" w14:textId="77777777" w:rsidR="00E73691" w:rsidRPr="00EE03CA" w:rsidRDefault="00E73691" w:rsidP="00E73691">
      <w:pPr>
        <w:pStyle w:val="a4"/>
        <w:tabs>
          <w:tab w:val="left" w:pos="567"/>
        </w:tabs>
        <w:spacing w:after="120"/>
        <w:ind w:left="0" w:firstLine="601"/>
        <w:jc w:val="both"/>
        <w:rPr>
          <w:rFonts w:ascii="Times New Roman" w:hAnsi="Times New Roman" w:cs="Times New Roman"/>
          <w:sz w:val="24"/>
          <w:szCs w:val="24"/>
        </w:rPr>
      </w:pPr>
      <w:r w:rsidRPr="00EE03CA">
        <w:rPr>
          <w:rFonts w:ascii="Times New Roman" w:hAnsi="Times New Roman" w:cs="Times New Roman"/>
          <w:sz w:val="24"/>
          <w:szCs w:val="24"/>
        </w:rPr>
        <w:t>– предусмотреть в системе управления агломерацией механизмы согласования действий и разрешение возможных конфликтов интересов органов местного самоуправления, входящих в агломерацию;</w:t>
      </w:r>
    </w:p>
    <w:p w14:paraId="349421EE" w14:textId="77777777" w:rsidR="00E73691" w:rsidRPr="00EE03CA" w:rsidRDefault="00E73691" w:rsidP="00E73691">
      <w:pPr>
        <w:pStyle w:val="a4"/>
        <w:tabs>
          <w:tab w:val="left" w:pos="567"/>
        </w:tabs>
        <w:spacing w:after="120"/>
        <w:ind w:left="0" w:firstLine="601"/>
        <w:jc w:val="both"/>
        <w:rPr>
          <w:rFonts w:ascii="Times New Roman" w:hAnsi="Times New Roman" w:cs="Times New Roman"/>
          <w:sz w:val="24"/>
          <w:szCs w:val="24"/>
        </w:rPr>
      </w:pPr>
      <w:r w:rsidRPr="00EE03CA">
        <w:rPr>
          <w:rFonts w:ascii="Times New Roman" w:hAnsi="Times New Roman" w:cs="Times New Roman"/>
          <w:sz w:val="24"/>
          <w:szCs w:val="24"/>
        </w:rPr>
        <w:t>– разработать методические рекомендации с описанием различных моделей управления агломерацией (как городской, так и сельской).</w:t>
      </w:r>
    </w:p>
    <w:p w14:paraId="52D84AED" w14:textId="4C71E095" w:rsidR="00BB36E6" w:rsidRDefault="00BB36E6" w:rsidP="00657859">
      <w:pPr>
        <w:spacing w:line="240" w:lineRule="auto"/>
        <w:ind w:firstLine="567"/>
        <w:jc w:val="both"/>
        <w:rPr>
          <w:rFonts w:ascii="Times New Roman" w:hAnsi="Times New Roman" w:cs="Times New Roman"/>
          <w:sz w:val="24"/>
          <w:szCs w:val="24"/>
          <w:u w:val="single"/>
        </w:rPr>
      </w:pPr>
    </w:p>
    <w:p w14:paraId="6674B4AE" w14:textId="79F8466A" w:rsidR="000031F4" w:rsidRPr="003859F1" w:rsidRDefault="00FA7F6C" w:rsidP="003859F1">
      <w:pPr>
        <w:shd w:val="clear" w:color="auto" w:fill="CDFFCD"/>
        <w:spacing w:line="240" w:lineRule="auto"/>
        <w:ind w:firstLine="567"/>
        <w:jc w:val="both"/>
        <w:rPr>
          <w:rFonts w:ascii="Times New Roman" w:hAnsi="Times New Roman" w:cs="Times New Roman"/>
          <w:b/>
          <w:bCs/>
          <w:sz w:val="24"/>
          <w:szCs w:val="24"/>
          <w:u w:val="single"/>
        </w:rPr>
      </w:pPr>
      <w:r w:rsidRPr="00671BAA">
        <w:rPr>
          <w:rFonts w:ascii="Times New Roman" w:hAnsi="Times New Roman" w:cs="Times New Roman"/>
          <w:b/>
          <w:bCs/>
          <w:sz w:val="24"/>
          <w:szCs w:val="24"/>
        </w:rPr>
        <w:t>2</w:t>
      </w:r>
      <w:r w:rsidR="00457046" w:rsidRPr="00671BAA">
        <w:rPr>
          <w:rFonts w:ascii="Times New Roman" w:hAnsi="Times New Roman" w:cs="Times New Roman"/>
          <w:b/>
          <w:bCs/>
          <w:sz w:val="24"/>
          <w:szCs w:val="24"/>
        </w:rPr>
        <w:t>.</w:t>
      </w:r>
      <w:r w:rsidR="00D1379A" w:rsidRPr="00671BAA">
        <w:rPr>
          <w:rFonts w:ascii="Times New Roman" w:hAnsi="Times New Roman" w:cs="Times New Roman"/>
          <w:b/>
          <w:bCs/>
          <w:sz w:val="24"/>
          <w:szCs w:val="24"/>
        </w:rPr>
        <w:t>1.</w:t>
      </w:r>
      <w:r w:rsidR="00354660" w:rsidRPr="00671BAA">
        <w:rPr>
          <w:rFonts w:ascii="Times New Roman" w:hAnsi="Times New Roman" w:cs="Times New Roman"/>
          <w:b/>
          <w:bCs/>
          <w:sz w:val="24"/>
          <w:szCs w:val="24"/>
        </w:rPr>
        <w:t>4</w:t>
      </w:r>
      <w:r w:rsidR="00457046" w:rsidRPr="00671BAA">
        <w:rPr>
          <w:rFonts w:ascii="Times New Roman" w:hAnsi="Times New Roman" w:cs="Times New Roman"/>
          <w:b/>
          <w:bCs/>
          <w:sz w:val="24"/>
          <w:szCs w:val="24"/>
        </w:rPr>
        <w:t>.</w:t>
      </w:r>
      <w:r w:rsidR="00457046" w:rsidRPr="00671BAA">
        <w:rPr>
          <w:rFonts w:ascii="Times New Roman" w:hAnsi="Times New Roman" w:cs="Times New Roman"/>
          <w:sz w:val="24"/>
          <w:szCs w:val="24"/>
        </w:rPr>
        <w:t xml:space="preserve"> </w:t>
      </w:r>
      <w:r w:rsidR="00457046" w:rsidRPr="00671BAA">
        <w:rPr>
          <w:rFonts w:ascii="Times New Roman" w:hAnsi="Times New Roman" w:cs="Times New Roman"/>
          <w:b/>
          <w:bCs/>
          <w:sz w:val="24"/>
          <w:szCs w:val="24"/>
        </w:rPr>
        <w:t xml:space="preserve">Численность населения </w:t>
      </w:r>
      <w:r w:rsidR="000031F4" w:rsidRPr="00671BAA">
        <w:rPr>
          <w:rFonts w:ascii="Times New Roman" w:hAnsi="Times New Roman" w:cs="Times New Roman"/>
          <w:b/>
          <w:bCs/>
          <w:sz w:val="24"/>
          <w:szCs w:val="24"/>
        </w:rPr>
        <w:t xml:space="preserve">в разрезе видов муниципальных образований </w:t>
      </w:r>
      <w:r w:rsidR="00457046" w:rsidRPr="00671BAA">
        <w:rPr>
          <w:rFonts w:ascii="Times New Roman" w:hAnsi="Times New Roman" w:cs="Times New Roman"/>
          <w:b/>
          <w:bCs/>
          <w:sz w:val="24"/>
          <w:szCs w:val="24"/>
        </w:rPr>
        <w:t>на 01.01.202</w:t>
      </w:r>
      <w:r w:rsidR="000031F4" w:rsidRPr="00671BAA">
        <w:rPr>
          <w:rFonts w:ascii="Times New Roman" w:hAnsi="Times New Roman" w:cs="Times New Roman"/>
          <w:b/>
          <w:bCs/>
          <w:sz w:val="24"/>
          <w:szCs w:val="24"/>
        </w:rPr>
        <w:t>4</w:t>
      </w:r>
    </w:p>
    <w:p w14:paraId="6BFD29D5" w14:textId="28CD2265" w:rsidR="00FA0BF6" w:rsidRPr="005D4E28" w:rsidRDefault="00626D72"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П</w:t>
      </w:r>
      <w:r w:rsidR="000031F4" w:rsidRPr="005D4E28">
        <w:rPr>
          <w:rFonts w:ascii="Times New Roman" w:hAnsi="Times New Roman" w:cs="Times New Roman"/>
          <w:sz w:val="24"/>
          <w:szCs w:val="24"/>
        </w:rPr>
        <w:t xml:space="preserve">ривести оценку динамики численности населения в сравнении с данными </w:t>
      </w:r>
      <w:r w:rsidR="000233EA" w:rsidRPr="005D4E28">
        <w:rPr>
          <w:rFonts w:ascii="Times New Roman" w:hAnsi="Times New Roman" w:cs="Times New Roman"/>
          <w:sz w:val="24"/>
          <w:szCs w:val="24"/>
        </w:rPr>
        <w:t xml:space="preserve">за прошлые годы, </w:t>
      </w:r>
      <w:r w:rsidRPr="005D4E28">
        <w:rPr>
          <w:rFonts w:ascii="Times New Roman" w:hAnsi="Times New Roman" w:cs="Times New Roman"/>
          <w:sz w:val="24"/>
          <w:szCs w:val="24"/>
        </w:rPr>
        <w:t xml:space="preserve">начиная с переписи населения </w:t>
      </w:r>
      <w:r w:rsidR="000031F4" w:rsidRPr="005D4E28">
        <w:rPr>
          <w:rFonts w:ascii="Times New Roman" w:hAnsi="Times New Roman" w:cs="Times New Roman"/>
          <w:sz w:val="24"/>
          <w:szCs w:val="24"/>
        </w:rPr>
        <w:t xml:space="preserve">за 2010 год, охарактеризовать основные </w:t>
      </w:r>
      <w:r w:rsidR="000031F4" w:rsidRPr="005D4E28">
        <w:rPr>
          <w:rFonts w:ascii="Times New Roman" w:hAnsi="Times New Roman" w:cs="Times New Roman"/>
          <w:sz w:val="24"/>
          <w:szCs w:val="24"/>
        </w:rPr>
        <w:lastRenderedPageBreak/>
        <w:t>тренды изменения численности населения (где наблюдался наибольший отток населения, наименьший отток или рост численности населения)</w:t>
      </w:r>
      <w:r w:rsidR="00FA0BF6" w:rsidRPr="005D4E28">
        <w:rPr>
          <w:rFonts w:ascii="Times New Roman" w:hAnsi="Times New Roman" w:cs="Times New Roman"/>
          <w:sz w:val="24"/>
          <w:szCs w:val="24"/>
        </w:rPr>
        <w:t>.</w:t>
      </w:r>
    </w:p>
    <w:p w14:paraId="6D46D71D" w14:textId="70EC9DA5" w:rsidR="00FA0BF6" w:rsidRPr="005D4E28" w:rsidRDefault="00FA0BF6" w:rsidP="00C34873">
      <w:pPr>
        <w:shd w:val="clear" w:color="auto" w:fill="CDFFCD"/>
        <w:spacing w:after="0" w:line="240" w:lineRule="auto"/>
        <w:ind w:firstLine="567"/>
        <w:jc w:val="both"/>
        <w:rPr>
          <w:rFonts w:ascii="Times New Roman" w:hAnsi="Times New Roman" w:cs="Times New Roman"/>
          <w:color w:val="000000" w:themeColor="text1"/>
          <w:sz w:val="24"/>
          <w:szCs w:val="24"/>
        </w:rPr>
      </w:pPr>
      <w:r w:rsidRPr="005D4E28">
        <w:rPr>
          <w:rFonts w:ascii="Times New Roman" w:hAnsi="Times New Roman" w:cs="Times New Roman"/>
          <w:sz w:val="24"/>
          <w:szCs w:val="24"/>
        </w:rPr>
        <w:t xml:space="preserve">Обозначить основные </w:t>
      </w:r>
      <w:r w:rsidRPr="005D4E28">
        <w:rPr>
          <w:rFonts w:ascii="Times New Roman" w:hAnsi="Times New Roman" w:cs="Times New Roman"/>
          <w:color w:val="000000" w:themeColor="text1"/>
          <w:sz w:val="24"/>
          <w:szCs w:val="24"/>
        </w:rPr>
        <w:t>наблюдаемые явления (перемещение жителей сельской местности в города, концентрация в агломерациях и т.д.)</w:t>
      </w:r>
      <w:r w:rsidR="00626D72" w:rsidRPr="005D4E28">
        <w:rPr>
          <w:rFonts w:ascii="Times New Roman" w:hAnsi="Times New Roman" w:cs="Times New Roman"/>
          <w:color w:val="000000" w:themeColor="text1"/>
          <w:sz w:val="24"/>
          <w:szCs w:val="24"/>
        </w:rPr>
        <w:t>, при наличии информации – с приведением количественных характеристик данных явлений</w:t>
      </w:r>
      <w:r w:rsidRPr="005D4E28">
        <w:rPr>
          <w:rFonts w:ascii="Times New Roman" w:hAnsi="Times New Roman" w:cs="Times New Roman"/>
          <w:color w:val="000000" w:themeColor="text1"/>
          <w:sz w:val="24"/>
          <w:szCs w:val="24"/>
        </w:rPr>
        <w:t>.</w:t>
      </w:r>
    </w:p>
    <w:p w14:paraId="35FBB9CD" w14:textId="0B364C2C" w:rsidR="00457046" w:rsidRPr="005D4E28" w:rsidRDefault="00FA0BF6" w:rsidP="00C34873">
      <w:pPr>
        <w:shd w:val="clear" w:color="auto" w:fill="CDFFCD"/>
        <w:spacing w:after="0" w:line="240" w:lineRule="auto"/>
        <w:ind w:firstLine="567"/>
        <w:jc w:val="both"/>
        <w:rPr>
          <w:rFonts w:ascii="Times New Roman" w:hAnsi="Times New Roman" w:cs="Times New Roman"/>
          <w:color w:val="000000" w:themeColor="text1"/>
          <w:sz w:val="24"/>
          <w:szCs w:val="24"/>
        </w:rPr>
      </w:pPr>
      <w:r w:rsidRPr="005D4E28">
        <w:rPr>
          <w:rFonts w:ascii="Times New Roman" w:hAnsi="Times New Roman" w:cs="Times New Roman"/>
          <w:color w:val="000000" w:themeColor="text1"/>
          <w:sz w:val="24"/>
          <w:szCs w:val="24"/>
        </w:rPr>
        <w:t>О</w:t>
      </w:r>
      <w:r w:rsidR="000031F4" w:rsidRPr="005D4E28">
        <w:rPr>
          <w:rFonts w:ascii="Times New Roman" w:hAnsi="Times New Roman" w:cs="Times New Roman"/>
          <w:color w:val="000000" w:themeColor="text1"/>
          <w:sz w:val="24"/>
          <w:szCs w:val="24"/>
        </w:rPr>
        <w:t xml:space="preserve">бозначить </w:t>
      </w:r>
      <w:r w:rsidR="0088077F" w:rsidRPr="005D4E28">
        <w:rPr>
          <w:rFonts w:ascii="Times New Roman" w:hAnsi="Times New Roman" w:cs="Times New Roman"/>
          <w:color w:val="000000" w:themeColor="text1"/>
          <w:sz w:val="24"/>
          <w:szCs w:val="24"/>
        </w:rPr>
        <w:t>основные ф</w:t>
      </w:r>
      <w:r w:rsidRPr="005D4E28">
        <w:rPr>
          <w:rFonts w:ascii="Times New Roman" w:hAnsi="Times New Roman" w:cs="Times New Roman"/>
          <w:color w:val="000000" w:themeColor="text1"/>
          <w:sz w:val="24"/>
          <w:szCs w:val="24"/>
        </w:rPr>
        <w:t>актор</w:t>
      </w:r>
      <w:r w:rsidR="0088077F" w:rsidRPr="005D4E28">
        <w:rPr>
          <w:rFonts w:ascii="Times New Roman" w:hAnsi="Times New Roman" w:cs="Times New Roman"/>
          <w:color w:val="000000" w:themeColor="text1"/>
          <w:sz w:val="24"/>
          <w:szCs w:val="24"/>
        </w:rPr>
        <w:t>ы</w:t>
      </w:r>
      <w:r w:rsidRPr="005D4E28">
        <w:rPr>
          <w:rFonts w:ascii="Times New Roman" w:hAnsi="Times New Roman" w:cs="Times New Roman"/>
          <w:color w:val="000000" w:themeColor="text1"/>
          <w:sz w:val="24"/>
          <w:szCs w:val="24"/>
        </w:rPr>
        <w:t xml:space="preserve">, </w:t>
      </w:r>
      <w:r w:rsidR="0088077F" w:rsidRPr="005D4E28">
        <w:rPr>
          <w:rFonts w:ascii="Times New Roman" w:hAnsi="Times New Roman" w:cs="Times New Roman"/>
          <w:color w:val="000000" w:themeColor="text1"/>
          <w:sz w:val="24"/>
          <w:szCs w:val="24"/>
        </w:rPr>
        <w:t xml:space="preserve">оказывающие наибольшее влияние </w:t>
      </w:r>
      <w:r w:rsidRPr="005D4E28">
        <w:rPr>
          <w:rFonts w:ascii="Times New Roman" w:hAnsi="Times New Roman" w:cs="Times New Roman"/>
          <w:color w:val="000000" w:themeColor="text1"/>
          <w:sz w:val="24"/>
          <w:szCs w:val="24"/>
        </w:rPr>
        <w:t>на изменение численности населения</w:t>
      </w:r>
      <w:r w:rsidR="0088077F" w:rsidRPr="005D4E28">
        <w:rPr>
          <w:rFonts w:ascii="Times New Roman" w:hAnsi="Times New Roman" w:cs="Times New Roman"/>
          <w:color w:val="000000" w:themeColor="text1"/>
          <w:sz w:val="24"/>
          <w:szCs w:val="24"/>
        </w:rPr>
        <w:t xml:space="preserve"> муниципальных образований. Рекомендуется уделить внимание не только естественным причинам (рождаемости и смертности), но и специфике территорий, например, связанной с расширением/сокращением производств, созданием либо закрытием организаций профессионального образования, развитием инфраструктуры и т.п.</w:t>
      </w:r>
    </w:p>
    <w:p w14:paraId="06672643" w14:textId="3A5D20AA" w:rsidR="00671BAA" w:rsidRPr="00EE03CA" w:rsidRDefault="00671BAA" w:rsidP="00C34873">
      <w:pPr>
        <w:spacing w:before="120" w:after="120" w:line="276" w:lineRule="auto"/>
        <w:ind w:firstLine="567"/>
        <w:jc w:val="both"/>
        <w:rPr>
          <w:rFonts w:ascii="Times New Roman" w:hAnsi="Times New Roman" w:cs="Times New Roman"/>
          <w:sz w:val="24"/>
          <w:szCs w:val="24"/>
        </w:rPr>
      </w:pPr>
      <w:r w:rsidRPr="00EE03CA">
        <w:rPr>
          <w:rFonts w:ascii="Times New Roman" w:hAnsi="Times New Roman" w:cs="Times New Roman"/>
          <w:sz w:val="24"/>
          <w:szCs w:val="24"/>
        </w:rPr>
        <w:t xml:space="preserve">На 1 января 2024 года численность населения составила 1142,4 тыс. человек </w:t>
      </w:r>
      <w:r w:rsidR="00EE03CA">
        <w:rPr>
          <w:rFonts w:ascii="Times New Roman" w:hAnsi="Times New Roman" w:cs="Times New Roman"/>
          <w:sz w:val="24"/>
          <w:szCs w:val="24"/>
        </w:rPr>
        <w:br/>
      </w:r>
      <w:r w:rsidRPr="00EE03CA">
        <w:rPr>
          <w:rFonts w:ascii="Times New Roman" w:hAnsi="Times New Roman" w:cs="Times New Roman"/>
          <w:sz w:val="24"/>
          <w:szCs w:val="24"/>
        </w:rPr>
        <w:t>и сократилась к уровню 1 января 2011 года на 133,0 тыс. человек или на 10,4%.</w:t>
      </w:r>
    </w:p>
    <w:p w14:paraId="3E339DE0" w14:textId="21BAE703" w:rsidR="00671BAA" w:rsidRPr="00EE03CA" w:rsidRDefault="00671BAA" w:rsidP="00C34873">
      <w:pPr>
        <w:spacing w:after="120" w:line="276" w:lineRule="auto"/>
        <w:ind w:firstLine="567"/>
        <w:jc w:val="both"/>
        <w:rPr>
          <w:rFonts w:ascii="Times New Roman" w:hAnsi="Times New Roman" w:cs="Times New Roman"/>
          <w:sz w:val="24"/>
          <w:szCs w:val="24"/>
        </w:rPr>
      </w:pPr>
      <w:r w:rsidRPr="00EE03CA">
        <w:rPr>
          <w:rFonts w:ascii="Times New Roman" w:hAnsi="Times New Roman" w:cs="Times New Roman"/>
          <w:sz w:val="24"/>
          <w:szCs w:val="24"/>
        </w:rPr>
        <w:t xml:space="preserve">При этом рост численности населения наблюдается </w:t>
      </w:r>
      <w:proofErr w:type="gramStart"/>
      <w:r w:rsidRPr="00EE03CA">
        <w:rPr>
          <w:rFonts w:ascii="Times New Roman" w:hAnsi="Times New Roman" w:cs="Times New Roman"/>
          <w:sz w:val="24"/>
          <w:szCs w:val="24"/>
        </w:rPr>
        <w:t>в</w:t>
      </w:r>
      <w:proofErr w:type="gramEnd"/>
      <w:r w:rsidRPr="00EE03CA">
        <w:rPr>
          <w:rFonts w:ascii="Times New Roman" w:hAnsi="Times New Roman" w:cs="Times New Roman"/>
          <w:sz w:val="24"/>
          <w:szCs w:val="24"/>
        </w:rPr>
        <w:t xml:space="preserve"> </w:t>
      </w:r>
      <w:proofErr w:type="gramStart"/>
      <w:r w:rsidRPr="00EE03CA">
        <w:rPr>
          <w:rFonts w:ascii="Times New Roman" w:hAnsi="Times New Roman" w:cs="Times New Roman"/>
          <w:sz w:val="24"/>
          <w:szCs w:val="24"/>
        </w:rPr>
        <w:t>Брянском</w:t>
      </w:r>
      <w:proofErr w:type="gramEnd"/>
      <w:r w:rsidRPr="00EE03CA">
        <w:rPr>
          <w:rFonts w:ascii="Times New Roman" w:hAnsi="Times New Roman" w:cs="Times New Roman"/>
          <w:sz w:val="24"/>
          <w:szCs w:val="24"/>
        </w:rPr>
        <w:t xml:space="preserve"> и </w:t>
      </w:r>
      <w:proofErr w:type="spellStart"/>
      <w:r w:rsidRPr="00EE03CA">
        <w:rPr>
          <w:rFonts w:ascii="Times New Roman" w:hAnsi="Times New Roman" w:cs="Times New Roman"/>
          <w:sz w:val="24"/>
          <w:szCs w:val="24"/>
        </w:rPr>
        <w:t>Погарском</w:t>
      </w:r>
      <w:proofErr w:type="spellEnd"/>
      <w:r w:rsidRPr="00EE03CA">
        <w:rPr>
          <w:rFonts w:ascii="Times New Roman" w:hAnsi="Times New Roman" w:cs="Times New Roman"/>
          <w:sz w:val="24"/>
          <w:szCs w:val="24"/>
        </w:rPr>
        <w:t xml:space="preserve"> муниципальных районах. За период с 2010 по 2023 годы рост составил соответственно </w:t>
      </w:r>
      <w:r w:rsidR="00EE03CA">
        <w:rPr>
          <w:rFonts w:ascii="Times New Roman" w:hAnsi="Times New Roman" w:cs="Times New Roman"/>
          <w:sz w:val="24"/>
          <w:szCs w:val="24"/>
        </w:rPr>
        <w:br/>
      </w:r>
      <w:r w:rsidRPr="00EE03CA">
        <w:rPr>
          <w:rFonts w:ascii="Times New Roman" w:hAnsi="Times New Roman" w:cs="Times New Roman"/>
          <w:sz w:val="24"/>
          <w:szCs w:val="24"/>
        </w:rPr>
        <w:t xml:space="preserve">на 26,3% и на 0,73%. </w:t>
      </w:r>
    </w:p>
    <w:p w14:paraId="2ED6AE36" w14:textId="1A3D1BFC" w:rsidR="00F96A78" w:rsidRPr="00EE03CA" w:rsidRDefault="00671BAA" w:rsidP="00C34873">
      <w:pPr>
        <w:spacing w:after="120" w:line="276" w:lineRule="auto"/>
        <w:ind w:firstLine="567"/>
        <w:jc w:val="both"/>
        <w:rPr>
          <w:rFonts w:ascii="Times New Roman" w:hAnsi="Times New Roman" w:cs="Times New Roman"/>
          <w:sz w:val="24"/>
          <w:szCs w:val="24"/>
        </w:rPr>
      </w:pPr>
      <w:r w:rsidRPr="00EE03CA">
        <w:rPr>
          <w:rFonts w:ascii="Times New Roman" w:hAnsi="Times New Roman" w:cs="Times New Roman"/>
          <w:sz w:val="24"/>
          <w:szCs w:val="24"/>
        </w:rPr>
        <w:t xml:space="preserve">В остальных муниципальных районах наблюдается сокращение численности населения. При этом наибольшее сокращение численности населения сложилось </w:t>
      </w:r>
      <w:r w:rsidR="00EE03CA">
        <w:rPr>
          <w:rFonts w:ascii="Times New Roman" w:hAnsi="Times New Roman" w:cs="Times New Roman"/>
          <w:sz w:val="24"/>
          <w:szCs w:val="24"/>
        </w:rPr>
        <w:br/>
      </w:r>
      <w:r w:rsidRPr="00EE03CA">
        <w:rPr>
          <w:rFonts w:ascii="Times New Roman" w:hAnsi="Times New Roman" w:cs="Times New Roman"/>
          <w:sz w:val="24"/>
          <w:szCs w:val="24"/>
        </w:rPr>
        <w:t xml:space="preserve">в Дубровском районе (на 27,5%), в Красногорском муниципальном районе (на 24,2%), </w:t>
      </w:r>
      <w:proofErr w:type="spellStart"/>
      <w:r w:rsidRPr="00EE03CA">
        <w:rPr>
          <w:rFonts w:ascii="Times New Roman" w:hAnsi="Times New Roman" w:cs="Times New Roman"/>
          <w:sz w:val="24"/>
          <w:szCs w:val="24"/>
        </w:rPr>
        <w:t>Почепском</w:t>
      </w:r>
      <w:proofErr w:type="spellEnd"/>
      <w:r w:rsidRPr="00EE03CA">
        <w:rPr>
          <w:rFonts w:ascii="Times New Roman" w:hAnsi="Times New Roman" w:cs="Times New Roman"/>
          <w:sz w:val="24"/>
          <w:szCs w:val="24"/>
        </w:rPr>
        <w:t xml:space="preserve"> муниципальном районе (на 21,2%), в </w:t>
      </w:r>
      <w:proofErr w:type="spellStart"/>
      <w:r w:rsidRPr="00EE03CA">
        <w:rPr>
          <w:rFonts w:ascii="Times New Roman" w:hAnsi="Times New Roman" w:cs="Times New Roman"/>
          <w:sz w:val="24"/>
          <w:szCs w:val="24"/>
        </w:rPr>
        <w:t>Мглинском</w:t>
      </w:r>
      <w:proofErr w:type="spellEnd"/>
      <w:r w:rsidRPr="00EE03CA">
        <w:rPr>
          <w:rFonts w:ascii="Times New Roman" w:hAnsi="Times New Roman" w:cs="Times New Roman"/>
          <w:sz w:val="24"/>
          <w:szCs w:val="24"/>
        </w:rPr>
        <w:t xml:space="preserve"> районе (на 20,2%). Наименьшее сокращение численности населения — в городском округе г. </w:t>
      </w:r>
      <w:proofErr w:type="spellStart"/>
      <w:r w:rsidRPr="00EE03CA">
        <w:rPr>
          <w:rFonts w:ascii="Times New Roman" w:hAnsi="Times New Roman" w:cs="Times New Roman"/>
          <w:sz w:val="24"/>
          <w:szCs w:val="24"/>
        </w:rPr>
        <w:t>Клинцы</w:t>
      </w:r>
      <w:proofErr w:type="spellEnd"/>
      <w:r w:rsidRPr="00EE03CA">
        <w:rPr>
          <w:rFonts w:ascii="Times New Roman" w:hAnsi="Times New Roman" w:cs="Times New Roman"/>
          <w:sz w:val="24"/>
          <w:szCs w:val="24"/>
        </w:rPr>
        <w:t xml:space="preserve"> (на 1,6%) и в </w:t>
      </w:r>
      <w:proofErr w:type="spellStart"/>
      <w:r w:rsidRPr="00EE03CA">
        <w:rPr>
          <w:rFonts w:ascii="Times New Roman" w:hAnsi="Times New Roman" w:cs="Times New Roman"/>
          <w:sz w:val="24"/>
          <w:szCs w:val="24"/>
        </w:rPr>
        <w:t>Навлинском</w:t>
      </w:r>
      <w:proofErr w:type="spellEnd"/>
      <w:r w:rsidRPr="00EE03CA">
        <w:rPr>
          <w:rFonts w:ascii="Times New Roman" w:hAnsi="Times New Roman" w:cs="Times New Roman"/>
          <w:sz w:val="24"/>
          <w:szCs w:val="24"/>
        </w:rPr>
        <w:t xml:space="preserve"> муниципальном районе (на 5,9%).</w:t>
      </w:r>
    </w:p>
    <w:p w14:paraId="6E7887B6" w14:textId="519FEBB8" w:rsidR="00671BAA" w:rsidRPr="00EE03CA" w:rsidRDefault="00671BAA" w:rsidP="00C34873">
      <w:pPr>
        <w:spacing w:after="120" w:line="276" w:lineRule="auto"/>
        <w:ind w:firstLine="567"/>
        <w:jc w:val="both"/>
        <w:rPr>
          <w:rFonts w:ascii="Times New Roman" w:hAnsi="Times New Roman" w:cs="Times New Roman"/>
          <w:sz w:val="24"/>
          <w:szCs w:val="24"/>
        </w:rPr>
      </w:pPr>
      <w:r w:rsidRPr="00EE03CA">
        <w:rPr>
          <w:rFonts w:ascii="Times New Roman" w:hAnsi="Times New Roman" w:cs="Times New Roman"/>
          <w:sz w:val="24"/>
          <w:szCs w:val="24"/>
        </w:rPr>
        <w:t xml:space="preserve">Негативное влияние на демографическую ситуацию оказывает снижение численности населения в возрасте 15—64 года за счет малочисленного поколения людей, рожденных в 90-е годы, а также снижение численности женщин </w:t>
      </w:r>
      <w:proofErr w:type="spellStart"/>
      <w:r w:rsidRPr="00EE03CA">
        <w:rPr>
          <w:rFonts w:ascii="Times New Roman" w:hAnsi="Times New Roman" w:cs="Times New Roman"/>
          <w:sz w:val="24"/>
          <w:szCs w:val="24"/>
        </w:rPr>
        <w:t>ранн</w:t>
      </w:r>
      <w:proofErr w:type="gramStart"/>
      <w:r w:rsidRPr="00EE03CA">
        <w:rPr>
          <w:rFonts w:ascii="Times New Roman" w:hAnsi="Times New Roman" w:cs="Times New Roman"/>
          <w:sz w:val="24"/>
          <w:szCs w:val="24"/>
        </w:rPr>
        <w:t>е</w:t>
      </w:r>
      <w:proofErr w:type="spellEnd"/>
      <w:r w:rsidRPr="00EE03CA">
        <w:rPr>
          <w:rFonts w:ascii="Times New Roman" w:hAnsi="Times New Roman" w:cs="Times New Roman"/>
          <w:sz w:val="24"/>
          <w:szCs w:val="24"/>
        </w:rPr>
        <w:t>-</w:t>
      </w:r>
      <w:proofErr w:type="gramEnd"/>
      <w:r w:rsidRPr="00EE03CA">
        <w:rPr>
          <w:rFonts w:ascii="Times New Roman" w:hAnsi="Times New Roman" w:cs="Times New Roman"/>
          <w:sz w:val="24"/>
          <w:szCs w:val="24"/>
        </w:rPr>
        <w:t xml:space="preserve"> и средне-репродуктивного возраста (20–34 года). В результате в регионе смертность превышает рождаемость. В целом по области коэффициент естественной убыли населения в 2010 году составил</w:t>
      </w:r>
      <w:r w:rsidR="003664BA">
        <w:rPr>
          <w:rFonts w:ascii="Times New Roman" w:hAnsi="Times New Roman" w:cs="Times New Roman"/>
          <w:sz w:val="24"/>
          <w:szCs w:val="24"/>
        </w:rPr>
        <w:t xml:space="preserve"> </w:t>
      </w:r>
      <w:r w:rsidRPr="00EE03CA">
        <w:rPr>
          <w:rFonts w:ascii="Times New Roman" w:hAnsi="Times New Roman" w:cs="Times New Roman"/>
          <w:sz w:val="24"/>
          <w:szCs w:val="24"/>
        </w:rPr>
        <w:t>6,3 на 1000 человек населения, в 2023 году — 7,4 на 1000 человек населения.</w:t>
      </w:r>
    </w:p>
    <w:p w14:paraId="58F328E7" w14:textId="5AA8E4E0" w:rsidR="00311B92" w:rsidRPr="00EE03CA" w:rsidRDefault="00311B92" w:rsidP="00C34873">
      <w:pPr>
        <w:spacing w:after="120" w:line="276" w:lineRule="auto"/>
        <w:ind w:firstLine="567"/>
        <w:jc w:val="both"/>
        <w:rPr>
          <w:rFonts w:ascii="Times New Roman" w:hAnsi="Times New Roman" w:cs="Times New Roman"/>
          <w:sz w:val="24"/>
          <w:szCs w:val="24"/>
        </w:rPr>
      </w:pPr>
      <w:r w:rsidRPr="00EE03CA">
        <w:rPr>
          <w:rFonts w:ascii="Times New Roman" w:hAnsi="Times New Roman" w:cs="Times New Roman"/>
          <w:sz w:val="24"/>
          <w:szCs w:val="24"/>
        </w:rPr>
        <w:t xml:space="preserve">В муниципальных районах наибольший коэффициент естественной убыли населения в 2023 году сложился в Дубровском (11,2 на 1000 человек населения), </w:t>
      </w:r>
      <w:proofErr w:type="spellStart"/>
      <w:r w:rsidRPr="00EE03CA">
        <w:rPr>
          <w:rFonts w:ascii="Times New Roman" w:hAnsi="Times New Roman" w:cs="Times New Roman"/>
          <w:sz w:val="24"/>
          <w:szCs w:val="24"/>
        </w:rPr>
        <w:t>Клинцовском</w:t>
      </w:r>
      <w:proofErr w:type="spellEnd"/>
      <w:r w:rsidRPr="00EE03CA">
        <w:rPr>
          <w:rFonts w:ascii="Times New Roman" w:hAnsi="Times New Roman" w:cs="Times New Roman"/>
          <w:sz w:val="24"/>
          <w:szCs w:val="24"/>
        </w:rPr>
        <w:t xml:space="preserve"> </w:t>
      </w:r>
      <w:r w:rsidR="00EE03CA">
        <w:rPr>
          <w:rFonts w:ascii="Times New Roman" w:hAnsi="Times New Roman" w:cs="Times New Roman"/>
          <w:sz w:val="24"/>
          <w:szCs w:val="24"/>
        </w:rPr>
        <w:br/>
      </w:r>
      <w:r w:rsidRPr="00EE03CA">
        <w:rPr>
          <w:rFonts w:ascii="Times New Roman" w:hAnsi="Times New Roman" w:cs="Times New Roman"/>
          <w:sz w:val="24"/>
          <w:szCs w:val="24"/>
        </w:rPr>
        <w:t xml:space="preserve">(11,4 на 1000 человек населения), </w:t>
      </w:r>
      <w:proofErr w:type="spellStart"/>
      <w:r w:rsidRPr="00EE03CA">
        <w:rPr>
          <w:rFonts w:ascii="Times New Roman" w:hAnsi="Times New Roman" w:cs="Times New Roman"/>
          <w:sz w:val="24"/>
          <w:szCs w:val="24"/>
        </w:rPr>
        <w:t>Суземском</w:t>
      </w:r>
      <w:proofErr w:type="spellEnd"/>
      <w:r w:rsidRPr="00EE03CA">
        <w:rPr>
          <w:rFonts w:ascii="Times New Roman" w:hAnsi="Times New Roman" w:cs="Times New Roman"/>
          <w:sz w:val="24"/>
          <w:szCs w:val="24"/>
        </w:rPr>
        <w:t xml:space="preserve"> (13,5 на 1000 человек населения). Наименьший коэффициент естественной убыли в 2023 году зафиксирован в Брянском муниципальном районе (4,3 на 1000 человек населения); в городских округах г. Брянск </w:t>
      </w:r>
      <w:r w:rsidR="00EE03CA">
        <w:rPr>
          <w:rFonts w:ascii="Times New Roman" w:hAnsi="Times New Roman" w:cs="Times New Roman"/>
          <w:sz w:val="24"/>
          <w:szCs w:val="24"/>
        </w:rPr>
        <w:br/>
      </w:r>
      <w:r w:rsidRPr="00EE03CA">
        <w:rPr>
          <w:rFonts w:ascii="Times New Roman" w:hAnsi="Times New Roman" w:cs="Times New Roman"/>
          <w:sz w:val="24"/>
          <w:szCs w:val="24"/>
        </w:rPr>
        <w:t xml:space="preserve">(5,8 на 1000 человек населения) и г. </w:t>
      </w:r>
      <w:proofErr w:type="spellStart"/>
      <w:r w:rsidRPr="00EE03CA">
        <w:rPr>
          <w:rFonts w:ascii="Times New Roman" w:hAnsi="Times New Roman" w:cs="Times New Roman"/>
          <w:sz w:val="24"/>
          <w:szCs w:val="24"/>
        </w:rPr>
        <w:t>Клинцы</w:t>
      </w:r>
      <w:proofErr w:type="spellEnd"/>
      <w:r w:rsidRPr="00EE03CA">
        <w:rPr>
          <w:rFonts w:ascii="Times New Roman" w:hAnsi="Times New Roman" w:cs="Times New Roman"/>
          <w:sz w:val="24"/>
          <w:szCs w:val="24"/>
        </w:rPr>
        <w:t xml:space="preserve"> (6,5 на 1000 человек населения).</w:t>
      </w:r>
    </w:p>
    <w:p w14:paraId="5CF9C825" w14:textId="7F22D7E4" w:rsidR="00311B92" w:rsidRPr="00EE03CA" w:rsidRDefault="00311B92" w:rsidP="00C34873">
      <w:pPr>
        <w:spacing w:after="120" w:line="276" w:lineRule="auto"/>
        <w:ind w:firstLine="567"/>
        <w:jc w:val="both"/>
        <w:rPr>
          <w:rFonts w:ascii="Times New Roman" w:hAnsi="Times New Roman" w:cs="Times New Roman"/>
          <w:sz w:val="24"/>
          <w:szCs w:val="24"/>
        </w:rPr>
      </w:pPr>
      <w:r w:rsidRPr="00EE03CA">
        <w:rPr>
          <w:rFonts w:ascii="Times New Roman" w:hAnsi="Times New Roman" w:cs="Times New Roman"/>
          <w:sz w:val="24"/>
          <w:szCs w:val="24"/>
        </w:rPr>
        <w:t>На снижение численности населения региона влияют миграционные потоки. В целом по области миграционная убыль в 2010 году составила 1,9 на 1000 человек населения, в 2023 году — 1,4 на 1000 человек населения.</w:t>
      </w:r>
    </w:p>
    <w:p w14:paraId="47B6219C" w14:textId="75557629" w:rsidR="00311B92" w:rsidRDefault="00311B92" w:rsidP="00C34873">
      <w:pPr>
        <w:spacing w:after="120" w:line="276" w:lineRule="auto"/>
        <w:ind w:firstLine="567"/>
        <w:jc w:val="both"/>
        <w:rPr>
          <w:rFonts w:ascii="Times New Roman" w:hAnsi="Times New Roman" w:cs="Times New Roman"/>
          <w:sz w:val="24"/>
          <w:szCs w:val="24"/>
        </w:rPr>
      </w:pPr>
      <w:proofErr w:type="gramStart"/>
      <w:r w:rsidRPr="00EE03CA">
        <w:rPr>
          <w:rFonts w:ascii="Times New Roman" w:hAnsi="Times New Roman" w:cs="Times New Roman"/>
          <w:sz w:val="24"/>
          <w:szCs w:val="24"/>
        </w:rPr>
        <w:t xml:space="preserve">При этом миграционный прирост в 2023 году зафиксирован в следующих муниципальных районах: в Брянском (9,0 на 1000 человек населения), в </w:t>
      </w:r>
      <w:proofErr w:type="spellStart"/>
      <w:r w:rsidRPr="00EE03CA">
        <w:rPr>
          <w:rFonts w:ascii="Times New Roman" w:hAnsi="Times New Roman" w:cs="Times New Roman"/>
          <w:sz w:val="24"/>
          <w:szCs w:val="24"/>
        </w:rPr>
        <w:t>Выгоничском</w:t>
      </w:r>
      <w:proofErr w:type="spellEnd"/>
      <w:r w:rsidRPr="00EE03CA">
        <w:rPr>
          <w:rFonts w:ascii="Times New Roman" w:hAnsi="Times New Roman" w:cs="Times New Roman"/>
          <w:sz w:val="24"/>
          <w:szCs w:val="24"/>
        </w:rPr>
        <w:t xml:space="preserve"> </w:t>
      </w:r>
      <w:r w:rsidR="00EE03CA">
        <w:rPr>
          <w:rFonts w:ascii="Times New Roman" w:hAnsi="Times New Roman" w:cs="Times New Roman"/>
          <w:sz w:val="24"/>
          <w:szCs w:val="24"/>
        </w:rPr>
        <w:br/>
      </w:r>
      <w:r w:rsidRPr="00EE03CA">
        <w:rPr>
          <w:rFonts w:ascii="Times New Roman" w:hAnsi="Times New Roman" w:cs="Times New Roman"/>
          <w:sz w:val="24"/>
          <w:szCs w:val="24"/>
        </w:rPr>
        <w:t xml:space="preserve">(8,3 на 1000 человек населения), в </w:t>
      </w:r>
      <w:proofErr w:type="spellStart"/>
      <w:r w:rsidRPr="00EE03CA">
        <w:rPr>
          <w:rFonts w:ascii="Times New Roman" w:hAnsi="Times New Roman" w:cs="Times New Roman"/>
          <w:sz w:val="24"/>
          <w:szCs w:val="24"/>
        </w:rPr>
        <w:t>Мглинском</w:t>
      </w:r>
      <w:proofErr w:type="spellEnd"/>
      <w:r w:rsidRPr="00EE03CA">
        <w:rPr>
          <w:rFonts w:ascii="Times New Roman" w:hAnsi="Times New Roman" w:cs="Times New Roman"/>
          <w:sz w:val="24"/>
          <w:szCs w:val="24"/>
        </w:rPr>
        <w:t xml:space="preserve"> (2,3 на 1000 человек населения), </w:t>
      </w:r>
      <w:r w:rsidR="00EE03CA">
        <w:rPr>
          <w:rFonts w:ascii="Times New Roman" w:hAnsi="Times New Roman" w:cs="Times New Roman"/>
          <w:sz w:val="24"/>
          <w:szCs w:val="24"/>
        </w:rPr>
        <w:br/>
      </w:r>
      <w:r w:rsidRPr="00EE03CA">
        <w:rPr>
          <w:rFonts w:ascii="Times New Roman" w:hAnsi="Times New Roman" w:cs="Times New Roman"/>
          <w:sz w:val="24"/>
          <w:szCs w:val="24"/>
        </w:rPr>
        <w:t xml:space="preserve">в </w:t>
      </w:r>
      <w:proofErr w:type="spellStart"/>
      <w:r w:rsidRPr="00EE03CA">
        <w:rPr>
          <w:rFonts w:ascii="Times New Roman" w:hAnsi="Times New Roman" w:cs="Times New Roman"/>
          <w:sz w:val="24"/>
          <w:szCs w:val="24"/>
        </w:rPr>
        <w:t>Навлинском</w:t>
      </w:r>
      <w:proofErr w:type="spellEnd"/>
      <w:r w:rsidRPr="00EE03CA">
        <w:rPr>
          <w:rFonts w:ascii="Times New Roman" w:hAnsi="Times New Roman" w:cs="Times New Roman"/>
          <w:sz w:val="24"/>
          <w:szCs w:val="24"/>
        </w:rPr>
        <w:t xml:space="preserve"> (2,4 на 1000 человек населения).</w:t>
      </w:r>
      <w:proofErr w:type="gramEnd"/>
      <w:r w:rsidRPr="00EE03CA">
        <w:rPr>
          <w:rFonts w:ascii="Times New Roman" w:hAnsi="Times New Roman" w:cs="Times New Roman"/>
          <w:sz w:val="24"/>
          <w:szCs w:val="24"/>
        </w:rPr>
        <w:t xml:space="preserve"> Наибольшая миграционная убыль сложилась в </w:t>
      </w:r>
      <w:proofErr w:type="spellStart"/>
      <w:r w:rsidRPr="00EE03CA">
        <w:rPr>
          <w:rFonts w:ascii="Times New Roman" w:hAnsi="Times New Roman" w:cs="Times New Roman"/>
          <w:sz w:val="24"/>
          <w:szCs w:val="24"/>
        </w:rPr>
        <w:t>Гордеевском</w:t>
      </w:r>
      <w:proofErr w:type="spellEnd"/>
      <w:r w:rsidRPr="00EE03CA">
        <w:rPr>
          <w:rFonts w:ascii="Times New Roman" w:hAnsi="Times New Roman" w:cs="Times New Roman"/>
          <w:sz w:val="24"/>
          <w:szCs w:val="24"/>
        </w:rPr>
        <w:t xml:space="preserve"> (11,0 на 1000 человек населения), </w:t>
      </w:r>
      <w:proofErr w:type="spellStart"/>
      <w:r w:rsidRPr="00EE03CA">
        <w:rPr>
          <w:rFonts w:ascii="Times New Roman" w:hAnsi="Times New Roman" w:cs="Times New Roman"/>
          <w:sz w:val="24"/>
          <w:szCs w:val="24"/>
        </w:rPr>
        <w:t>Рогнединском</w:t>
      </w:r>
      <w:proofErr w:type="spellEnd"/>
      <w:r w:rsidRPr="00EE03CA">
        <w:rPr>
          <w:rFonts w:ascii="Times New Roman" w:hAnsi="Times New Roman" w:cs="Times New Roman"/>
          <w:sz w:val="24"/>
          <w:szCs w:val="24"/>
        </w:rPr>
        <w:t xml:space="preserve"> (12,4 на 1000 человек населения), Севском (15,8 на 1000 человек населения) муниципальных районах.</w:t>
      </w:r>
    </w:p>
    <w:p w14:paraId="6AA2F768" w14:textId="77777777" w:rsidR="00EE03CA" w:rsidRPr="00EE03CA" w:rsidRDefault="00EE03CA" w:rsidP="00311B92">
      <w:pPr>
        <w:spacing w:after="0" w:line="276" w:lineRule="auto"/>
        <w:ind w:firstLine="567"/>
        <w:jc w:val="both"/>
        <w:rPr>
          <w:rFonts w:ascii="Times New Roman" w:hAnsi="Times New Roman" w:cs="Times New Roman"/>
          <w:sz w:val="24"/>
          <w:szCs w:val="24"/>
        </w:rPr>
      </w:pPr>
    </w:p>
    <w:p w14:paraId="2362323D" w14:textId="5E0483BB" w:rsidR="00F96A78" w:rsidRDefault="00F96A78" w:rsidP="00752DC6">
      <w:pPr>
        <w:spacing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1195FA71" wp14:editId="25D89A5C">
            <wp:extent cx="5486400" cy="4070350"/>
            <wp:effectExtent l="0" t="0" r="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13DE9">
        <w:rPr>
          <w:rStyle w:val="af2"/>
          <w:rFonts w:ascii="Times New Roman" w:hAnsi="Times New Roman" w:cs="Times New Roman"/>
          <w:color w:val="000000" w:themeColor="text1"/>
          <w:sz w:val="24"/>
          <w:szCs w:val="24"/>
        </w:rPr>
        <w:footnoteReference w:id="4"/>
      </w:r>
    </w:p>
    <w:p w14:paraId="64AB3F12" w14:textId="5D3CB145" w:rsidR="00E3280E" w:rsidRPr="00EE03CA" w:rsidRDefault="00B172C3" w:rsidP="00B172C3">
      <w:pPr>
        <w:spacing w:line="276" w:lineRule="auto"/>
        <w:ind w:firstLine="709"/>
        <w:jc w:val="both"/>
        <w:rPr>
          <w:rFonts w:ascii="Times New Roman" w:hAnsi="Times New Roman" w:cs="Times New Roman"/>
          <w:sz w:val="24"/>
          <w:szCs w:val="24"/>
        </w:rPr>
      </w:pPr>
      <w:r w:rsidRPr="00EE03CA">
        <w:rPr>
          <w:rFonts w:ascii="Times New Roman" w:hAnsi="Times New Roman" w:cs="Times New Roman"/>
          <w:sz w:val="24"/>
          <w:szCs w:val="24"/>
        </w:rPr>
        <w:t>Для улучшения демографических показателей в регионе Правительством Брянской области утверждена региональная программа по повышению рождаемости. Программа предусматривает реализацию в период до 2027 года широкого спектра мероприятий в части укрепления репродуктивного здоровья и сокращения числа абортов, мер поддержки семей с детьми, молодых студенческих семей, содействия занятости родителей, имеющих несовершеннолетних детей.</w:t>
      </w:r>
    </w:p>
    <w:p w14:paraId="7C699308" w14:textId="77777777" w:rsidR="00B172C3" w:rsidRPr="00B172C3" w:rsidRDefault="00B172C3" w:rsidP="00B172C3">
      <w:pPr>
        <w:spacing w:line="276" w:lineRule="auto"/>
        <w:ind w:firstLine="709"/>
        <w:jc w:val="both"/>
        <w:rPr>
          <w:rFonts w:ascii="Times New Roman" w:hAnsi="Times New Roman" w:cs="Times New Roman"/>
          <w:color w:val="000000" w:themeColor="text1"/>
          <w:sz w:val="28"/>
          <w:szCs w:val="28"/>
        </w:rPr>
      </w:pPr>
    </w:p>
    <w:p w14:paraId="68323B60" w14:textId="7ADFC643" w:rsidR="00D1379A" w:rsidRPr="00BB10FE" w:rsidRDefault="00FA7F6C" w:rsidP="00657859">
      <w:pPr>
        <w:spacing w:line="240" w:lineRule="auto"/>
        <w:ind w:firstLine="567"/>
        <w:jc w:val="both"/>
        <w:rPr>
          <w:rFonts w:ascii="Times New Roman" w:hAnsi="Times New Roman" w:cs="Times New Roman"/>
          <w:b/>
          <w:bCs/>
          <w:sz w:val="28"/>
          <w:szCs w:val="28"/>
        </w:rPr>
      </w:pPr>
      <w:r w:rsidRPr="00BB10FE">
        <w:rPr>
          <w:rFonts w:ascii="Times New Roman" w:hAnsi="Times New Roman" w:cs="Times New Roman"/>
          <w:b/>
          <w:bCs/>
          <w:sz w:val="28"/>
          <w:szCs w:val="28"/>
        </w:rPr>
        <w:t>2</w:t>
      </w:r>
      <w:r w:rsidR="00D1379A" w:rsidRPr="00BB10FE">
        <w:rPr>
          <w:rFonts w:ascii="Times New Roman" w:hAnsi="Times New Roman" w:cs="Times New Roman"/>
          <w:b/>
          <w:bCs/>
          <w:sz w:val="28"/>
          <w:szCs w:val="28"/>
        </w:rPr>
        <w:t xml:space="preserve">.2. Муниципальная служба </w:t>
      </w:r>
    </w:p>
    <w:p w14:paraId="59151849" w14:textId="67762B65" w:rsidR="00CC1412" w:rsidRPr="005D4E28" w:rsidRDefault="00FA7F6C" w:rsidP="003859F1">
      <w:pPr>
        <w:shd w:val="clear" w:color="auto" w:fill="CDFFCD"/>
        <w:spacing w:line="240" w:lineRule="auto"/>
        <w:ind w:firstLine="567"/>
        <w:jc w:val="both"/>
        <w:rPr>
          <w:rFonts w:ascii="Times New Roman" w:hAnsi="Times New Roman" w:cs="Times New Roman"/>
          <w:sz w:val="24"/>
          <w:szCs w:val="24"/>
        </w:rPr>
      </w:pPr>
      <w:r w:rsidRPr="00671BAA">
        <w:rPr>
          <w:rFonts w:ascii="Times New Roman" w:hAnsi="Times New Roman" w:cs="Times New Roman"/>
          <w:b/>
          <w:bCs/>
          <w:sz w:val="24"/>
          <w:szCs w:val="24"/>
        </w:rPr>
        <w:t>2</w:t>
      </w:r>
      <w:r w:rsidR="00D1379A" w:rsidRPr="00671BAA">
        <w:rPr>
          <w:rFonts w:ascii="Times New Roman" w:hAnsi="Times New Roman" w:cs="Times New Roman"/>
          <w:b/>
          <w:bCs/>
          <w:sz w:val="24"/>
          <w:szCs w:val="24"/>
        </w:rPr>
        <w:t xml:space="preserve">.2.1. </w:t>
      </w:r>
      <w:r w:rsidR="001E3D39" w:rsidRPr="00671BAA">
        <w:rPr>
          <w:rFonts w:ascii="Times New Roman" w:hAnsi="Times New Roman" w:cs="Times New Roman"/>
          <w:b/>
          <w:bCs/>
          <w:sz w:val="24"/>
          <w:szCs w:val="24"/>
        </w:rPr>
        <w:t xml:space="preserve">Характеристика </w:t>
      </w:r>
      <w:r w:rsidR="00D1379A" w:rsidRPr="00671BAA">
        <w:rPr>
          <w:rFonts w:ascii="Times New Roman" w:hAnsi="Times New Roman" w:cs="Times New Roman"/>
          <w:b/>
          <w:bCs/>
          <w:sz w:val="24"/>
          <w:szCs w:val="24"/>
        </w:rPr>
        <w:t>численности муниципальных служащих</w:t>
      </w:r>
      <w:r w:rsidR="00CC1412" w:rsidRPr="005D4E28">
        <w:rPr>
          <w:rFonts w:ascii="Times New Roman" w:hAnsi="Times New Roman" w:cs="Times New Roman"/>
          <w:sz w:val="24"/>
          <w:szCs w:val="24"/>
        </w:rPr>
        <w:t xml:space="preserve"> </w:t>
      </w:r>
      <w:r w:rsidR="00130CA0" w:rsidRPr="005D4E28">
        <w:rPr>
          <w:rFonts w:ascii="Times New Roman" w:hAnsi="Times New Roman" w:cs="Times New Roman"/>
          <w:sz w:val="24"/>
          <w:szCs w:val="24"/>
        </w:rPr>
        <w:t xml:space="preserve">(штатная численность, </w:t>
      </w:r>
      <w:r w:rsidR="001E3D39" w:rsidRPr="005D4E28">
        <w:rPr>
          <w:rFonts w:ascii="Times New Roman" w:hAnsi="Times New Roman" w:cs="Times New Roman"/>
          <w:sz w:val="24"/>
          <w:szCs w:val="24"/>
        </w:rPr>
        <w:t xml:space="preserve">при наличии информации – характеристика </w:t>
      </w:r>
      <w:r w:rsidR="00D1379A" w:rsidRPr="005D4E28">
        <w:rPr>
          <w:rFonts w:ascii="Times New Roman" w:hAnsi="Times New Roman" w:cs="Times New Roman"/>
          <w:sz w:val="24"/>
          <w:szCs w:val="24"/>
        </w:rPr>
        <w:t>возрастной структуры, текучести кадров</w:t>
      </w:r>
      <w:r w:rsidR="00B5423F" w:rsidRPr="005D4E28">
        <w:rPr>
          <w:rFonts w:ascii="Times New Roman" w:hAnsi="Times New Roman" w:cs="Times New Roman"/>
          <w:sz w:val="24"/>
          <w:szCs w:val="24"/>
        </w:rPr>
        <w:t>, образовани</w:t>
      </w:r>
      <w:r w:rsidR="00130CA0" w:rsidRPr="005D4E28">
        <w:rPr>
          <w:rFonts w:ascii="Times New Roman" w:hAnsi="Times New Roman" w:cs="Times New Roman"/>
          <w:sz w:val="24"/>
          <w:szCs w:val="24"/>
        </w:rPr>
        <w:t>я</w:t>
      </w:r>
      <w:r w:rsidR="00D1379A" w:rsidRPr="005D4E28">
        <w:rPr>
          <w:rFonts w:ascii="Times New Roman" w:hAnsi="Times New Roman" w:cs="Times New Roman"/>
          <w:sz w:val="24"/>
          <w:szCs w:val="24"/>
        </w:rPr>
        <w:t>)</w:t>
      </w:r>
      <w:r w:rsidR="00CC1412" w:rsidRPr="005D4E28">
        <w:rPr>
          <w:rFonts w:ascii="Times New Roman" w:hAnsi="Times New Roman" w:cs="Times New Roman"/>
          <w:sz w:val="24"/>
          <w:szCs w:val="24"/>
        </w:rPr>
        <w:t>.</w:t>
      </w:r>
    </w:p>
    <w:p w14:paraId="4CAE7992" w14:textId="32B05973" w:rsidR="00495FE5" w:rsidRPr="00940CD7" w:rsidRDefault="00495FE5" w:rsidP="00C34873">
      <w:pPr>
        <w:pStyle w:val="a4"/>
        <w:tabs>
          <w:tab w:val="left" w:pos="567"/>
        </w:tabs>
        <w:spacing w:after="120"/>
        <w:ind w:left="0" w:firstLine="567"/>
        <w:contextualSpacing w:val="0"/>
        <w:jc w:val="both"/>
        <w:rPr>
          <w:rFonts w:ascii="Times New Roman" w:hAnsi="Times New Roman" w:cs="Times New Roman"/>
          <w:sz w:val="24"/>
          <w:szCs w:val="24"/>
        </w:rPr>
      </w:pPr>
      <w:r w:rsidRPr="00940CD7">
        <w:rPr>
          <w:rFonts w:ascii="Times New Roman" w:hAnsi="Times New Roman" w:cs="Times New Roman"/>
          <w:sz w:val="24"/>
          <w:szCs w:val="24"/>
        </w:rPr>
        <w:t xml:space="preserve">На 1 января 2024 года численность работников, замещающих должности муниципальной службы в Брянской области, составила 1899 человек (на 1 января 2023 года — 1909 человек). </w:t>
      </w:r>
      <w:proofErr w:type="gramStart"/>
      <w:r w:rsidRPr="00940CD7">
        <w:rPr>
          <w:rFonts w:ascii="Times New Roman" w:hAnsi="Times New Roman" w:cs="Times New Roman"/>
          <w:sz w:val="24"/>
          <w:szCs w:val="24"/>
        </w:rPr>
        <w:t xml:space="preserve">Данные официальной статистики свидетельствуют о возрастании численности работников, замещающих должности муниципальной службы в возрасте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от 50 лет и старше, численность которых составляет около 40% от общей численности муниципальных служащих, а удельный вес молодежи до 30 лет среди лиц, замещающих </w:t>
      </w:r>
      <w:r w:rsidRPr="00940CD7">
        <w:rPr>
          <w:rFonts w:ascii="Times New Roman" w:hAnsi="Times New Roman" w:cs="Times New Roman"/>
          <w:sz w:val="24"/>
          <w:szCs w:val="24"/>
        </w:rPr>
        <w:lastRenderedPageBreak/>
        <w:t xml:space="preserve">должности муниципальной службы составляет всего 4%. Таким образом, сохраняется тенденция старения корпуса муниципальных служащих. </w:t>
      </w:r>
      <w:proofErr w:type="gramEnd"/>
    </w:p>
    <w:p w14:paraId="0A28E5E4" w14:textId="77777777" w:rsidR="00495FE5" w:rsidRPr="00940CD7" w:rsidRDefault="00495FE5" w:rsidP="00C34873">
      <w:pPr>
        <w:pStyle w:val="a4"/>
        <w:tabs>
          <w:tab w:val="left" w:pos="567"/>
        </w:tabs>
        <w:spacing w:after="120"/>
        <w:ind w:left="0" w:firstLine="567"/>
        <w:contextualSpacing w:val="0"/>
        <w:jc w:val="both"/>
        <w:rPr>
          <w:rFonts w:ascii="Times New Roman" w:hAnsi="Times New Roman" w:cs="Times New Roman"/>
          <w:sz w:val="24"/>
          <w:szCs w:val="24"/>
        </w:rPr>
      </w:pPr>
      <w:r w:rsidRPr="00940CD7">
        <w:rPr>
          <w:rFonts w:ascii="Times New Roman" w:hAnsi="Times New Roman" w:cs="Times New Roman"/>
          <w:sz w:val="24"/>
          <w:szCs w:val="24"/>
        </w:rPr>
        <w:t xml:space="preserve">Мониторинг показывает, что небольшая доля молодежи остается на муниципальной службе хотя бы на несколько лет, так как уровень оплаты труда в коммерческом секторе экономики более привлекателен как для молодых специалистов, так и в ещё большей степени – для квалифицированных профессионалов, востребованных на региональном рынке труда. </w:t>
      </w:r>
    </w:p>
    <w:p w14:paraId="243ECB42" w14:textId="77777777" w:rsidR="00495FE5" w:rsidRPr="00940CD7" w:rsidRDefault="00495FE5" w:rsidP="00C34873">
      <w:pPr>
        <w:pStyle w:val="a4"/>
        <w:tabs>
          <w:tab w:val="left" w:pos="567"/>
        </w:tabs>
        <w:spacing w:after="120"/>
        <w:ind w:left="0" w:firstLine="567"/>
        <w:contextualSpacing w:val="0"/>
        <w:jc w:val="both"/>
        <w:rPr>
          <w:rFonts w:ascii="Times New Roman" w:hAnsi="Times New Roman" w:cs="Times New Roman"/>
          <w:sz w:val="24"/>
          <w:szCs w:val="24"/>
        </w:rPr>
      </w:pPr>
      <w:r w:rsidRPr="00940CD7">
        <w:rPr>
          <w:rFonts w:ascii="Times New Roman" w:hAnsi="Times New Roman" w:cs="Times New Roman"/>
          <w:sz w:val="24"/>
          <w:szCs w:val="24"/>
        </w:rPr>
        <w:t xml:space="preserve">В последние годы (начиная с 1 октября 2016 года) наметилась тенденция к улучшению показателя стажа работы на муниципальной службе. Однако судить о закреплении положительной динамики по данному показателю возможно только при сохранении стабильного действующего кадрового состава. </w:t>
      </w:r>
    </w:p>
    <w:p w14:paraId="445F16A0" w14:textId="32646EE3" w:rsidR="00495FE5" w:rsidRPr="00940CD7" w:rsidRDefault="00495FE5" w:rsidP="00C34873">
      <w:pPr>
        <w:pStyle w:val="a4"/>
        <w:tabs>
          <w:tab w:val="left" w:pos="567"/>
        </w:tabs>
        <w:spacing w:after="120"/>
        <w:ind w:left="0" w:firstLine="567"/>
        <w:contextualSpacing w:val="0"/>
        <w:jc w:val="both"/>
        <w:rPr>
          <w:rFonts w:ascii="Times New Roman" w:hAnsi="Times New Roman" w:cs="Times New Roman"/>
          <w:sz w:val="24"/>
          <w:szCs w:val="24"/>
        </w:rPr>
      </w:pPr>
      <w:r w:rsidRPr="00940CD7">
        <w:rPr>
          <w:rFonts w:ascii="Times New Roman" w:hAnsi="Times New Roman" w:cs="Times New Roman"/>
          <w:sz w:val="24"/>
          <w:szCs w:val="24"/>
        </w:rPr>
        <w:t xml:space="preserve">В большинстве своём муниципальные служащие в Брянской области (по состоянию на 1 января 2024 года) имеют высшее профессиональное образование (свыше 83,7%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от общей численности муниципальных служащих). Среди них имеют два и более высших образования около 6,8%. Среднее профессиональное образование имеют 9,5%. </w:t>
      </w:r>
    </w:p>
    <w:p w14:paraId="59E6B42B" w14:textId="51FED9B3" w:rsidR="00495FE5" w:rsidRPr="00940CD7" w:rsidRDefault="00495FE5" w:rsidP="00C34873">
      <w:pPr>
        <w:pStyle w:val="a4"/>
        <w:tabs>
          <w:tab w:val="left" w:pos="567"/>
        </w:tabs>
        <w:spacing w:after="120"/>
        <w:ind w:left="0" w:firstLine="567"/>
        <w:contextualSpacing w:val="0"/>
        <w:jc w:val="both"/>
        <w:rPr>
          <w:rFonts w:ascii="Times New Roman" w:hAnsi="Times New Roman" w:cs="Times New Roman"/>
          <w:sz w:val="24"/>
          <w:szCs w:val="24"/>
        </w:rPr>
      </w:pPr>
      <w:r w:rsidRPr="00940CD7">
        <w:rPr>
          <w:rFonts w:ascii="Times New Roman" w:hAnsi="Times New Roman" w:cs="Times New Roman"/>
          <w:sz w:val="24"/>
          <w:szCs w:val="24"/>
        </w:rPr>
        <w:t xml:space="preserve">Обновление компетенций, оперативное приобретение новых знаний и навыков, необходимых для слаженной работы в изменяющихся условиях, производится через систему дополнительного профессионального образования. В 2022 году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202 муниципальных служащих прошли повышение квалификации. В 2023 году этот показатель составил 126 человек. </w:t>
      </w:r>
    </w:p>
    <w:p w14:paraId="5732AE4E" w14:textId="3FE0B57F" w:rsidR="00495FE5" w:rsidRPr="00940CD7" w:rsidRDefault="00495FE5" w:rsidP="00C34873">
      <w:pPr>
        <w:pStyle w:val="a4"/>
        <w:tabs>
          <w:tab w:val="left" w:pos="567"/>
        </w:tabs>
        <w:spacing w:after="120"/>
        <w:ind w:left="0" w:firstLine="567"/>
        <w:contextualSpacing w:val="0"/>
        <w:jc w:val="both"/>
        <w:rPr>
          <w:rFonts w:ascii="Times New Roman" w:hAnsi="Times New Roman" w:cs="Times New Roman"/>
          <w:sz w:val="24"/>
          <w:szCs w:val="24"/>
        </w:rPr>
      </w:pPr>
      <w:r w:rsidRPr="00940CD7">
        <w:rPr>
          <w:rFonts w:ascii="Times New Roman" w:hAnsi="Times New Roman" w:cs="Times New Roman"/>
          <w:sz w:val="24"/>
          <w:szCs w:val="24"/>
        </w:rPr>
        <w:t xml:space="preserve">Также сохраняется гендерный разрыв в кадровом составе, на сегодняшний день количество женщин на муниципальной службе превышает количество мужчин более чем в 3 раза (по состоянию на 1 января 2024 года доля женщин на должностях муниципальной службы составляет почти 80%). </w:t>
      </w:r>
      <w:proofErr w:type="gramStart"/>
      <w:r w:rsidRPr="00940CD7">
        <w:rPr>
          <w:rFonts w:ascii="Times New Roman" w:hAnsi="Times New Roman" w:cs="Times New Roman"/>
          <w:sz w:val="24"/>
          <w:szCs w:val="24"/>
        </w:rPr>
        <w:t>При этом женщины на высоких ступенях служебной иерархии в структурах органов муниципальных образований представлены заметно реже по сравнению с мужчинами</w:t>
      </w:r>
      <w:proofErr w:type="gramEnd"/>
      <w:r w:rsidRPr="00940CD7">
        <w:rPr>
          <w:rFonts w:ascii="Times New Roman" w:hAnsi="Times New Roman" w:cs="Times New Roman"/>
          <w:sz w:val="24"/>
          <w:szCs w:val="24"/>
        </w:rPr>
        <w:t>.</w:t>
      </w:r>
    </w:p>
    <w:p w14:paraId="2A9F974A" w14:textId="77777777" w:rsidR="00495FE5" w:rsidRDefault="00495FE5" w:rsidP="00495FE5">
      <w:pPr>
        <w:pStyle w:val="a4"/>
        <w:tabs>
          <w:tab w:val="left" w:pos="567"/>
        </w:tabs>
        <w:spacing w:after="120"/>
        <w:ind w:left="0" w:firstLine="567"/>
        <w:jc w:val="both"/>
        <w:rPr>
          <w:rFonts w:ascii="Times New Roman" w:hAnsi="Times New Roman" w:cs="Times New Roman"/>
          <w:sz w:val="28"/>
          <w:szCs w:val="28"/>
        </w:rPr>
      </w:pPr>
    </w:p>
    <w:p w14:paraId="0A00743C" w14:textId="1EFE1D98" w:rsidR="00354660" w:rsidRDefault="00354660"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Сведения </w:t>
      </w:r>
      <w:r w:rsidRPr="005D4E28">
        <w:rPr>
          <w:rFonts w:ascii="Times New Roman" w:hAnsi="Times New Roman" w:cs="Times New Roman"/>
          <w:sz w:val="24"/>
          <w:szCs w:val="24"/>
          <w:u w:val="single"/>
        </w:rPr>
        <w:t>о достаточности специалистов</w:t>
      </w:r>
      <w:r w:rsidRPr="005D4E28">
        <w:rPr>
          <w:rFonts w:ascii="Times New Roman" w:hAnsi="Times New Roman" w:cs="Times New Roman"/>
          <w:sz w:val="24"/>
          <w:szCs w:val="24"/>
        </w:rPr>
        <w:t xml:space="preserve"> для замещения должностей муниципальной службы в органах местного самоуправления (укомплектованности органов местного самоуправления).</w:t>
      </w:r>
    </w:p>
    <w:p w14:paraId="0EC20492" w14:textId="76C796F1" w:rsidR="00946687" w:rsidRPr="00940CD7" w:rsidRDefault="00946687" w:rsidP="00946687">
      <w:pPr>
        <w:pStyle w:val="af3"/>
        <w:spacing w:before="0" w:beforeAutospacing="0" w:after="0" w:afterAutospacing="0" w:line="276" w:lineRule="auto"/>
        <w:ind w:firstLine="708"/>
        <w:jc w:val="both"/>
        <w:rPr>
          <w:rFonts w:eastAsiaTheme="minorHAnsi"/>
          <w:lang w:eastAsia="en-US"/>
        </w:rPr>
      </w:pPr>
      <w:r w:rsidRPr="00940CD7">
        <w:rPr>
          <w:rFonts w:eastAsiaTheme="minorHAnsi"/>
          <w:lang w:eastAsia="en-US"/>
        </w:rPr>
        <w:t xml:space="preserve">В муниципалитетах все имеющиеся должности замещены опытными и грамотными специалистами, которые востребованы и работают с высокой загруженностью, обеспечивая решение вопросов местного значения и исполнение полномочий. </w:t>
      </w:r>
    </w:p>
    <w:p w14:paraId="3CCCF880" w14:textId="71ED1887" w:rsidR="00497E95" w:rsidRPr="00940CD7" w:rsidRDefault="00946687" w:rsidP="00C34873">
      <w:pPr>
        <w:pStyle w:val="a4"/>
        <w:tabs>
          <w:tab w:val="left" w:pos="567"/>
        </w:tabs>
        <w:spacing w:after="120"/>
        <w:ind w:left="0" w:firstLine="567"/>
        <w:contextualSpacing w:val="0"/>
        <w:jc w:val="both"/>
        <w:rPr>
          <w:rFonts w:ascii="Times New Roman" w:hAnsi="Times New Roman" w:cs="Times New Roman"/>
          <w:sz w:val="24"/>
          <w:szCs w:val="24"/>
        </w:rPr>
      </w:pPr>
      <w:r w:rsidRPr="00940CD7">
        <w:rPr>
          <w:rFonts w:ascii="Times New Roman" w:hAnsi="Times New Roman" w:cs="Times New Roman"/>
          <w:sz w:val="24"/>
          <w:szCs w:val="24"/>
        </w:rPr>
        <w:t xml:space="preserve">Тем ни менее на местах, особенно, на сельских территориях и в малых городах специалистам не хватает знаний и навыков владения современными технологиями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для эффективного решения новых задач по развитию территории (таких, как </w:t>
      </w:r>
      <w:proofErr w:type="spellStart"/>
      <w:r w:rsidRPr="00940CD7">
        <w:rPr>
          <w:rFonts w:ascii="Times New Roman" w:hAnsi="Times New Roman" w:cs="Times New Roman"/>
          <w:sz w:val="24"/>
          <w:szCs w:val="24"/>
        </w:rPr>
        <w:t>цифровизация</w:t>
      </w:r>
      <w:proofErr w:type="spellEnd"/>
      <w:r w:rsidRPr="00940CD7">
        <w:rPr>
          <w:rFonts w:ascii="Times New Roman" w:hAnsi="Times New Roman" w:cs="Times New Roman"/>
          <w:sz w:val="24"/>
          <w:szCs w:val="24"/>
        </w:rPr>
        <w:t xml:space="preserve"> управления, разработка и реализация </w:t>
      </w:r>
      <w:proofErr w:type="gramStart"/>
      <w:r w:rsidRPr="00940CD7">
        <w:rPr>
          <w:rFonts w:ascii="Times New Roman" w:hAnsi="Times New Roman" w:cs="Times New Roman"/>
          <w:sz w:val="24"/>
          <w:szCs w:val="24"/>
        </w:rPr>
        <w:t>мастер-планов</w:t>
      </w:r>
      <w:proofErr w:type="gramEnd"/>
      <w:r w:rsidRPr="00940CD7">
        <w:rPr>
          <w:rFonts w:ascii="Times New Roman" w:hAnsi="Times New Roman" w:cs="Times New Roman"/>
          <w:sz w:val="24"/>
          <w:szCs w:val="24"/>
        </w:rPr>
        <w:t xml:space="preserve"> и т.д.). </w:t>
      </w:r>
      <w:proofErr w:type="gramStart"/>
      <w:r w:rsidRPr="00940CD7">
        <w:rPr>
          <w:rFonts w:ascii="Times New Roman" w:hAnsi="Times New Roman" w:cs="Times New Roman"/>
          <w:sz w:val="24"/>
          <w:szCs w:val="24"/>
        </w:rPr>
        <w:t>Расширить штатное расписание, чтобы взять нужного специалиста, могут далеко не все муниципалитеты, т.к. необходимо соблюдать региональные нормативы по расходам на денежное содержание органов местного самоуправления</w:t>
      </w:r>
      <w:r w:rsidRPr="00940CD7">
        <w:rPr>
          <w:sz w:val="24"/>
          <w:szCs w:val="24"/>
          <w:vertAlign w:val="superscript"/>
        </w:rPr>
        <w:footnoteReference w:id="5"/>
      </w:r>
      <w:r w:rsidRPr="00940CD7">
        <w:rPr>
          <w:rFonts w:ascii="Times New Roman" w:hAnsi="Times New Roman" w:cs="Times New Roman"/>
          <w:sz w:val="24"/>
          <w:szCs w:val="24"/>
        </w:rPr>
        <w:t xml:space="preserve">. Потенциал для повышения </w:t>
      </w:r>
      <w:r w:rsidRPr="00940CD7">
        <w:rPr>
          <w:rFonts w:ascii="Times New Roman" w:hAnsi="Times New Roman" w:cs="Times New Roman"/>
          <w:sz w:val="24"/>
          <w:szCs w:val="24"/>
        </w:rPr>
        <w:lastRenderedPageBreak/>
        <w:t>квалификации с дальнейшим увеличением должностной нагрузки у действующих муниципальных служащих невелик, т.к. годами ранее шли активные процессы оптимизации штатных расписаний</w:t>
      </w:r>
      <w:r w:rsidR="00112EB9" w:rsidRPr="00940CD7">
        <w:rPr>
          <w:rFonts w:ascii="Times New Roman" w:hAnsi="Times New Roman" w:cs="Times New Roman"/>
          <w:sz w:val="24"/>
          <w:szCs w:val="24"/>
        </w:rPr>
        <w:t xml:space="preserve"> и загруженность действующих служащих уже высока</w:t>
      </w:r>
      <w:r w:rsidRPr="00940CD7">
        <w:rPr>
          <w:rFonts w:ascii="Times New Roman" w:hAnsi="Times New Roman" w:cs="Times New Roman"/>
          <w:sz w:val="24"/>
          <w:szCs w:val="24"/>
        </w:rPr>
        <w:t>.</w:t>
      </w:r>
      <w:r w:rsidR="00497E95" w:rsidRPr="00940CD7">
        <w:rPr>
          <w:rFonts w:ascii="Times New Roman" w:hAnsi="Times New Roman" w:cs="Times New Roman"/>
          <w:sz w:val="24"/>
          <w:szCs w:val="24"/>
        </w:rPr>
        <w:t xml:space="preserve"> </w:t>
      </w:r>
      <w:proofErr w:type="gramEnd"/>
    </w:p>
    <w:p w14:paraId="215F908A" w14:textId="7A3B8EB3" w:rsidR="006554B1" w:rsidRPr="00940CD7" w:rsidRDefault="006554B1" w:rsidP="00497E95">
      <w:pPr>
        <w:pStyle w:val="a4"/>
        <w:tabs>
          <w:tab w:val="left" w:pos="567"/>
        </w:tabs>
        <w:spacing w:after="120"/>
        <w:ind w:left="0" w:firstLine="567"/>
        <w:jc w:val="both"/>
        <w:rPr>
          <w:rFonts w:ascii="Times New Roman" w:hAnsi="Times New Roman" w:cs="Times New Roman"/>
          <w:sz w:val="24"/>
          <w:szCs w:val="24"/>
        </w:rPr>
      </w:pPr>
      <w:r w:rsidRPr="00940CD7">
        <w:rPr>
          <w:rFonts w:ascii="Times New Roman" w:hAnsi="Times New Roman" w:cs="Times New Roman"/>
          <w:sz w:val="24"/>
          <w:szCs w:val="24"/>
        </w:rPr>
        <w:t xml:space="preserve">Так, во всех муниципальных образованиях ведется работа по поддержке участников специальной военной операции, членов их семей, а также иных категорий граждан, нуждающихся в социальной поддержке. При этом в структуре местных администраций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не предусмотрены ни соответствующие отделы (секторы), ни штатные единицы. Фактически, задачи в сфере </w:t>
      </w:r>
      <w:proofErr w:type="spellStart"/>
      <w:r w:rsidRPr="00940CD7">
        <w:rPr>
          <w:rFonts w:ascii="Times New Roman" w:hAnsi="Times New Roman" w:cs="Times New Roman"/>
          <w:sz w:val="24"/>
          <w:szCs w:val="24"/>
        </w:rPr>
        <w:t>соцподдержки</w:t>
      </w:r>
      <w:proofErr w:type="spellEnd"/>
      <w:r w:rsidRPr="00940CD7">
        <w:rPr>
          <w:rFonts w:ascii="Times New Roman" w:hAnsi="Times New Roman" w:cs="Times New Roman"/>
          <w:sz w:val="24"/>
          <w:szCs w:val="24"/>
        </w:rPr>
        <w:t xml:space="preserve"> семей участников СВО, многодетных и молодых семей и </w:t>
      </w:r>
      <w:proofErr w:type="gramStart"/>
      <w:r w:rsidRPr="00940CD7">
        <w:rPr>
          <w:rFonts w:ascii="Times New Roman" w:hAnsi="Times New Roman" w:cs="Times New Roman"/>
          <w:sz w:val="24"/>
          <w:szCs w:val="24"/>
        </w:rPr>
        <w:t>семей, оказавшихся в трудной жизненной ситуации решают</w:t>
      </w:r>
      <w:proofErr w:type="gramEnd"/>
      <w:r w:rsidRPr="00940CD7">
        <w:rPr>
          <w:rFonts w:ascii="Times New Roman" w:hAnsi="Times New Roman" w:cs="Times New Roman"/>
          <w:sz w:val="24"/>
          <w:szCs w:val="24"/>
        </w:rPr>
        <w:t xml:space="preserve"> специалисты управлений и отделов культуры, спорта и молодежной политики.</w:t>
      </w:r>
    </w:p>
    <w:p w14:paraId="3424B458" w14:textId="77777777" w:rsidR="00624D89" w:rsidRPr="005D4E28" w:rsidRDefault="00624D89" w:rsidP="00497E95">
      <w:pPr>
        <w:pStyle w:val="a4"/>
        <w:tabs>
          <w:tab w:val="left" w:pos="567"/>
        </w:tabs>
        <w:spacing w:after="120"/>
        <w:ind w:left="0" w:firstLine="567"/>
        <w:jc w:val="both"/>
        <w:rPr>
          <w:rFonts w:ascii="Times New Roman" w:hAnsi="Times New Roman" w:cs="Times New Roman"/>
          <w:sz w:val="24"/>
          <w:szCs w:val="24"/>
        </w:rPr>
      </w:pPr>
    </w:p>
    <w:p w14:paraId="511273AA" w14:textId="706DA171" w:rsidR="00DF4907" w:rsidRDefault="00FA7F6C" w:rsidP="003859F1">
      <w:pPr>
        <w:shd w:val="clear" w:color="auto" w:fill="CDFFCD"/>
        <w:spacing w:line="240" w:lineRule="auto"/>
        <w:ind w:firstLine="567"/>
        <w:jc w:val="both"/>
        <w:rPr>
          <w:rFonts w:ascii="Times New Roman" w:hAnsi="Times New Roman" w:cs="Times New Roman"/>
          <w:sz w:val="24"/>
          <w:szCs w:val="24"/>
        </w:rPr>
      </w:pPr>
      <w:r w:rsidRPr="00311B92">
        <w:rPr>
          <w:rFonts w:ascii="Times New Roman" w:hAnsi="Times New Roman" w:cs="Times New Roman"/>
          <w:b/>
          <w:bCs/>
          <w:sz w:val="24"/>
          <w:szCs w:val="24"/>
        </w:rPr>
        <w:t>2</w:t>
      </w:r>
      <w:r w:rsidR="00B5423F" w:rsidRPr="00311B92">
        <w:rPr>
          <w:rFonts w:ascii="Times New Roman" w:hAnsi="Times New Roman" w:cs="Times New Roman"/>
          <w:b/>
          <w:bCs/>
          <w:sz w:val="24"/>
          <w:szCs w:val="24"/>
        </w:rPr>
        <w:t xml:space="preserve">.2.2. </w:t>
      </w:r>
      <w:proofErr w:type="gramStart"/>
      <w:r w:rsidR="007D3D30" w:rsidRPr="00311B92">
        <w:rPr>
          <w:rFonts w:ascii="Times New Roman" w:hAnsi="Times New Roman" w:cs="Times New Roman"/>
          <w:b/>
          <w:bCs/>
          <w:sz w:val="24"/>
          <w:szCs w:val="24"/>
        </w:rPr>
        <w:t xml:space="preserve">Характеристика уровня </w:t>
      </w:r>
      <w:r w:rsidR="00DF4907" w:rsidRPr="00311B92">
        <w:rPr>
          <w:rFonts w:ascii="Times New Roman" w:hAnsi="Times New Roman" w:cs="Times New Roman"/>
          <w:b/>
          <w:bCs/>
          <w:sz w:val="24"/>
          <w:szCs w:val="24"/>
        </w:rPr>
        <w:t>оплаты труда муниципальных служащих</w:t>
      </w:r>
      <w:r w:rsidR="007D3D30" w:rsidRPr="005D4E28">
        <w:rPr>
          <w:rFonts w:ascii="Times New Roman" w:hAnsi="Times New Roman" w:cs="Times New Roman"/>
          <w:sz w:val="24"/>
          <w:szCs w:val="24"/>
        </w:rPr>
        <w:t>, в том числе в сравнении со средней по экономике региона.</w:t>
      </w:r>
      <w:proofErr w:type="gramEnd"/>
    </w:p>
    <w:p w14:paraId="52845A11" w14:textId="256F1B0B" w:rsidR="00946687" w:rsidRDefault="00946687" w:rsidP="00946687">
      <w:pPr>
        <w:tabs>
          <w:tab w:val="left" w:pos="709"/>
        </w:tabs>
        <w:spacing w:after="120"/>
        <w:ind w:firstLine="567"/>
        <w:jc w:val="both"/>
        <w:rPr>
          <w:rFonts w:ascii="Times New Roman" w:hAnsi="Times New Roman" w:cs="Times New Roman"/>
          <w:sz w:val="24"/>
          <w:szCs w:val="24"/>
        </w:rPr>
      </w:pPr>
      <w:r w:rsidRPr="00940CD7">
        <w:rPr>
          <w:rFonts w:ascii="Times New Roman" w:hAnsi="Times New Roman" w:cs="Times New Roman"/>
          <w:sz w:val="24"/>
          <w:szCs w:val="24"/>
        </w:rPr>
        <w:t xml:space="preserve">Уровень заработной платы муниципальных служащих, особенно на сельских территориях и в малых городах, низкий. </w:t>
      </w:r>
    </w:p>
    <w:p w14:paraId="694C4A24" w14:textId="27F911F1" w:rsidR="004071CA" w:rsidRPr="00940CD7" w:rsidRDefault="004071CA" w:rsidP="00624D89">
      <w:pPr>
        <w:spacing w:line="276" w:lineRule="auto"/>
        <w:ind w:firstLine="567"/>
        <w:jc w:val="both"/>
        <w:rPr>
          <w:rFonts w:ascii="Times New Roman" w:hAnsi="Times New Roman" w:cs="Times New Roman"/>
          <w:sz w:val="24"/>
          <w:szCs w:val="24"/>
        </w:rPr>
      </w:pPr>
      <w:proofErr w:type="gramStart"/>
      <w:r w:rsidRPr="00940CD7">
        <w:rPr>
          <w:rFonts w:ascii="Times New Roman" w:hAnsi="Times New Roman" w:cs="Times New Roman"/>
          <w:sz w:val="24"/>
          <w:szCs w:val="24"/>
        </w:rPr>
        <w:t xml:space="preserve">Как уточняют в департаменте финансов Брянской области, в соответствии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с официальной отчетностью, предоставляемой в Минфин России (Отчет о расходах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и численности работников органов местного самоуправления, форма 14МО), по состоянию на 01.10.2024 (за 9 месяцев 2024 года) средний размер оплаты труда муниципальных служащих Брянской области </w:t>
      </w:r>
      <w:r w:rsidR="003567AA" w:rsidRPr="00940CD7">
        <w:rPr>
          <w:rFonts w:ascii="Times New Roman" w:hAnsi="Times New Roman" w:cs="Times New Roman"/>
          <w:sz w:val="24"/>
          <w:szCs w:val="24"/>
        </w:rPr>
        <w:t xml:space="preserve">по всем группам должностей </w:t>
      </w:r>
      <w:r w:rsidRPr="00940CD7">
        <w:rPr>
          <w:rFonts w:ascii="Times New Roman" w:hAnsi="Times New Roman" w:cs="Times New Roman"/>
          <w:sz w:val="24"/>
          <w:szCs w:val="24"/>
        </w:rPr>
        <w:t>составил 49 443 рубля.</w:t>
      </w:r>
      <w:proofErr w:type="gramEnd"/>
    </w:p>
    <w:p w14:paraId="7D12A392" w14:textId="33CA9795" w:rsidR="004071CA" w:rsidRPr="00940CD7" w:rsidRDefault="004071CA" w:rsidP="00624D89">
      <w:pPr>
        <w:spacing w:line="276" w:lineRule="auto"/>
        <w:ind w:firstLine="567"/>
        <w:jc w:val="both"/>
        <w:rPr>
          <w:rFonts w:ascii="Times New Roman" w:hAnsi="Times New Roman" w:cs="Times New Roman"/>
          <w:sz w:val="24"/>
          <w:szCs w:val="24"/>
        </w:rPr>
      </w:pPr>
      <w:proofErr w:type="gramStart"/>
      <w:r w:rsidRPr="00940CD7">
        <w:rPr>
          <w:rFonts w:ascii="Times New Roman" w:hAnsi="Times New Roman" w:cs="Times New Roman"/>
          <w:sz w:val="24"/>
          <w:szCs w:val="24"/>
        </w:rPr>
        <w:t xml:space="preserve">При этом </w:t>
      </w:r>
      <w:r w:rsidR="003567AA" w:rsidRPr="00940CD7">
        <w:rPr>
          <w:rFonts w:ascii="Times New Roman" w:hAnsi="Times New Roman" w:cs="Times New Roman"/>
          <w:sz w:val="24"/>
          <w:szCs w:val="24"/>
        </w:rPr>
        <w:t>средняя номинальная заработная плата в</w:t>
      </w:r>
      <w:r w:rsidRPr="00940CD7">
        <w:rPr>
          <w:rFonts w:ascii="Times New Roman" w:hAnsi="Times New Roman" w:cs="Times New Roman"/>
          <w:sz w:val="24"/>
          <w:szCs w:val="24"/>
        </w:rPr>
        <w:t xml:space="preserve"> Брянской области за период </w:t>
      </w:r>
      <w:r w:rsidR="00940CD7">
        <w:rPr>
          <w:rFonts w:ascii="Times New Roman" w:hAnsi="Times New Roman" w:cs="Times New Roman"/>
          <w:sz w:val="24"/>
          <w:szCs w:val="24"/>
        </w:rPr>
        <w:br/>
      </w:r>
      <w:r w:rsidRPr="00940CD7">
        <w:rPr>
          <w:rFonts w:ascii="Times New Roman" w:hAnsi="Times New Roman" w:cs="Times New Roman"/>
          <w:sz w:val="24"/>
          <w:szCs w:val="24"/>
        </w:rPr>
        <w:t>с января по октябрь</w:t>
      </w:r>
      <w:proofErr w:type="gramEnd"/>
      <w:r w:rsidRPr="00940CD7">
        <w:rPr>
          <w:rFonts w:ascii="Times New Roman" w:hAnsi="Times New Roman" w:cs="Times New Roman"/>
          <w:sz w:val="24"/>
          <w:szCs w:val="24"/>
        </w:rPr>
        <w:t xml:space="preserve"> 2024 года составила 56 334 рубля, показав рост на 21,7</w:t>
      </w:r>
      <w:r w:rsidR="003567AA" w:rsidRPr="00940CD7">
        <w:rPr>
          <w:rFonts w:ascii="Times New Roman" w:hAnsi="Times New Roman" w:cs="Times New Roman"/>
          <w:sz w:val="24"/>
          <w:szCs w:val="24"/>
        </w:rPr>
        <w:t>%</w:t>
      </w:r>
      <w:r w:rsidRPr="00940CD7">
        <w:rPr>
          <w:rFonts w:ascii="Times New Roman" w:hAnsi="Times New Roman" w:cs="Times New Roman"/>
          <w:sz w:val="24"/>
          <w:szCs w:val="24"/>
        </w:rPr>
        <w:t xml:space="preserve"> по сравнению с аналогичным периодом прошлого года</w:t>
      </w:r>
      <w:r w:rsidR="003567AA" w:rsidRPr="00940CD7">
        <w:rPr>
          <w:rFonts w:ascii="Times New Roman" w:hAnsi="Times New Roman" w:cs="Times New Roman"/>
          <w:sz w:val="24"/>
          <w:szCs w:val="24"/>
        </w:rPr>
        <w:t xml:space="preserve">. МРОТ в Брянской области составил </w:t>
      </w:r>
      <w:r w:rsidR="00940CD7">
        <w:rPr>
          <w:rFonts w:ascii="Times New Roman" w:hAnsi="Times New Roman" w:cs="Times New Roman"/>
          <w:sz w:val="24"/>
          <w:szCs w:val="24"/>
        </w:rPr>
        <w:br/>
      </w:r>
      <w:r w:rsidR="003567AA" w:rsidRPr="00940CD7">
        <w:rPr>
          <w:rFonts w:ascii="Times New Roman" w:hAnsi="Times New Roman" w:cs="Times New Roman"/>
          <w:sz w:val="24"/>
          <w:szCs w:val="24"/>
        </w:rPr>
        <w:t>19 242 рубля.</w:t>
      </w:r>
      <w:r w:rsidR="003567AA" w:rsidRPr="00940CD7">
        <w:rPr>
          <w:sz w:val="24"/>
          <w:szCs w:val="24"/>
          <w:vertAlign w:val="superscript"/>
        </w:rPr>
        <w:footnoteReference w:id="6"/>
      </w:r>
    </w:p>
    <w:p w14:paraId="7CC074FE" w14:textId="7E25F87B" w:rsidR="00095197" w:rsidRPr="00940CD7" w:rsidRDefault="00095197" w:rsidP="00624D89">
      <w:pPr>
        <w:spacing w:line="276" w:lineRule="auto"/>
        <w:ind w:firstLine="567"/>
        <w:jc w:val="both"/>
        <w:rPr>
          <w:rFonts w:ascii="Times New Roman" w:hAnsi="Times New Roman" w:cs="Times New Roman"/>
          <w:sz w:val="24"/>
          <w:szCs w:val="24"/>
        </w:rPr>
      </w:pPr>
      <w:r w:rsidRPr="00940CD7">
        <w:rPr>
          <w:rFonts w:ascii="Times New Roman" w:hAnsi="Times New Roman" w:cs="Times New Roman"/>
          <w:sz w:val="24"/>
          <w:szCs w:val="24"/>
        </w:rPr>
        <w:t xml:space="preserve">В частности, согласно данным </w:t>
      </w:r>
      <w:proofErr w:type="spellStart"/>
      <w:r w:rsidRPr="00940CD7">
        <w:rPr>
          <w:rFonts w:ascii="Times New Roman" w:hAnsi="Times New Roman" w:cs="Times New Roman"/>
          <w:sz w:val="24"/>
          <w:szCs w:val="24"/>
        </w:rPr>
        <w:t>Брянскстата</w:t>
      </w:r>
      <w:proofErr w:type="spellEnd"/>
      <w:r w:rsidRPr="00940CD7">
        <w:rPr>
          <w:rFonts w:ascii="Times New Roman" w:hAnsi="Times New Roman" w:cs="Times New Roman"/>
          <w:sz w:val="24"/>
          <w:szCs w:val="24"/>
        </w:rPr>
        <w:t xml:space="preserve"> на 1 декабря 2024 года в </w:t>
      </w:r>
      <w:proofErr w:type="spellStart"/>
      <w:r w:rsidRPr="00940CD7">
        <w:rPr>
          <w:rFonts w:ascii="Times New Roman" w:hAnsi="Times New Roman" w:cs="Times New Roman"/>
          <w:sz w:val="24"/>
          <w:szCs w:val="24"/>
        </w:rPr>
        <w:t>Комаричском</w:t>
      </w:r>
      <w:proofErr w:type="spellEnd"/>
      <w:r w:rsidRPr="00940CD7">
        <w:rPr>
          <w:rFonts w:ascii="Times New Roman" w:hAnsi="Times New Roman" w:cs="Times New Roman"/>
          <w:sz w:val="24"/>
          <w:szCs w:val="24"/>
        </w:rPr>
        <w:t xml:space="preserve"> районе среднемесячная заработная плата работников, не относящимся к субъектам малого предпринимательства (по чистым видам экономической деятельности), составила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44 118 рублей. Среднемесячная заработная плата муниципальных служащих </w:t>
      </w:r>
      <w:r w:rsidR="00495FE5" w:rsidRPr="00940CD7">
        <w:rPr>
          <w:rFonts w:ascii="Times New Roman" w:hAnsi="Times New Roman" w:cs="Times New Roman"/>
          <w:sz w:val="24"/>
          <w:szCs w:val="24"/>
        </w:rPr>
        <w:t xml:space="preserve">на ту же дату </w:t>
      </w:r>
      <w:r w:rsidRPr="00940CD7">
        <w:rPr>
          <w:rFonts w:ascii="Times New Roman" w:hAnsi="Times New Roman" w:cs="Times New Roman"/>
          <w:sz w:val="24"/>
          <w:szCs w:val="24"/>
        </w:rPr>
        <w:t xml:space="preserve">составила 36 082 рубля, что на 22,3% ниже среднемесячной зарплаты по району. </w:t>
      </w:r>
    </w:p>
    <w:p w14:paraId="4A659D83" w14:textId="77777777" w:rsidR="00EB4002" w:rsidRPr="00940CD7" w:rsidRDefault="002F4A97" w:rsidP="00624D89">
      <w:pPr>
        <w:spacing w:line="276" w:lineRule="auto"/>
        <w:ind w:firstLine="567"/>
        <w:jc w:val="both"/>
        <w:rPr>
          <w:rFonts w:ascii="Times New Roman" w:hAnsi="Times New Roman" w:cs="Times New Roman"/>
          <w:sz w:val="24"/>
          <w:szCs w:val="24"/>
        </w:rPr>
      </w:pPr>
      <w:r w:rsidRPr="00940CD7">
        <w:rPr>
          <w:rFonts w:ascii="Times New Roman" w:hAnsi="Times New Roman" w:cs="Times New Roman"/>
          <w:sz w:val="24"/>
          <w:szCs w:val="24"/>
        </w:rPr>
        <w:t>Ситуация характерна и для других территорий</w:t>
      </w:r>
      <w:r w:rsidR="00FB0094" w:rsidRPr="00940CD7">
        <w:rPr>
          <w:rFonts w:ascii="Times New Roman" w:hAnsi="Times New Roman" w:cs="Times New Roman"/>
          <w:sz w:val="24"/>
          <w:szCs w:val="24"/>
        </w:rPr>
        <w:t>, кроме Брянска, где средняя зарплата муниципальных служащих в 2024 году составила 70 813 рублей</w:t>
      </w:r>
      <w:r w:rsidRPr="00940CD7">
        <w:rPr>
          <w:rFonts w:ascii="Times New Roman" w:hAnsi="Times New Roman" w:cs="Times New Roman"/>
          <w:sz w:val="24"/>
          <w:szCs w:val="24"/>
        </w:rPr>
        <w:t xml:space="preserve">. </w:t>
      </w:r>
      <w:r w:rsidR="00FB0094" w:rsidRPr="00940CD7">
        <w:rPr>
          <w:rFonts w:ascii="Times New Roman" w:hAnsi="Times New Roman" w:cs="Times New Roman"/>
          <w:sz w:val="24"/>
          <w:szCs w:val="24"/>
        </w:rPr>
        <w:t xml:space="preserve">В других муниципальных образованиях показатели ниже. </w:t>
      </w:r>
    </w:p>
    <w:p w14:paraId="7F0957C2" w14:textId="32C5FB94" w:rsidR="002F4A97" w:rsidRPr="00940CD7" w:rsidRDefault="00FB0094" w:rsidP="00624D89">
      <w:pPr>
        <w:spacing w:line="276" w:lineRule="auto"/>
        <w:ind w:firstLine="567"/>
        <w:jc w:val="both"/>
        <w:rPr>
          <w:rFonts w:ascii="Times New Roman" w:hAnsi="Times New Roman" w:cs="Times New Roman"/>
          <w:sz w:val="24"/>
          <w:szCs w:val="24"/>
        </w:rPr>
      </w:pPr>
      <w:proofErr w:type="gramStart"/>
      <w:r w:rsidRPr="00940CD7">
        <w:rPr>
          <w:rFonts w:ascii="Times New Roman" w:hAnsi="Times New Roman" w:cs="Times New Roman"/>
          <w:sz w:val="24"/>
          <w:szCs w:val="24"/>
        </w:rPr>
        <w:t xml:space="preserve">Так, </w:t>
      </w:r>
      <w:r w:rsidR="002F4A97" w:rsidRPr="00940CD7">
        <w:rPr>
          <w:rFonts w:ascii="Times New Roman" w:hAnsi="Times New Roman" w:cs="Times New Roman"/>
          <w:sz w:val="24"/>
          <w:szCs w:val="24"/>
        </w:rPr>
        <w:t xml:space="preserve">средняя заработная плата муниципальных служащих </w:t>
      </w:r>
      <w:proofErr w:type="spellStart"/>
      <w:r w:rsidR="00E34A4D" w:rsidRPr="00940CD7">
        <w:rPr>
          <w:rFonts w:ascii="Times New Roman" w:hAnsi="Times New Roman" w:cs="Times New Roman"/>
          <w:sz w:val="24"/>
          <w:szCs w:val="24"/>
        </w:rPr>
        <w:t>Дятьковского</w:t>
      </w:r>
      <w:proofErr w:type="spellEnd"/>
      <w:r w:rsidR="00E34A4D" w:rsidRPr="00940CD7">
        <w:rPr>
          <w:rFonts w:ascii="Times New Roman" w:hAnsi="Times New Roman" w:cs="Times New Roman"/>
          <w:sz w:val="24"/>
          <w:szCs w:val="24"/>
        </w:rPr>
        <w:t xml:space="preserve"> района – </w:t>
      </w:r>
      <w:r w:rsidR="00940CD7">
        <w:rPr>
          <w:rFonts w:ascii="Times New Roman" w:hAnsi="Times New Roman" w:cs="Times New Roman"/>
          <w:sz w:val="24"/>
          <w:szCs w:val="24"/>
        </w:rPr>
        <w:br/>
      </w:r>
      <w:r w:rsidR="00E34A4D" w:rsidRPr="00940CD7">
        <w:rPr>
          <w:rFonts w:ascii="Times New Roman" w:hAnsi="Times New Roman" w:cs="Times New Roman"/>
          <w:sz w:val="24"/>
          <w:szCs w:val="24"/>
        </w:rPr>
        <w:t xml:space="preserve">54 280 рублей, </w:t>
      </w:r>
      <w:r w:rsidR="002F4A97" w:rsidRPr="00940CD7">
        <w:rPr>
          <w:rFonts w:ascii="Times New Roman" w:hAnsi="Times New Roman" w:cs="Times New Roman"/>
          <w:sz w:val="24"/>
          <w:szCs w:val="24"/>
        </w:rPr>
        <w:t xml:space="preserve">Стародубского муниципального округа составила 51 942 рубля, </w:t>
      </w:r>
      <w:proofErr w:type="spellStart"/>
      <w:r w:rsidR="002536EA" w:rsidRPr="00940CD7">
        <w:rPr>
          <w:rFonts w:ascii="Times New Roman" w:hAnsi="Times New Roman" w:cs="Times New Roman"/>
          <w:sz w:val="24"/>
          <w:szCs w:val="24"/>
        </w:rPr>
        <w:t>Гордеевского</w:t>
      </w:r>
      <w:proofErr w:type="spellEnd"/>
      <w:r w:rsidR="002536EA" w:rsidRPr="00940CD7">
        <w:rPr>
          <w:rFonts w:ascii="Times New Roman" w:hAnsi="Times New Roman" w:cs="Times New Roman"/>
          <w:sz w:val="24"/>
          <w:szCs w:val="24"/>
        </w:rPr>
        <w:t xml:space="preserve"> района – 51 272 рубля, </w:t>
      </w:r>
      <w:r w:rsidR="00E05BAA" w:rsidRPr="00940CD7">
        <w:rPr>
          <w:rFonts w:ascii="Times New Roman" w:hAnsi="Times New Roman" w:cs="Times New Roman"/>
          <w:sz w:val="24"/>
          <w:szCs w:val="24"/>
        </w:rPr>
        <w:t xml:space="preserve">Жуковского муниципального округа – 50 607 рублей, </w:t>
      </w:r>
      <w:proofErr w:type="spellStart"/>
      <w:r w:rsidR="002F4A97" w:rsidRPr="00940CD7">
        <w:rPr>
          <w:rFonts w:ascii="Times New Roman" w:hAnsi="Times New Roman" w:cs="Times New Roman"/>
          <w:sz w:val="24"/>
          <w:szCs w:val="24"/>
        </w:rPr>
        <w:t>Новозыбковского</w:t>
      </w:r>
      <w:proofErr w:type="spellEnd"/>
      <w:r w:rsidR="002F4A97" w:rsidRPr="00940CD7">
        <w:rPr>
          <w:rFonts w:ascii="Times New Roman" w:hAnsi="Times New Roman" w:cs="Times New Roman"/>
          <w:sz w:val="24"/>
          <w:szCs w:val="24"/>
        </w:rPr>
        <w:t xml:space="preserve"> городского округа – 49 431 рубля, </w:t>
      </w:r>
      <w:proofErr w:type="spellStart"/>
      <w:r w:rsidR="00C304AD" w:rsidRPr="00940CD7">
        <w:rPr>
          <w:rFonts w:ascii="Times New Roman" w:hAnsi="Times New Roman" w:cs="Times New Roman"/>
          <w:sz w:val="24"/>
          <w:szCs w:val="24"/>
        </w:rPr>
        <w:t>Карачевского</w:t>
      </w:r>
      <w:proofErr w:type="spellEnd"/>
      <w:r w:rsidR="00C304AD" w:rsidRPr="00940CD7">
        <w:rPr>
          <w:rFonts w:ascii="Times New Roman" w:hAnsi="Times New Roman" w:cs="Times New Roman"/>
          <w:sz w:val="24"/>
          <w:szCs w:val="24"/>
        </w:rPr>
        <w:t xml:space="preserve"> района – 46 500 рублей, </w:t>
      </w:r>
      <w:proofErr w:type="spellStart"/>
      <w:r w:rsidR="00DD7CD2" w:rsidRPr="00940CD7">
        <w:rPr>
          <w:rFonts w:ascii="Times New Roman" w:hAnsi="Times New Roman" w:cs="Times New Roman"/>
          <w:sz w:val="24"/>
          <w:szCs w:val="24"/>
        </w:rPr>
        <w:t>Злынковского</w:t>
      </w:r>
      <w:proofErr w:type="spellEnd"/>
      <w:r w:rsidR="00DD7CD2" w:rsidRPr="00940CD7">
        <w:rPr>
          <w:rFonts w:ascii="Times New Roman" w:hAnsi="Times New Roman" w:cs="Times New Roman"/>
          <w:sz w:val="24"/>
          <w:szCs w:val="24"/>
        </w:rPr>
        <w:t xml:space="preserve"> района – 44 090 рублей, </w:t>
      </w:r>
      <w:proofErr w:type="spellStart"/>
      <w:r w:rsidR="00F0266E" w:rsidRPr="00940CD7">
        <w:rPr>
          <w:rFonts w:ascii="Times New Roman" w:hAnsi="Times New Roman" w:cs="Times New Roman"/>
          <w:sz w:val="24"/>
          <w:szCs w:val="24"/>
        </w:rPr>
        <w:t>Клинцовского</w:t>
      </w:r>
      <w:proofErr w:type="spellEnd"/>
      <w:r w:rsidR="00F0266E" w:rsidRPr="00940CD7">
        <w:rPr>
          <w:rFonts w:ascii="Times New Roman" w:hAnsi="Times New Roman" w:cs="Times New Roman"/>
          <w:sz w:val="24"/>
          <w:szCs w:val="24"/>
        </w:rPr>
        <w:t xml:space="preserve"> района – 43 941,1 рубля, </w:t>
      </w:r>
      <w:proofErr w:type="spellStart"/>
      <w:r w:rsidR="002F4A97" w:rsidRPr="00940CD7">
        <w:rPr>
          <w:rFonts w:ascii="Times New Roman" w:hAnsi="Times New Roman" w:cs="Times New Roman"/>
          <w:sz w:val="24"/>
          <w:szCs w:val="24"/>
        </w:rPr>
        <w:t>Суражского</w:t>
      </w:r>
      <w:proofErr w:type="spellEnd"/>
      <w:r w:rsidR="002F4A97" w:rsidRPr="00940CD7">
        <w:rPr>
          <w:rFonts w:ascii="Times New Roman" w:hAnsi="Times New Roman" w:cs="Times New Roman"/>
          <w:sz w:val="24"/>
          <w:szCs w:val="24"/>
        </w:rPr>
        <w:t xml:space="preserve"> района – 36071,46 рубля.</w:t>
      </w:r>
      <w:proofErr w:type="gramEnd"/>
      <w:r w:rsidR="002F4A97" w:rsidRPr="00940CD7">
        <w:rPr>
          <w:rFonts w:ascii="Times New Roman" w:hAnsi="Times New Roman" w:cs="Times New Roman"/>
          <w:sz w:val="24"/>
          <w:szCs w:val="24"/>
        </w:rPr>
        <w:t xml:space="preserve"> </w:t>
      </w:r>
      <w:r w:rsidR="00E34A4D" w:rsidRPr="00940CD7">
        <w:rPr>
          <w:rFonts w:ascii="Times New Roman" w:hAnsi="Times New Roman" w:cs="Times New Roman"/>
          <w:sz w:val="24"/>
          <w:szCs w:val="24"/>
        </w:rPr>
        <w:t xml:space="preserve">Муниципальные служащие городских поселений </w:t>
      </w:r>
      <w:proofErr w:type="spellStart"/>
      <w:r w:rsidR="00E34A4D" w:rsidRPr="00940CD7">
        <w:rPr>
          <w:rFonts w:ascii="Times New Roman" w:hAnsi="Times New Roman" w:cs="Times New Roman"/>
          <w:sz w:val="24"/>
          <w:szCs w:val="24"/>
        </w:rPr>
        <w:t>Дятьковского</w:t>
      </w:r>
      <w:proofErr w:type="spellEnd"/>
      <w:r w:rsidR="00E34A4D" w:rsidRPr="00940CD7">
        <w:rPr>
          <w:rFonts w:ascii="Times New Roman" w:hAnsi="Times New Roman" w:cs="Times New Roman"/>
          <w:sz w:val="24"/>
          <w:szCs w:val="24"/>
        </w:rPr>
        <w:t xml:space="preserve"> района получают в среднем 38 975,78 рубля, а в сельских поселениях – 30 435 рублей.</w:t>
      </w:r>
    </w:p>
    <w:p w14:paraId="0A1220BA" w14:textId="746F8396" w:rsidR="00095197" w:rsidRPr="00940CD7" w:rsidRDefault="00624D89" w:rsidP="00624D89">
      <w:pPr>
        <w:spacing w:line="276" w:lineRule="auto"/>
        <w:ind w:firstLine="567"/>
        <w:jc w:val="both"/>
        <w:rPr>
          <w:rFonts w:ascii="Times New Roman" w:hAnsi="Times New Roman" w:cs="Times New Roman"/>
          <w:sz w:val="24"/>
          <w:szCs w:val="24"/>
        </w:rPr>
      </w:pPr>
      <w:r w:rsidRPr="00940CD7">
        <w:rPr>
          <w:rFonts w:ascii="Times New Roman" w:hAnsi="Times New Roman" w:cs="Times New Roman"/>
          <w:sz w:val="24"/>
          <w:szCs w:val="24"/>
        </w:rPr>
        <w:lastRenderedPageBreak/>
        <w:t xml:space="preserve">Такое положение дел препятствует закреплению перспективной молодёжи </w:t>
      </w:r>
      <w:r w:rsidR="00940CD7">
        <w:rPr>
          <w:rFonts w:ascii="Times New Roman" w:hAnsi="Times New Roman" w:cs="Times New Roman"/>
          <w:sz w:val="24"/>
          <w:szCs w:val="24"/>
        </w:rPr>
        <w:br/>
      </w:r>
      <w:r w:rsidRPr="00940CD7">
        <w:rPr>
          <w:rFonts w:ascii="Times New Roman" w:hAnsi="Times New Roman" w:cs="Times New Roman"/>
          <w:sz w:val="24"/>
          <w:szCs w:val="24"/>
        </w:rPr>
        <w:t xml:space="preserve">на муниципальной службе, привлечению опытных квалифицированных кадров </w:t>
      </w:r>
      <w:r w:rsidR="00940CD7">
        <w:rPr>
          <w:rFonts w:ascii="Times New Roman" w:hAnsi="Times New Roman" w:cs="Times New Roman"/>
          <w:sz w:val="24"/>
          <w:szCs w:val="24"/>
        </w:rPr>
        <w:br/>
      </w:r>
      <w:r w:rsidRPr="00940CD7">
        <w:rPr>
          <w:rFonts w:ascii="Times New Roman" w:hAnsi="Times New Roman" w:cs="Times New Roman"/>
          <w:sz w:val="24"/>
          <w:szCs w:val="24"/>
        </w:rPr>
        <w:t>на ключевые посты в органах местного самоуправления.</w:t>
      </w:r>
    </w:p>
    <w:p w14:paraId="78FA1A2B" w14:textId="47C26C8D" w:rsidR="00E34A4D" w:rsidRPr="00940CD7" w:rsidRDefault="00E34A4D" w:rsidP="00E34A4D">
      <w:pPr>
        <w:spacing w:line="276" w:lineRule="auto"/>
        <w:ind w:firstLine="567"/>
        <w:jc w:val="both"/>
        <w:rPr>
          <w:rFonts w:ascii="Times New Roman" w:hAnsi="Times New Roman" w:cs="Times New Roman"/>
          <w:sz w:val="24"/>
          <w:szCs w:val="24"/>
        </w:rPr>
      </w:pPr>
      <w:proofErr w:type="gramStart"/>
      <w:r w:rsidRPr="00940CD7">
        <w:rPr>
          <w:rFonts w:ascii="Times New Roman" w:hAnsi="Times New Roman" w:cs="Times New Roman"/>
          <w:sz w:val="24"/>
          <w:szCs w:val="24"/>
        </w:rPr>
        <w:t xml:space="preserve">Как отмечают коллеги из </w:t>
      </w:r>
      <w:proofErr w:type="spellStart"/>
      <w:r w:rsidRPr="00940CD7">
        <w:rPr>
          <w:rFonts w:ascii="Times New Roman" w:hAnsi="Times New Roman" w:cs="Times New Roman"/>
          <w:sz w:val="24"/>
          <w:szCs w:val="24"/>
        </w:rPr>
        <w:t>Дятьковского</w:t>
      </w:r>
      <w:proofErr w:type="spellEnd"/>
      <w:r w:rsidRPr="00940CD7">
        <w:rPr>
          <w:rFonts w:ascii="Times New Roman" w:hAnsi="Times New Roman" w:cs="Times New Roman"/>
          <w:sz w:val="24"/>
          <w:szCs w:val="24"/>
        </w:rPr>
        <w:t xml:space="preserve"> района, система оплаты труда муниципальных служащих формируется на основании Постановления Брянской области от 11.12.2017</w:t>
      </w:r>
      <w:r w:rsidR="00940CD7">
        <w:rPr>
          <w:rFonts w:ascii="Times New Roman" w:hAnsi="Times New Roman" w:cs="Times New Roman"/>
          <w:sz w:val="24"/>
          <w:szCs w:val="24"/>
        </w:rPr>
        <w:t xml:space="preserve"> </w:t>
      </w:r>
      <w:r w:rsidRPr="00940CD7">
        <w:rPr>
          <w:rFonts w:ascii="Times New Roman" w:hAnsi="Times New Roman" w:cs="Times New Roman"/>
          <w:sz w:val="24"/>
          <w:szCs w:val="24"/>
        </w:rPr>
        <w:t>г</w:t>
      </w:r>
      <w:r w:rsidR="00940CD7">
        <w:rPr>
          <w:rFonts w:ascii="Times New Roman" w:hAnsi="Times New Roman" w:cs="Times New Roman"/>
          <w:sz w:val="24"/>
          <w:szCs w:val="24"/>
        </w:rPr>
        <w:t>ода</w:t>
      </w:r>
      <w:r w:rsidRPr="00940CD7">
        <w:rPr>
          <w:rFonts w:ascii="Times New Roman" w:hAnsi="Times New Roman" w:cs="Times New Roman"/>
          <w:sz w:val="24"/>
          <w:szCs w:val="24"/>
        </w:rPr>
        <w:t xml:space="preserve"> </w:t>
      </w:r>
      <w:r w:rsidR="003664BA">
        <w:rPr>
          <w:rFonts w:ascii="Times New Roman" w:hAnsi="Times New Roman" w:cs="Times New Roman"/>
          <w:sz w:val="24"/>
          <w:szCs w:val="24"/>
        </w:rPr>
        <w:t xml:space="preserve"> </w:t>
      </w:r>
      <w:r w:rsidRPr="00940CD7">
        <w:rPr>
          <w:rFonts w:ascii="Times New Roman" w:hAnsi="Times New Roman" w:cs="Times New Roman"/>
          <w:sz w:val="24"/>
          <w:szCs w:val="24"/>
        </w:rPr>
        <w:t>№ 633-п «Об утверждении Порядка расчета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Брянской области».</w:t>
      </w:r>
      <w:proofErr w:type="gramEnd"/>
      <w:r w:rsidRPr="00940CD7">
        <w:rPr>
          <w:rFonts w:ascii="Times New Roman" w:hAnsi="Times New Roman" w:cs="Times New Roman"/>
          <w:sz w:val="24"/>
          <w:szCs w:val="24"/>
        </w:rPr>
        <w:t xml:space="preserve"> В основ</w:t>
      </w:r>
      <w:r w:rsidR="00C34873">
        <w:rPr>
          <w:rFonts w:ascii="Times New Roman" w:hAnsi="Times New Roman" w:cs="Times New Roman"/>
          <w:sz w:val="24"/>
          <w:szCs w:val="24"/>
        </w:rPr>
        <w:t>у</w:t>
      </w:r>
      <w:r w:rsidRPr="00940CD7">
        <w:rPr>
          <w:rFonts w:ascii="Times New Roman" w:hAnsi="Times New Roman" w:cs="Times New Roman"/>
          <w:sz w:val="24"/>
          <w:szCs w:val="24"/>
        </w:rPr>
        <w:t xml:space="preserve"> методики заложена зависимость расчетной формулы для норматива численности аппарата управления для реализации полномочий в рамках Федерального закона от 06.10.2003 года №131-ФЗ «Об общих принципах организации местного самоуправления в Российской Федерации» от показателя численности населения муниципалитета. Уменьшение численности населения приводит к сокращению фондов на содержание органа местного самоуправления и, соответственно, к сокращению численности работников аппарата. Однако при этом не сокращаются объемы задач, которые должна эффективно решать местная администрация. </w:t>
      </w:r>
    </w:p>
    <w:p w14:paraId="10B16AFC" w14:textId="139FDBE9" w:rsidR="00E34A4D" w:rsidRPr="00940CD7" w:rsidRDefault="00E34A4D" w:rsidP="00E34A4D">
      <w:pPr>
        <w:spacing w:line="276" w:lineRule="auto"/>
        <w:ind w:firstLine="567"/>
        <w:jc w:val="both"/>
        <w:rPr>
          <w:rFonts w:ascii="Times New Roman" w:hAnsi="Times New Roman" w:cs="Times New Roman"/>
          <w:sz w:val="24"/>
          <w:szCs w:val="24"/>
        </w:rPr>
      </w:pPr>
      <w:proofErr w:type="gramStart"/>
      <w:r w:rsidRPr="00940CD7">
        <w:rPr>
          <w:rFonts w:ascii="Times New Roman" w:hAnsi="Times New Roman" w:cs="Times New Roman"/>
          <w:sz w:val="24"/>
          <w:szCs w:val="24"/>
        </w:rPr>
        <w:t>В связи с этим предлагаем пересмотреть Порядок расчета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Брянской области с учетом уменьшения численности населения и на уровне средней заработной платы по экономике региона.</w:t>
      </w:r>
      <w:proofErr w:type="gramEnd"/>
    </w:p>
    <w:p w14:paraId="7CE36B7D" w14:textId="007468B6" w:rsidR="00112EB9" w:rsidRPr="00940CD7" w:rsidRDefault="00112EB9" w:rsidP="00112EB9">
      <w:pPr>
        <w:spacing w:line="276" w:lineRule="auto"/>
        <w:ind w:firstLine="567"/>
        <w:jc w:val="both"/>
        <w:rPr>
          <w:rFonts w:ascii="Times New Roman" w:hAnsi="Times New Roman" w:cs="Times New Roman"/>
          <w:sz w:val="24"/>
          <w:szCs w:val="24"/>
        </w:rPr>
      </w:pPr>
      <w:r w:rsidRPr="00940CD7">
        <w:rPr>
          <w:rFonts w:ascii="Times New Roman" w:hAnsi="Times New Roman" w:cs="Times New Roman"/>
          <w:sz w:val="24"/>
          <w:szCs w:val="24"/>
        </w:rPr>
        <w:t xml:space="preserve">С такой же проблемой – низкая зарплата при высокой должностной нагрузке – сталкиваются и органы соцзащиты, чьи услуги высоко востребованы, особенно, </w:t>
      </w:r>
      <w:r w:rsidR="003D78AE">
        <w:rPr>
          <w:rFonts w:ascii="Times New Roman" w:hAnsi="Times New Roman" w:cs="Times New Roman"/>
          <w:sz w:val="24"/>
          <w:szCs w:val="24"/>
        </w:rPr>
        <w:br/>
      </w:r>
      <w:r w:rsidRPr="00940CD7">
        <w:rPr>
          <w:rFonts w:ascii="Times New Roman" w:hAnsi="Times New Roman" w:cs="Times New Roman"/>
          <w:sz w:val="24"/>
          <w:szCs w:val="24"/>
        </w:rPr>
        <w:t xml:space="preserve">в отдаленных поселениях, где проживают, преимущественно пенсионеры. </w:t>
      </w:r>
      <w:proofErr w:type="gramStart"/>
      <w:r w:rsidRPr="00940CD7">
        <w:rPr>
          <w:rFonts w:ascii="Times New Roman" w:hAnsi="Times New Roman" w:cs="Times New Roman"/>
          <w:sz w:val="24"/>
          <w:szCs w:val="24"/>
        </w:rPr>
        <w:t xml:space="preserve">Как сообщают из департамента социальной политики Брянской области, среднемесячная численность работников на 1 января 2025 года составляет 4 978 человек. 34% от общей численности работников социальной сферы – это категории работников, на которых распространяется действие «майских» указов Президента РФ, у них среднемесячная заработная плата </w:t>
      </w:r>
      <w:r w:rsidR="003D78AE">
        <w:rPr>
          <w:rFonts w:ascii="Times New Roman" w:hAnsi="Times New Roman" w:cs="Times New Roman"/>
          <w:sz w:val="24"/>
          <w:szCs w:val="24"/>
        </w:rPr>
        <w:br/>
      </w:r>
      <w:r w:rsidRPr="00940CD7">
        <w:rPr>
          <w:rFonts w:ascii="Times New Roman" w:hAnsi="Times New Roman" w:cs="Times New Roman"/>
          <w:sz w:val="24"/>
          <w:szCs w:val="24"/>
        </w:rPr>
        <w:t>за 2024 год составила 46 710,6 рублей (план на 2025 год – 56 350,20 рубля).</w:t>
      </w:r>
      <w:proofErr w:type="gramEnd"/>
      <w:r w:rsidRPr="00940CD7">
        <w:rPr>
          <w:rFonts w:ascii="Times New Roman" w:hAnsi="Times New Roman" w:cs="Times New Roman"/>
          <w:sz w:val="24"/>
          <w:szCs w:val="24"/>
        </w:rPr>
        <w:t xml:space="preserve"> При этом более 60% сотрудников получают низкую заработную плату, в том числе: в размере МРОТ – 42% от общей численности работников социальной сферы (22 440 рублей), а 22% – в размере, незначительно превышающем МРОТ (от 25 358,00 – 30 742,00 рублей).</w:t>
      </w:r>
      <w:r w:rsidR="00671915" w:rsidRPr="00940CD7">
        <w:rPr>
          <w:rFonts w:ascii="Times New Roman" w:hAnsi="Times New Roman" w:cs="Times New Roman"/>
          <w:sz w:val="24"/>
          <w:szCs w:val="24"/>
        </w:rPr>
        <w:t xml:space="preserve"> </w:t>
      </w:r>
      <w:r w:rsidRPr="00940CD7">
        <w:rPr>
          <w:rFonts w:ascii="Times New Roman" w:hAnsi="Times New Roman" w:cs="Times New Roman"/>
          <w:sz w:val="24"/>
          <w:szCs w:val="24"/>
        </w:rPr>
        <w:t>Указанная ситуация приводит к снижению трудовой мотивации специалистов, усиливает текучесть кадров</w:t>
      </w:r>
      <w:r w:rsidR="003664BA">
        <w:rPr>
          <w:rFonts w:ascii="Times New Roman" w:hAnsi="Times New Roman" w:cs="Times New Roman"/>
          <w:sz w:val="24"/>
          <w:szCs w:val="24"/>
        </w:rPr>
        <w:t xml:space="preserve"> </w:t>
      </w:r>
      <w:r w:rsidRPr="00940CD7">
        <w:rPr>
          <w:rFonts w:ascii="Times New Roman" w:hAnsi="Times New Roman" w:cs="Times New Roman"/>
          <w:sz w:val="24"/>
          <w:szCs w:val="24"/>
        </w:rPr>
        <w:t xml:space="preserve">в учреждениях социальной сферы. </w:t>
      </w:r>
    </w:p>
    <w:p w14:paraId="1E285075" w14:textId="68054896" w:rsidR="00112EB9" w:rsidRPr="00940CD7" w:rsidRDefault="00112EB9" w:rsidP="00112EB9">
      <w:pPr>
        <w:spacing w:line="276" w:lineRule="auto"/>
        <w:ind w:firstLine="567"/>
        <w:jc w:val="both"/>
        <w:rPr>
          <w:rFonts w:ascii="Times New Roman" w:hAnsi="Times New Roman" w:cs="Times New Roman"/>
          <w:sz w:val="24"/>
          <w:szCs w:val="24"/>
        </w:rPr>
      </w:pPr>
      <w:r w:rsidRPr="00940CD7">
        <w:rPr>
          <w:rFonts w:ascii="Times New Roman" w:hAnsi="Times New Roman" w:cs="Times New Roman"/>
          <w:sz w:val="24"/>
          <w:szCs w:val="24"/>
        </w:rPr>
        <w:t xml:space="preserve">На территории Брянской области функционируют 17 стационарных учреждений для пожилых людей и инвалидов, в том числе 4 дома-интерната общего типа, </w:t>
      </w:r>
      <w:r w:rsidR="003D78AE">
        <w:rPr>
          <w:rFonts w:ascii="Times New Roman" w:hAnsi="Times New Roman" w:cs="Times New Roman"/>
          <w:sz w:val="24"/>
          <w:szCs w:val="24"/>
        </w:rPr>
        <w:br/>
      </w:r>
      <w:r w:rsidRPr="00940CD7">
        <w:rPr>
          <w:rFonts w:ascii="Times New Roman" w:hAnsi="Times New Roman" w:cs="Times New Roman"/>
          <w:sz w:val="24"/>
          <w:szCs w:val="24"/>
        </w:rPr>
        <w:t xml:space="preserve">6 психоневрологических интернатов, 7 домов-интернатов малой вместимости, а также </w:t>
      </w:r>
      <w:r w:rsidR="003D78AE">
        <w:rPr>
          <w:rFonts w:ascii="Times New Roman" w:hAnsi="Times New Roman" w:cs="Times New Roman"/>
          <w:sz w:val="24"/>
          <w:szCs w:val="24"/>
        </w:rPr>
        <w:br/>
      </w:r>
      <w:r w:rsidRPr="00940CD7">
        <w:rPr>
          <w:rFonts w:ascii="Times New Roman" w:hAnsi="Times New Roman" w:cs="Times New Roman"/>
          <w:sz w:val="24"/>
          <w:szCs w:val="24"/>
        </w:rPr>
        <w:t xml:space="preserve">7 отделений временного проживания граждан пожилого возраста и инвалидов при комплексных центрах социального обслуживания населения. Общая численность получателей социальных услуг в них составляет 2670 человек. </w:t>
      </w:r>
    </w:p>
    <w:p w14:paraId="6785B958" w14:textId="4050C74F" w:rsidR="00671915" w:rsidRPr="00940CD7" w:rsidRDefault="00112EB9" w:rsidP="00671915">
      <w:pPr>
        <w:spacing w:line="276" w:lineRule="auto"/>
        <w:ind w:firstLine="567"/>
        <w:jc w:val="both"/>
        <w:rPr>
          <w:rFonts w:ascii="Times New Roman" w:hAnsi="Times New Roman" w:cs="Times New Roman"/>
          <w:sz w:val="24"/>
          <w:szCs w:val="24"/>
        </w:rPr>
      </w:pPr>
      <w:r w:rsidRPr="00940CD7">
        <w:rPr>
          <w:rFonts w:ascii="Times New Roman" w:hAnsi="Times New Roman" w:cs="Times New Roman"/>
          <w:sz w:val="24"/>
          <w:szCs w:val="24"/>
        </w:rPr>
        <w:lastRenderedPageBreak/>
        <w:t xml:space="preserve">В связи с угрозой террористической опасности 199 получателей социальных услуг домов-интернатов, расположенных в приграничных с Украиной районах, были переведены в учреждения, расположенные на более безопасных территориях. В 2023 году был ликвидирован ГБСУСОН «Климовский психоневрологический интернат». Однако продолжают функционировать 2 крупных психоневрологических интерната </w:t>
      </w:r>
      <w:proofErr w:type="gramStart"/>
      <w:r w:rsidRPr="00940CD7">
        <w:rPr>
          <w:rFonts w:ascii="Times New Roman" w:hAnsi="Times New Roman" w:cs="Times New Roman"/>
          <w:sz w:val="24"/>
          <w:szCs w:val="24"/>
        </w:rPr>
        <w:t>в</w:t>
      </w:r>
      <w:proofErr w:type="gramEnd"/>
      <w:r w:rsidRPr="00940CD7">
        <w:rPr>
          <w:rFonts w:ascii="Times New Roman" w:hAnsi="Times New Roman" w:cs="Times New Roman"/>
          <w:sz w:val="24"/>
          <w:szCs w:val="24"/>
        </w:rPr>
        <w:t xml:space="preserve"> </w:t>
      </w:r>
      <w:proofErr w:type="gramStart"/>
      <w:r w:rsidRPr="00940CD7">
        <w:rPr>
          <w:rFonts w:ascii="Times New Roman" w:hAnsi="Times New Roman" w:cs="Times New Roman"/>
          <w:sz w:val="24"/>
          <w:szCs w:val="24"/>
        </w:rPr>
        <w:t>Трубчевском</w:t>
      </w:r>
      <w:proofErr w:type="gramEnd"/>
      <w:r w:rsidRPr="00940CD7">
        <w:rPr>
          <w:rFonts w:ascii="Times New Roman" w:hAnsi="Times New Roman" w:cs="Times New Roman"/>
          <w:sz w:val="24"/>
          <w:szCs w:val="24"/>
        </w:rPr>
        <w:t xml:space="preserve"> и </w:t>
      </w:r>
      <w:proofErr w:type="spellStart"/>
      <w:r w:rsidRPr="00940CD7">
        <w:rPr>
          <w:rFonts w:ascii="Times New Roman" w:hAnsi="Times New Roman" w:cs="Times New Roman"/>
          <w:sz w:val="24"/>
          <w:szCs w:val="24"/>
        </w:rPr>
        <w:t>Суземском</w:t>
      </w:r>
      <w:proofErr w:type="spellEnd"/>
      <w:r w:rsidRPr="00940CD7">
        <w:rPr>
          <w:rFonts w:ascii="Times New Roman" w:hAnsi="Times New Roman" w:cs="Times New Roman"/>
          <w:sz w:val="24"/>
          <w:szCs w:val="24"/>
        </w:rPr>
        <w:t xml:space="preserve"> районах, где социальные услуги получают 700 человек. В связи </w:t>
      </w:r>
      <w:r w:rsidR="003D78AE">
        <w:rPr>
          <w:rFonts w:ascii="Times New Roman" w:hAnsi="Times New Roman" w:cs="Times New Roman"/>
          <w:sz w:val="24"/>
          <w:szCs w:val="24"/>
        </w:rPr>
        <w:br/>
      </w:r>
      <w:r w:rsidRPr="00940CD7">
        <w:rPr>
          <w:rFonts w:ascii="Times New Roman" w:hAnsi="Times New Roman" w:cs="Times New Roman"/>
          <w:sz w:val="24"/>
          <w:szCs w:val="24"/>
        </w:rPr>
        <w:t xml:space="preserve">со складывающейся террористической ситуацией наблюдается отток населения </w:t>
      </w:r>
      <w:r w:rsidR="003D78AE">
        <w:rPr>
          <w:rFonts w:ascii="Times New Roman" w:hAnsi="Times New Roman" w:cs="Times New Roman"/>
          <w:sz w:val="24"/>
          <w:szCs w:val="24"/>
        </w:rPr>
        <w:br/>
      </w:r>
      <w:r w:rsidRPr="00940CD7">
        <w:rPr>
          <w:rFonts w:ascii="Times New Roman" w:hAnsi="Times New Roman" w:cs="Times New Roman"/>
          <w:sz w:val="24"/>
          <w:szCs w:val="24"/>
        </w:rPr>
        <w:t xml:space="preserve">из приграничных районов, что, в свою очередь, приводит к кадровому дефициту </w:t>
      </w:r>
      <w:r w:rsidR="003D78AE">
        <w:rPr>
          <w:rFonts w:ascii="Times New Roman" w:hAnsi="Times New Roman" w:cs="Times New Roman"/>
          <w:sz w:val="24"/>
          <w:szCs w:val="24"/>
        </w:rPr>
        <w:br/>
      </w:r>
      <w:r w:rsidRPr="00940CD7">
        <w:rPr>
          <w:rFonts w:ascii="Times New Roman" w:hAnsi="Times New Roman" w:cs="Times New Roman"/>
          <w:sz w:val="24"/>
          <w:szCs w:val="24"/>
        </w:rPr>
        <w:t>в учреждениях соцзащиты на данных территориях.</w:t>
      </w:r>
    </w:p>
    <w:p w14:paraId="5A5673B0" w14:textId="4A72794D" w:rsidR="00671915" w:rsidRPr="00940CD7" w:rsidRDefault="00671915" w:rsidP="00D41E1A">
      <w:pPr>
        <w:spacing w:line="276" w:lineRule="auto"/>
        <w:ind w:firstLine="567"/>
        <w:jc w:val="both"/>
        <w:rPr>
          <w:rFonts w:ascii="Times New Roman" w:hAnsi="Times New Roman" w:cs="Times New Roman"/>
          <w:sz w:val="24"/>
          <w:szCs w:val="24"/>
        </w:rPr>
      </w:pPr>
      <w:proofErr w:type="gramStart"/>
      <w:r w:rsidRPr="00940CD7">
        <w:rPr>
          <w:rFonts w:ascii="Times New Roman" w:hAnsi="Times New Roman" w:cs="Times New Roman"/>
          <w:sz w:val="24"/>
          <w:szCs w:val="24"/>
        </w:rPr>
        <w:t>Сложна</w:t>
      </w:r>
      <w:r w:rsidR="00D41E1A" w:rsidRPr="00940CD7">
        <w:rPr>
          <w:rFonts w:ascii="Times New Roman" w:hAnsi="Times New Roman" w:cs="Times New Roman"/>
          <w:sz w:val="24"/>
          <w:szCs w:val="24"/>
        </w:rPr>
        <w:t>я</w:t>
      </w:r>
      <w:r w:rsidRPr="00940CD7">
        <w:rPr>
          <w:rFonts w:ascii="Times New Roman" w:hAnsi="Times New Roman" w:cs="Times New Roman"/>
          <w:sz w:val="24"/>
          <w:szCs w:val="24"/>
        </w:rPr>
        <w:t xml:space="preserve"> ситуация с кадровым обеспечения складывается в ЖКХ отдаленных районов и поселений.</w:t>
      </w:r>
      <w:proofErr w:type="gramEnd"/>
      <w:r w:rsidRPr="00940CD7">
        <w:rPr>
          <w:rFonts w:ascii="Times New Roman" w:hAnsi="Times New Roman" w:cs="Times New Roman"/>
          <w:sz w:val="24"/>
          <w:szCs w:val="24"/>
        </w:rPr>
        <w:t xml:space="preserve"> Как сообщают коллеги из </w:t>
      </w:r>
      <w:proofErr w:type="spellStart"/>
      <w:r w:rsidRPr="00940CD7">
        <w:rPr>
          <w:rFonts w:ascii="Times New Roman" w:hAnsi="Times New Roman" w:cs="Times New Roman"/>
          <w:sz w:val="24"/>
          <w:szCs w:val="24"/>
        </w:rPr>
        <w:t>Жирятинского</w:t>
      </w:r>
      <w:proofErr w:type="spellEnd"/>
      <w:r w:rsidRPr="00940CD7">
        <w:rPr>
          <w:rFonts w:ascii="Times New Roman" w:hAnsi="Times New Roman" w:cs="Times New Roman"/>
          <w:sz w:val="24"/>
          <w:szCs w:val="24"/>
        </w:rPr>
        <w:t xml:space="preserve"> района, МУП </w:t>
      </w:r>
      <w:proofErr w:type="spellStart"/>
      <w:r w:rsidRPr="00940CD7">
        <w:rPr>
          <w:rFonts w:ascii="Times New Roman" w:hAnsi="Times New Roman" w:cs="Times New Roman"/>
          <w:sz w:val="24"/>
          <w:szCs w:val="24"/>
        </w:rPr>
        <w:t>Жирятинское</w:t>
      </w:r>
      <w:proofErr w:type="spellEnd"/>
      <w:r w:rsidRPr="00940CD7">
        <w:rPr>
          <w:rFonts w:ascii="Times New Roman" w:hAnsi="Times New Roman" w:cs="Times New Roman"/>
          <w:sz w:val="24"/>
          <w:szCs w:val="24"/>
        </w:rPr>
        <w:t xml:space="preserve"> ЖКУ убыточно. Предприятие осуществляет социальную миссию</w:t>
      </w:r>
      <w:r w:rsidR="00D41E1A" w:rsidRPr="00940CD7">
        <w:rPr>
          <w:rFonts w:ascii="Times New Roman" w:hAnsi="Times New Roman" w:cs="Times New Roman"/>
          <w:sz w:val="24"/>
          <w:szCs w:val="24"/>
        </w:rPr>
        <w:t>, и концессионное соглашение заключить не возможно в связи с отсутствием концессионеров</w:t>
      </w:r>
      <w:r w:rsidRPr="00940CD7">
        <w:rPr>
          <w:rFonts w:ascii="Times New Roman" w:hAnsi="Times New Roman" w:cs="Times New Roman"/>
          <w:sz w:val="24"/>
          <w:szCs w:val="24"/>
        </w:rPr>
        <w:t xml:space="preserve">. В </w:t>
      </w:r>
      <w:r w:rsidR="00D41E1A" w:rsidRPr="00940CD7">
        <w:rPr>
          <w:rFonts w:ascii="Times New Roman" w:hAnsi="Times New Roman" w:cs="Times New Roman"/>
          <w:sz w:val="24"/>
          <w:szCs w:val="24"/>
        </w:rPr>
        <w:t>условиях м</w:t>
      </w:r>
      <w:r w:rsidRPr="00940CD7">
        <w:rPr>
          <w:rFonts w:ascii="Times New Roman" w:hAnsi="Times New Roman" w:cs="Times New Roman"/>
          <w:sz w:val="24"/>
          <w:szCs w:val="24"/>
        </w:rPr>
        <w:t>алочисленно</w:t>
      </w:r>
      <w:r w:rsidR="00D41E1A" w:rsidRPr="00940CD7">
        <w:rPr>
          <w:rFonts w:ascii="Times New Roman" w:hAnsi="Times New Roman" w:cs="Times New Roman"/>
          <w:sz w:val="24"/>
          <w:szCs w:val="24"/>
        </w:rPr>
        <w:t>го населения с</w:t>
      </w:r>
      <w:r w:rsidRPr="00940CD7">
        <w:rPr>
          <w:rFonts w:ascii="Times New Roman" w:hAnsi="Times New Roman" w:cs="Times New Roman"/>
          <w:sz w:val="24"/>
          <w:szCs w:val="24"/>
        </w:rPr>
        <w:t xml:space="preserve"> низкой плотностью расселения высоки издержки на предоставление коммунальных услуг, а производительность труда даже при полной загруженности работников низкая. Отсюда – низкие зарплаты</w:t>
      </w:r>
      <w:r w:rsidR="00D41E1A" w:rsidRPr="00940CD7">
        <w:rPr>
          <w:rFonts w:ascii="Times New Roman" w:hAnsi="Times New Roman" w:cs="Times New Roman"/>
          <w:sz w:val="24"/>
          <w:szCs w:val="24"/>
        </w:rPr>
        <w:t>. Ш</w:t>
      </w:r>
      <w:r w:rsidRPr="00940CD7">
        <w:rPr>
          <w:rFonts w:ascii="Times New Roman" w:hAnsi="Times New Roman" w:cs="Times New Roman"/>
          <w:sz w:val="24"/>
          <w:szCs w:val="24"/>
        </w:rPr>
        <w:t xml:space="preserve">тат предприятия укомплектован на 50%, при этом 70% работников находятся в </w:t>
      </w:r>
      <w:proofErr w:type="spellStart"/>
      <w:r w:rsidRPr="00940CD7">
        <w:rPr>
          <w:rFonts w:ascii="Times New Roman" w:hAnsi="Times New Roman" w:cs="Times New Roman"/>
          <w:sz w:val="24"/>
          <w:szCs w:val="24"/>
        </w:rPr>
        <w:t>предпенсионном</w:t>
      </w:r>
      <w:proofErr w:type="spellEnd"/>
      <w:r w:rsidRPr="00940CD7">
        <w:rPr>
          <w:rFonts w:ascii="Times New Roman" w:hAnsi="Times New Roman" w:cs="Times New Roman"/>
          <w:sz w:val="24"/>
          <w:szCs w:val="24"/>
        </w:rPr>
        <w:t xml:space="preserve"> и пенсионном возрасте. </w:t>
      </w:r>
    </w:p>
    <w:p w14:paraId="668A7883" w14:textId="77777777" w:rsidR="00671915" w:rsidRDefault="00671915" w:rsidP="00671915">
      <w:pPr>
        <w:spacing w:line="276" w:lineRule="auto"/>
        <w:ind w:firstLine="567"/>
        <w:jc w:val="both"/>
        <w:rPr>
          <w:rFonts w:ascii="Times New Roman" w:hAnsi="Times New Roman" w:cs="Times New Roman"/>
          <w:sz w:val="28"/>
          <w:szCs w:val="28"/>
        </w:rPr>
      </w:pPr>
    </w:p>
    <w:p w14:paraId="6435CAFD" w14:textId="35B149BC" w:rsidR="00425369" w:rsidRPr="00B31556" w:rsidRDefault="00425369" w:rsidP="003859F1">
      <w:pPr>
        <w:shd w:val="clear" w:color="auto" w:fill="CDFFCD"/>
        <w:spacing w:line="240" w:lineRule="auto"/>
        <w:ind w:firstLine="567"/>
        <w:jc w:val="both"/>
        <w:rPr>
          <w:rFonts w:ascii="Times New Roman" w:hAnsi="Times New Roman" w:cs="Times New Roman"/>
          <w:b/>
          <w:bCs/>
          <w:sz w:val="24"/>
          <w:szCs w:val="24"/>
        </w:rPr>
      </w:pPr>
      <w:r w:rsidRPr="00311B92">
        <w:rPr>
          <w:rFonts w:ascii="Times New Roman" w:hAnsi="Times New Roman" w:cs="Times New Roman"/>
          <w:b/>
          <w:bCs/>
          <w:sz w:val="24"/>
          <w:szCs w:val="24"/>
        </w:rPr>
        <w:t>2.2.3. Привлечение граждан на муниципальную службу</w:t>
      </w:r>
      <w:r w:rsidRPr="00425369">
        <w:rPr>
          <w:rFonts w:ascii="Times New Roman" w:hAnsi="Times New Roman" w:cs="Times New Roman"/>
          <w:sz w:val="24"/>
          <w:szCs w:val="24"/>
        </w:rPr>
        <w:t xml:space="preserve"> </w:t>
      </w:r>
      <w:r w:rsidRPr="00B31556">
        <w:rPr>
          <w:rFonts w:ascii="Times New Roman" w:hAnsi="Times New Roman" w:cs="Times New Roman"/>
          <w:b/>
          <w:bCs/>
          <w:sz w:val="24"/>
          <w:szCs w:val="24"/>
        </w:rPr>
        <w:t>и удержание граждан на муниципальной службе</w:t>
      </w:r>
    </w:p>
    <w:p w14:paraId="3DEFF666" w14:textId="6F09C0C9" w:rsidR="009A7880" w:rsidRPr="005D4E28" w:rsidRDefault="009A7880"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Факторы, приводящие к дефициту кадров в органах местного самоуправления (например, значительная удаленность муниципального образования от административного центра субъекта Российской Федерации и другие).</w:t>
      </w:r>
    </w:p>
    <w:p w14:paraId="4B073BFA" w14:textId="383C1E06" w:rsidR="00C37411" w:rsidRPr="003D78AE" w:rsidRDefault="00C37411"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Среди проблем привлечения граждан на муниципальную службу и удержания граждан на муниципальной службе, зачастую переходящих в проблемные тенденции, можно отметить:</w:t>
      </w:r>
    </w:p>
    <w:p w14:paraId="4202EE53" w14:textId="77777777" w:rsidR="00946687" w:rsidRPr="003D78AE" w:rsidRDefault="00C37411" w:rsidP="00946687">
      <w:pPr>
        <w:tabs>
          <w:tab w:val="left" w:pos="709"/>
        </w:tabs>
        <w:spacing w:after="120"/>
        <w:ind w:firstLine="567"/>
        <w:jc w:val="both"/>
        <w:rPr>
          <w:rFonts w:ascii="Times New Roman" w:hAnsi="Times New Roman" w:cs="Times New Roman"/>
          <w:sz w:val="24"/>
          <w:szCs w:val="24"/>
        </w:rPr>
      </w:pPr>
      <w:r w:rsidRPr="003D78AE">
        <w:rPr>
          <w:rFonts w:ascii="Times New Roman" w:hAnsi="Times New Roman" w:cs="Times New Roman"/>
          <w:sz w:val="24"/>
          <w:szCs w:val="24"/>
        </w:rPr>
        <w:t xml:space="preserve">1. </w:t>
      </w:r>
      <w:r w:rsidR="00946687" w:rsidRPr="003D78AE">
        <w:rPr>
          <w:rFonts w:ascii="Times New Roman" w:hAnsi="Times New Roman" w:cs="Times New Roman"/>
          <w:sz w:val="24"/>
          <w:szCs w:val="24"/>
        </w:rPr>
        <w:t>Низкий уровень заработной платы. Заработная плата складывается из должностных окладов и премий. Должностные оклады порой оказываются ниже МРОТ, а начисление премии (за исключением премии по стажу работы в органах местного самоуправления) можно оспорить.</w:t>
      </w:r>
    </w:p>
    <w:p w14:paraId="22EC68CF" w14:textId="627D95A7" w:rsidR="00103F34" w:rsidRPr="003D78AE" w:rsidRDefault="00C37411"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 xml:space="preserve">2. </w:t>
      </w:r>
      <w:r w:rsidR="00103F34" w:rsidRPr="003D78AE">
        <w:rPr>
          <w:rFonts w:ascii="Times New Roman" w:hAnsi="Times New Roman" w:cs="Times New Roman"/>
          <w:sz w:val="24"/>
          <w:szCs w:val="24"/>
        </w:rPr>
        <w:t>Недостаточный престиж муниципальной службы (в общественном мнении муниципальная служба не рассматривается как достаточно значимая).</w:t>
      </w:r>
    </w:p>
    <w:p w14:paraId="06E31A50" w14:textId="3C638AC4" w:rsidR="00103F34" w:rsidRPr="003D78AE" w:rsidRDefault="00103F34"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3. Отсутствие субсидий на жилье.</w:t>
      </w:r>
    </w:p>
    <w:p w14:paraId="51CF6801" w14:textId="678F269A" w:rsidR="00103F34" w:rsidRPr="003D78AE" w:rsidRDefault="00103F34"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4. Отсутствие компенсаций за оплату коммунальных услуг.</w:t>
      </w:r>
    </w:p>
    <w:p w14:paraId="79C8C512" w14:textId="62513708" w:rsidR="00103F34" w:rsidRPr="003D78AE" w:rsidRDefault="00103F34"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5. Отсутствие возможностей ДМС при том, что работа сопряжена с эмоциональным напряжением, регулярными негативными переживаниями.</w:t>
      </w:r>
    </w:p>
    <w:p w14:paraId="60B91947" w14:textId="2398DBC7" w:rsidR="00103F34" w:rsidRPr="003D78AE" w:rsidRDefault="00103F34"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6. Большой разрыв в уровне оплаты труда руководителей и специалистов</w:t>
      </w:r>
    </w:p>
    <w:p w14:paraId="5C217EEA" w14:textId="7F632951" w:rsidR="00103F34" w:rsidRPr="003D78AE" w:rsidRDefault="00103F34"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7. Недостаточное пенсионное обеспечение после выхода на пенсию.</w:t>
      </w:r>
    </w:p>
    <w:p w14:paraId="5A5D5FC2" w14:textId="75589442" w:rsidR="00624D89" w:rsidRPr="003D78AE" w:rsidRDefault="00624D89" w:rsidP="00624D89">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 xml:space="preserve">8. Продолжающийся отток населения, особенно молодежи, с территорий, подвергшихся радиоактивному загрязнению вследствие аварии на Чернобыльской АЭС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и </w:t>
      </w:r>
      <w:proofErr w:type="gramStart"/>
      <w:r w:rsidRPr="003D78AE">
        <w:rPr>
          <w:rFonts w:ascii="Times New Roman" w:hAnsi="Times New Roman" w:cs="Times New Roman"/>
          <w:sz w:val="24"/>
          <w:szCs w:val="24"/>
        </w:rPr>
        <w:t>территорий</w:t>
      </w:r>
      <w:proofErr w:type="gramEnd"/>
      <w:r w:rsidRPr="003D78AE">
        <w:rPr>
          <w:rFonts w:ascii="Times New Roman" w:hAnsi="Times New Roman" w:cs="Times New Roman"/>
          <w:sz w:val="24"/>
          <w:szCs w:val="24"/>
        </w:rPr>
        <w:t xml:space="preserve"> близких к границе с Республикой Украина, крайне сужает возможности отбора молодых перспективных кадров в органы местного самоуправления в юго-западных муниципальных образованиях Брянской области.</w:t>
      </w:r>
    </w:p>
    <w:p w14:paraId="3FD7BEDA" w14:textId="1A334B28" w:rsidR="00C65DD6" w:rsidRPr="003D78AE" w:rsidRDefault="00C65DD6" w:rsidP="00C37411">
      <w:pPr>
        <w:pStyle w:val="a4"/>
        <w:tabs>
          <w:tab w:val="left" w:pos="567"/>
        </w:tabs>
        <w:spacing w:after="120"/>
        <w:ind w:left="0" w:firstLine="567"/>
        <w:jc w:val="both"/>
        <w:rPr>
          <w:rFonts w:ascii="Times New Roman" w:hAnsi="Times New Roman" w:cs="Times New Roman"/>
          <w:sz w:val="24"/>
          <w:szCs w:val="24"/>
        </w:rPr>
      </w:pPr>
    </w:p>
    <w:p w14:paraId="795917DE" w14:textId="623C9E23" w:rsidR="00C37411" w:rsidRPr="003D78AE" w:rsidRDefault="00C37411"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 xml:space="preserve">Следует также отметить, что вышеперечисленные факторы задают высокую планку личным качествам тех, кто приходит на муниципальную службу. Важнейшими </w:t>
      </w:r>
      <w:proofErr w:type="spellStart"/>
      <w:r w:rsidRPr="003D78AE">
        <w:rPr>
          <w:rFonts w:ascii="Times New Roman" w:hAnsi="Times New Roman" w:cs="Times New Roman"/>
          <w:sz w:val="24"/>
          <w:szCs w:val="24"/>
        </w:rPr>
        <w:t>мотиваторами</w:t>
      </w:r>
      <w:proofErr w:type="spellEnd"/>
      <w:r w:rsidRPr="003D78AE">
        <w:rPr>
          <w:rFonts w:ascii="Times New Roman" w:hAnsi="Times New Roman" w:cs="Times New Roman"/>
          <w:sz w:val="24"/>
          <w:szCs w:val="24"/>
        </w:rPr>
        <w:t xml:space="preserve"> при выборе муниципальной карьеры являются искренняя преданность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и любовь к малой родине и горячее желание работать для людей и вместе с людьми. Когда эти мотивы перевешивают все проблемы, штатная единица становится частью солидарного муниципального сообщества – фундамента в единой системе публичной власти. </w:t>
      </w:r>
    </w:p>
    <w:p w14:paraId="20F0A6E4" w14:textId="77777777" w:rsidR="00BB10FE" w:rsidRDefault="00BB10FE" w:rsidP="00657859">
      <w:pPr>
        <w:spacing w:line="240" w:lineRule="auto"/>
        <w:ind w:firstLine="567"/>
        <w:jc w:val="both"/>
        <w:rPr>
          <w:rFonts w:ascii="Times New Roman" w:hAnsi="Times New Roman" w:cs="Times New Roman"/>
          <w:sz w:val="24"/>
          <w:szCs w:val="24"/>
        </w:rPr>
      </w:pPr>
    </w:p>
    <w:p w14:paraId="36E307A2" w14:textId="3C2CE241" w:rsidR="00354660" w:rsidRPr="005D4E28" w:rsidRDefault="0021685D"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354660" w:rsidRPr="005D4E28">
        <w:rPr>
          <w:rFonts w:ascii="Times New Roman" w:hAnsi="Times New Roman" w:cs="Times New Roman"/>
          <w:sz w:val="24"/>
          <w:szCs w:val="24"/>
        </w:rPr>
        <w:t>-5 категорий необходимых отраслевых специалистов для муниципальной службы.</w:t>
      </w:r>
    </w:p>
    <w:p w14:paraId="23785BDA" w14:textId="07F440FA" w:rsidR="00C37411" w:rsidRPr="003D78AE" w:rsidRDefault="00C37411" w:rsidP="00C37411">
      <w:pPr>
        <w:tabs>
          <w:tab w:val="left" w:pos="851"/>
        </w:tabs>
        <w:spacing w:after="120"/>
        <w:ind w:firstLine="567"/>
        <w:jc w:val="both"/>
        <w:rPr>
          <w:rFonts w:ascii="Times New Roman" w:hAnsi="Times New Roman" w:cs="Times New Roman"/>
          <w:sz w:val="24"/>
          <w:szCs w:val="24"/>
        </w:rPr>
      </w:pPr>
      <w:r w:rsidRPr="003D78AE">
        <w:rPr>
          <w:rFonts w:ascii="Times New Roman" w:hAnsi="Times New Roman" w:cs="Times New Roman"/>
          <w:sz w:val="24"/>
          <w:szCs w:val="24"/>
        </w:rPr>
        <w:t>На муниципальной службе требуются специалисты следующих профессий:</w:t>
      </w:r>
    </w:p>
    <w:p w14:paraId="5B68802D" w14:textId="34B14FEC" w:rsidR="00C37411" w:rsidRPr="003D78AE" w:rsidRDefault="00495FE5" w:rsidP="00C37411">
      <w:pPr>
        <w:pStyle w:val="a4"/>
        <w:numPr>
          <w:ilvl w:val="0"/>
          <w:numId w:val="14"/>
        </w:numPr>
        <w:tabs>
          <w:tab w:val="left" w:pos="567"/>
        </w:tabs>
        <w:spacing w:after="120" w:line="276" w:lineRule="auto"/>
        <w:jc w:val="both"/>
        <w:rPr>
          <w:rFonts w:ascii="Times New Roman" w:hAnsi="Times New Roman" w:cs="Times New Roman"/>
          <w:sz w:val="24"/>
          <w:szCs w:val="24"/>
        </w:rPr>
      </w:pPr>
      <w:r w:rsidRPr="003D78AE">
        <w:rPr>
          <w:rFonts w:ascii="Times New Roman" w:hAnsi="Times New Roman" w:cs="Times New Roman"/>
          <w:sz w:val="24"/>
          <w:szCs w:val="24"/>
        </w:rPr>
        <w:t>экономисты и бухгалтеры</w:t>
      </w:r>
      <w:r w:rsidR="00C37411" w:rsidRPr="003D78AE">
        <w:rPr>
          <w:rFonts w:ascii="Times New Roman" w:hAnsi="Times New Roman" w:cs="Times New Roman"/>
          <w:sz w:val="24"/>
          <w:szCs w:val="24"/>
        </w:rPr>
        <w:t>;</w:t>
      </w:r>
    </w:p>
    <w:p w14:paraId="530A3136" w14:textId="1ECC55D9" w:rsidR="00C37411" w:rsidRPr="003D78AE" w:rsidRDefault="00C37411" w:rsidP="00C37411">
      <w:pPr>
        <w:pStyle w:val="a4"/>
        <w:numPr>
          <w:ilvl w:val="0"/>
          <w:numId w:val="14"/>
        </w:numPr>
        <w:tabs>
          <w:tab w:val="left" w:pos="567"/>
        </w:tabs>
        <w:spacing w:after="120" w:line="276" w:lineRule="auto"/>
        <w:jc w:val="both"/>
        <w:rPr>
          <w:rFonts w:ascii="Times New Roman" w:hAnsi="Times New Roman" w:cs="Times New Roman"/>
          <w:sz w:val="24"/>
          <w:szCs w:val="24"/>
        </w:rPr>
      </w:pPr>
      <w:r w:rsidRPr="003D78AE">
        <w:rPr>
          <w:rFonts w:ascii="Times New Roman" w:hAnsi="Times New Roman" w:cs="Times New Roman"/>
          <w:sz w:val="24"/>
          <w:szCs w:val="24"/>
        </w:rPr>
        <w:t xml:space="preserve"> </w:t>
      </w:r>
      <w:r w:rsidR="00495FE5" w:rsidRPr="003D78AE">
        <w:rPr>
          <w:rFonts w:ascii="Times New Roman" w:hAnsi="Times New Roman" w:cs="Times New Roman"/>
          <w:sz w:val="24"/>
          <w:szCs w:val="24"/>
        </w:rPr>
        <w:t>юристы</w:t>
      </w:r>
      <w:r w:rsidRPr="003D78AE">
        <w:rPr>
          <w:rFonts w:ascii="Times New Roman" w:hAnsi="Times New Roman" w:cs="Times New Roman"/>
          <w:sz w:val="24"/>
          <w:szCs w:val="24"/>
        </w:rPr>
        <w:t>;</w:t>
      </w:r>
    </w:p>
    <w:p w14:paraId="490ECFEA" w14:textId="7FBAD003" w:rsidR="00C37411" w:rsidRPr="003D78AE" w:rsidRDefault="00495FE5" w:rsidP="00C37411">
      <w:pPr>
        <w:pStyle w:val="a4"/>
        <w:numPr>
          <w:ilvl w:val="0"/>
          <w:numId w:val="14"/>
        </w:numPr>
        <w:tabs>
          <w:tab w:val="left" w:pos="567"/>
        </w:tabs>
        <w:spacing w:after="120" w:line="276" w:lineRule="auto"/>
        <w:jc w:val="both"/>
        <w:rPr>
          <w:rFonts w:ascii="Times New Roman" w:hAnsi="Times New Roman" w:cs="Times New Roman"/>
          <w:sz w:val="24"/>
          <w:szCs w:val="24"/>
        </w:rPr>
      </w:pPr>
      <w:r w:rsidRPr="003D78AE">
        <w:rPr>
          <w:rFonts w:ascii="Times New Roman" w:hAnsi="Times New Roman" w:cs="Times New Roman"/>
          <w:sz w:val="24"/>
          <w:szCs w:val="24"/>
        </w:rPr>
        <w:t>специалисты в сфере информационных технологий</w:t>
      </w:r>
      <w:r w:rsidR="00C37411" w:rsidRPr="003D78AE">
        <w:rPr>
          <w:rFonts w:ascii="Times New Roman" w:hAnsi="Times New Roman" w:cs="Times New Roman"/>
          <w:sz w:val="24"/>
          <w:szCs w:val="24"/>
        </w:rPr>
        <w:t>;</w:t>
      </w:r>
    </w:p>
    <w:p w14:paraId="584B220B" w14:textId="3081DA0A" w:rsidR="00C37411" w:rsidRPr="003D78AE" w:rsidRDefault="00495FE5" w:rsidP="00C37411">
      <w:pPr>
        <w:pStyle w:val="a4"/>
        <w:numPr>
          <w:ilvl w:val="0"/>
          <w:numId w:val="14"/>
        </w:numPr>
        <w:tabs>
          <w:tab w:val="left" w:pos="567"/>
        </w:tabs>
        <w:spacing w:after="120" w:line="276" w:lineRule="auto"/>
        <w:jc w:val="both"/>
        <w:rPr>
          <w:rFonts w:ascii="Times New Roman" w:hAnsi="Times New Roman" w:cs="Times New Roman"/>
          <w:sz w:val="24"/>
          <w:szCs w:val="24"/>
        </w:rPr>
      </w:pPr>
      <w:r w:rsidRPr="003D78AE">
        <w:rPr>
          <w:rFonts w:ascii="Times New Roman" w:hAnsi="Times New Roman" w:cs="Times New Roman"/>
          <w:sz w:val="24"/>
          <w:szCs w:val="24"/>
        </w:rPr>
        <w:t>специалисты в области ЖКХ.</w:t>
      </w:r>
    </w:p>
    <w:p w14:paraId="3F265B21" w14:textId="16E04CC2" w:rsidR="00C37411" w:rsidRPr="003D78AE" w:rsidRDefault="00C37411" w:rsidP="00C37411">
      <w:pPr>
        <w:pStyle w:val="a4"/>
        <w:tabs>
          <w:tab w:val="left" w:pos="567"/>
        </w:tabs>
        <w:spacing w:after="120"/>
        <w:ind w:left="0" w:firstLine="567"/>
        <w:jc w:val="both"/>
        <w:rPr>
          <w:rFonts w:ascii="Times New Roman" w:hAnsi="Times New Roman" w:cs="Times New Roman"/>
          <w:sz w:val="24"/>
          <w:szCs w:val="24"/>
        </w:rPr>
      </w:pPr>
      <w:r w:rsidRPr="003D78AE">
        <w:rPr>
          <w:rFonts w:ascii="Times New Roman" w:hAnsi="Times New Roman" w:cs="Times New Roman"/>
          <w:sz w:val="24"/>
          <w:szCs w:val="24"/>
        </w:rPr>
        <w:t xml:space="preserve">Дополнительно к указанной базе для всех отраслевых специалистов целесообразно проводить регулярное повышение квалификации по вопросам государственного </w:t>
      </w:r>
      <w:r w:rsidR="003D78AE">
        <w:rPr>
          <w:rFonts w:ascii="Times New Roman" w:hAnsi="Times New Roman" w:cs="Times New Roman"/>
          <w:sz w:val="24"/>
          <w:szCs w:val="24"/>
        </w:rPr>
        <w:br/>
      </w:r>
      <w:r w:rsidRPr="003D78AE">
        <w:rPr>
          <w:rFonts w:ascii="Times New Roman" w:hAnsi="Times New Roman" w:cs="Times New Roman"/>
          <w:sz w:val="24"/>
          <w:szCs w:val="24"/>
        </w:rPr>
        <w:t>и муниципального управления, противодействия коррупции на муниципально</w:t>
      </w:r>
      <w:r w:rsidR="00495FE5" w:rsidRPr="003D78AE">
        <w:rPr>
          <w:rFonts w:ascii="Times New Roman" w:hAnsi="Times New Roman" w:cs="Times New Roman"/>
          <w:sz w:val="24"/>
          <w:szCs w:val="24"/>
        </w:rPr>
        <w:t>й</w:t>
      </w:r>
      <w:r w:rsidRPr="003D78AE">
        <w:rPr>
          <w:rFonts w:ascii="Times New Roman" w:hAnsi="Times New Roman" w:cs="Times New Roman"/>
          <w:sz w:val="24"/>
          <w:szCs w:val="24"/>
        </w:rPr>
        <w:t xml:space="preserve"> службе.</w:t>
      </w:r>
    </w:p>
    <w:p w14:paraId="5296325E" w14:textId="77777777" w:rsidR="00BB10FE" w:rsidRDefault="00BB10FE" w:rsidP="00657859">
      <w:pPr>
        <w:spacing w:line="240" w:lineRule="auto"/>
        <w:ind w:firstLine="567"/>
        <w:jc w:val="both"/>
        <w:rPr>
          <w:rFonts w:ascii="Times New Roman" w:hAnsi="Times New Roman" w:cs="Times New Roman"/>
          <w:sz w:val="24"/>
          <w:szCs w:val="24"/>
        </w:rPr>
      </w:pPr>
    </w:p>
    <w:p w14:paraId="65BBAEE5" w14:textId="3B6B9F5A" w:rsidR="00354660" w:rsidRPr="005D4E28" w:rsidRDefault="0021685D"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354660" w:rsidRPr="005D4E28">
        <w:rPr>
          <w:rFonts w:ascii="Times New Roman" w:hAnsi="Times New Roman" w:cs="Times New Roman"/>
          <w:sz w:val="24"/>
          <w:szCs w:val="24"/>
        </w:rPr>
        <w:t>-5 лучших практик в регионе по каждому из направлений (при наличии):</w:t>
      </w:r>
    </w:p>
    <w:p w14:paraId="6C318212" w14:textId="1F4F2985" w:rsidR="00354660" w:rsidRPr="005D4E28" w:rsidRDefault="00354660" w:rsidP="00C34873">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1) популяризация муниципальной службы и привлечени</w:t>
      </w:r>
      <w:r w:rsidR="009A7880" w:rsidRPr="005D4E28">
        <w:rPr>
          <w:rFonts w:ascii="Times New Roman" w:hAnsi="Times New Roman" w:cs="Times New Roman"/>
          <w:sz w:val="24"/>
          <w:szCs w:val="24"/>
        </w:rPr>
        <w:t>е</w:t>
      </w:r>
      <w:r w:rsidRPr="005D4E28">
        <w:rPr>
          <w:rFonts w:ascii="Times New Roman" w:hAnsi="Times New Roman" w:cs="Times New Roman"/>
          <w:sz w:val="24"/>
          <w:szCs w:val="24"/>
        </w:rPr>
        <w:t xml:space="preserve"> граждан на муниципальную службу</w:t>
      </w:r>
      <w:r w:rsidR="009A7880" w:rsidRPr="005D4E28">
        <w:rPr>
          <w:rFonts w:ascii="Times New Roman" w:hAnsi="Times New Roman" w:cs="Times New Roman"/>
          <w:sz w:val="24"/>
          <w:szCs w:val="24"/>
        </w:rPr>
        <w:t>;</w:t>
      </w:r>
      <w:r w:rsidRPr="005D4E28">
        <w:rPr>
          <w:rFonts w:ascii="Times New Roman" w:hAnsi="Times New Roman" w:cs="Times New Roman"/>
          <w:sz w:val="24"/>
          <w:szCs w:val="24"/>
        </w:rPr>
        <w:t xml:space="preserve"> </w:t>
      </w:r>
    </w:p>
    <w:p w14:paraId="4615A48D" w14:textId="0637B59A" w:rsidR="00AE7297" w:rsidRPr="003D78AE" w:rsidRDefault="00AE7297" w:rsidP="00C34873">
      <w:pPr>
        <w:pStyle w:val="a4"/>
        <w:tabs>
          <w:tab w:val="left" w:pos="567"/>
        </w:tabs>
        <w:spacing w:before="120" w:after="120"/>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В целях популяризации муниципальной службы и повышения мотивации муниципальных служащих АСМО Брянской области проводит ежегодный конкурс </w:t>
      </w:r>
      <w:r w:rsidR="003D78AE">
        <w:rPr>
          <w:rFonts w:ascii="Times New Roman" w:hAnsi="Times New Roman" w:cs="Times New Roman"/>
          <w:sz w:val="24"/>
          <w:szCs w:val="24"/>
        </w:rPr>
        <w:br/>
      </w:r>
      <w:r w:rsidRPr="003D78AE">
        <w:rPr>
          <w:rFonts w:ascii="Times New Roman" w:hAnsi="Times New Roman" w:cs="Times New Roman"/>
          <w:sz w:val="24"/>
          <w:szCs w:val="24"/>
        </w:rPr>
        <w:t>на лучшего муниципального служащего. Награды вручаются на торжественных мероприятиях с участием руководителей Брянской области. За годы проведения конкурса были отмечены более 100 служащих.</w:t>
      </w:r>
    </w:p>
    <w:p w14:paraId="47567E91" w14:textId="31DA9BD0" w:rsidR="00AE7297" w:rsidRPr="003D78AE" w:rsidRDefault="00AE7297" w:rsidP="00C34873">
      <w:pPr>
        <w:pStyle w:val="a4"/>
        <w:tabs>
          <w:tab w:val="left" w:pos="567"/>
        </w:tabs>
        <w:spacing w:after="120"/>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Важной </w:t>
      </w:r>
      <w:proofErr w:type="spellStart"/>
      <w:r w:rsidRPr="003D78AE">
        <w:rPr>
          <w:rFonts w:ascii="Times New Roman" w:hAnsi="Times New Roman" w:cs="Times New Roman"/>
          <w:sz w:val="24"/>
          <w:szCs w:val="24"/>
        </w:rPr>
        <w:t>популяризационной</w:t>
      </w:r>
      <w:proofErr w:type="spellEnd"/>
      <w:r w:rsidRPr="003D78AE">
        <w:rPr>
          <w:rFonts w:ascii="Times New Roman" w:hAnsi="Times New Roman" w:cs="Times New Roman"/>
          <w:sz w:val="24"/>
          <w:szCs w:val="24"/>
        </w:rPr>
        <w:t xml:space="preserve"> мерой считаем Дни местного самоуправления, которые АСМО совместно с региональной Ассоциацией ТОС </w:t>
      </w:r>
      <w:r w:rsidR="003D78AE">
        <w:rPr>
          <w:rFonts w:ascii="Times New Roman" w:hAnsi="Times New Roman" w:cs="Times New Roman"/>
          <w:sz w:val="24"/>
          <w:szCs w:val="24"/>
        </w:rPr>
        <w:t>проводит</w:t>
      </w:r>
      <w:r w:rsidRPr="003D78AE">
        <w:rPr>
          <w:rFonts w:ascii="Times New Roman" w:hAnsi="Times New Roman" w:cs="Times New Roman"/>
          <w:sz w:val="24"/>
          <w:szCs w:val="24"/>
        </w:rPr>
        <w:t xml:space="preserve"> ежегодно. В 2022–2023 годах акция проводилась в школе №8 Советского района Брянска в формате открытого урока для учащихся 9-11-х классов. Перед школьниками выступали исполнительный директор АСМО Н.В. </w:t>
      </w:r>
      <w:proofErr w:type="spellStart"/>
      <w:r w:rsidRPr="003D78AE">
        <w:rPr>
          <w:rFonts w:ascii="Times New Roman" w:hAnsi="Times New Roman" w:cs="Times New Roman"/>
          <w:sz w:val="24"/>
          <w:szCs w:val="24"/>
        </w:rPr>
        <w:t>Пригаро</w:t>
      </w:r>
      <w:proofErr w:type="spellEnd"/>
      <w:r w:rsidRPr="003D78AE">
        <w:rPr>
          <w:rFonts w:ascii="Times New Roman" w:hAnsi="Times New Roman" w:cs="Times New Roman"/>
          <w:sz w:val="24"/>
          <w:szCs w:val="24"/>
        </w:rPr>
        <w:t>, исполнительный директор АТОС Брянской области М.Г. Соболевская, представители администрации Советского района Брянска.</w:t>
      </w:r>
    </w:p>
    <w:p w14:paraId="5C426AEC" w14:textId="7BCD627D" w:rsidR="00AE7297" w:rsidRPr="003D78AE" w:rsidRDefault="00AE7297" w:rsidP="00C34873">
      <w:pPr>
        <w:pStyle w:val="a4"/>
        <w:tabs>
          <w:tab w:val="left" w:pos="567"/>
        </w:tabs>
        <w:spacing w:after="120"/>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Кроме того, главы муниципальных образований ведут свои социальные сети,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где оперативно отвечают на вопросы и запросы граждан. </w:t>
      </w:r>
      <w:proofErr w:type="gramStart"/>
      <w:r w:rsidRPr="003D78AE">
        <w:rPr>
          <w:rFonts w:ascii="Times New Roman" w:hAnsi="Times New Roman" w:cs="Times New Roman"/>
          <w:sz w:val="24"/>
          <w:szCs w:val="24"/>
        </w:rPr>
        <w:t xml:space="preserve">Муниципальные каналы и блоги созданы в Телеграмм, во </w:t>
      </w:r>
      <w:proofErr w:type="spellStart"/>
      <w:r w:rsidRPr="003D78AE">
        <w:rPr>
          <w:rFonts w:ascii="Times New Roman" w:hAnsi="Times New Roman" w:cs="Times New Roman"/>
          <w:sz w:val="24"/>
          <w:szCs w:val="24"/>
        </w:rPr>
        <w:t>ВКонтакте</w:t>
      </w:r>
      <w:proofErr w:type="spellEnd"/>
      <w:r w:rsidRPr="003D78AE">
        <w:rPr>
          <w:rFonts w:ascii="Times New Roman" w:hAnsi="Times New Roman" w:cs="Times New Roman"/>
          <w:sz w:val="24"/>
          <w:szCs w:val="24"/>
        </w:rPr>
        <w:t xml:space="preserve"> и в Одноклассниках.</w:t>
      </w:r>
      <w:proofErr w:type="gramEnd"/>
    </w:p>
    <w:p w14:paraId="24C5E5B5" w14:textId="20AFC6D9" w:rsidR="00624D89" w:rsidRPr="003D78AE" w:rsidRDefault="00624D89" w:rsidP="00C34873">
      <w:pPr>
        <w:pStyle w:val="a4"/>
        <w:tabs>
          <w:tab w:val="left" w:pos="567"/>
        </w:tabs>
        <w:spacing w:after="120"/>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Привлечение граждан на муниципальную службу осуществляется путём размещения информации о вакансиях на официальных сайтах органов местного самоуправления,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в СМИ, а также в специализированных программах, таких как федеральная государственная информационная система «Единая информационная система управления кадровым составом государственной гражданской службы Российской Федерации» (далее – Система). По количеству объявлений, размещенных в Системе органами местного самоуправления </w:t>
      </w:r>
      <w:r w:rsidR="003D78AE">
        <w:rPr>
          <w:rFonts w:ascii="Times New Roman" w:hAnsi="Times New Roman" w:cs="Times New Roman"/>
          <w:sz w:val="24"/>
          <w:szCs w:val="24"/>
        </w:rPr>
        <w:br/>
      </w:r>
      <w:r w:rsidRPr="003D78AE">
        <w:rPr>
          <w:rFonts w:ascii="Times New Roman" w:hAnsi="Times New Roman" w:cs="Times New Roman"/>
          <w:sz w:val="24"/>
          <w:szCs w:val="24"/>
        </w:rPr>
        <w:lastRenderedPageBreak/>
        <w:t>в III квартале 2024 года, Брянская область занимает VI место по стране. По показателю объявлений, получивших наибольшее количество откликов на размещенные за тот же период объявления, органы местного самоуправления Брянской области вышли на II место по стране.</w:t>
      </w:r>
    </w:p>
    <w:p w14:paraId="7A0161A7" w14:textId="77777777" w:rsidR="00624D89" w:rsidRDefault="00624D89" w:rsidP="00657859">
      <w:pPr>
        <w:spacing w:line="240" w:lineRule="auto"/>
        <w:ind w:firstLine="567"/>
        <w:jc w:val="both"/>
        <w:rPr>
          <w:rFonts w:ascii="Times New Roman" w:hAnsi="Times New Roman" w:cs="Times New Roman"/>
          <w:sz w:val="24"/>
          <w:szCs w:val="24"/>
        </w:rPr>
      </w:pPr>
    </w:p>
    <w:p w14:paraId="4257E88C" w14:textId="67172646" w:rsidR="00354660" w:rsidRPr="005D4E28" w:rsidRDefault="00354660"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2) мотивация муниципальных служащих;</w:t>
      </w:r>
    </w:p>
    <w:p w14:paraId="4D34365A" w14:textId="77777777" w:rsidR="00AE7297" w:rsidRPr="003D78AE" w:rsidRDefault="00AE7297" w:rsidP="00C34873">
      <w:pPr>
        <w:pStyle w:val="a4"/>
        <w:tabs>
          <w:tab w:val="left" w:pos="567"/>
        </w:tabs>
        <w:spacing w:after="120"/>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В Брянской области развивается практика торжественного вручения наград и премирования победителей регионального этапа Всероссийского конкурса «Лучшая муниципальная практика».</w:t>
      </w:r>
    </w:p>
    <w:p w14:paraId="572D0C5C" w14:textId="160312B3" w:rsidR="00AE7297" w:rsidRDefault="00AE7297" w:rsidP="00C34873">
      <w:pPr>
        <w:pStyle w:val="a4"/>
        <w:tabs>
          <w:tab w:val="left" w:pos="567"/>
        </w:tabs>
        <w:spacing w:after="120"/>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В 2023 году премиальный фонд составил 1 </w:t>
      </w:r>
      <w:proofErr w:type="gramStart"/>
      <w:r w:rsidRPr="003D78AE">
        <w:rPr>
          <w:rFonts w:ascii="Times New Roman" w:hAnsi="Times New Roman" w:cs="Times New Roman"/>
          <w:sz w:val="24"/>
          <w:szCs w:val="24"/>
        </w:rPr>
        <w:t>млн</w:t>
      </w:r>
      <w:proofErr w:type="gramEnd"/>
      <w:r w:rsidRPr="003D78AE">
        <w:rPr>
          <w:rFonts w:ascii="Times New Roman" w:hAnsi="Times New Roman" w:cs="Times New Roman"/>
          <w:sz w:val="24"/>
          <w:szCs w:val="24"/>
        </w:rPr>
        <w:t xml:space="preserve"> рублей. Итоги регионального этапа Всероссийского конкурса были подведены 24 июля 2023 года на заседании конкурсной комиссии по организации и проведению регионального этапа конкурса и утверждены постановлением Правительства Брянской области от 16 октября 2023 года № 484-п. </w:t>
      </w:r>
    </w:p>
    <w:p w14:paraId="29E6AB9B" w14:textId="77777777" w:rsidR="003D78AE" w:rsidRPr="003D78AE" w:rsidRDefault="003D78AE" w:rsidP="003D78AE">
      <w:pPr>
        <w:pStyle w:val="a4"/>
        <w:tabs>
          <w:tab w:val="left" w:pos="567"/>
        </w:tabs>
        <w:spacing w:after="120"/>
        <w:ind w:left="0" w:firstLine="567"/>
        <w:jc w:val="both"/>
        <w:rPr>
          <w:rFonts w:ascii="Times New Roman" w:hAnsi="Times New Roman" w:cs="Times New Roman"/>
          <w:sz w:val="24"/>
          <w:szCs w:val="24"/>
        </w:rPr>
      </w:pPr>
    </w:p>
    <w:tbl>
      <w:tblPr>
        <w:tblStyle w:val="af6"/>
        <w:tblW w:w="0" w:type="auto"/>
        <w:tblLook w:val="04A0" w:firstRow="1" w:lastRow="0" w:firstColumn="1" w:lastColumn="0" w:noHBand="0" w:noVBand="1"/>
      </w:tblPr>
      <w:tblGrid>
        <w:gridCol w:w="2093"/>
        <w:gridCol w:w="4961"/>
        <w:gridCol w:w="2517"/>
      </w:tblGrid>
      <w:tr w:rsidR="00AE7297" w14:paraId="7C3FD483" w14:textId="77777777" w:rsidTr="00AE7297">
        <w:tc>
          <w:tcPr>
            <w:tcW w:w="2093" w:type="dxa"/>
            <w:tcBorders>
              <w:top w:val="single" w:sz="4" w:space="0" w:color="auto"/>
              <w:left w:val="single" w:sz="4" w:space="0" w:color="auto"/>
              <w:bottom w:val="single" w:sz="4" w:space="0" w:color="auto"/>
              <w:right w:val="single" w:sz="4" w:space="0" w:color="auto"/>
            </w:tcBorders>
            <w:hideMark/>
          </w:tcPr>
          <w:p w14:paraId="7640010E" w14:textId="77777777" w:rsidR="00AE7297" w:rsidRDefault="00AE7297">
            <w:pPr>
              <w:pStyle w:val="a4"/>
              <w:tabs>
                <w:tab w:val="left" w:pos="567"/>
              </w:tabs>
              <w:spacing w:after="120"/>
              <w:ind w:left="0"/>
              <w:jc w:val="both"/>
              <w:rPr>
                <w:rFonts w:ascii="Times New Roman" w:hAnsi="Times New Roman" w:cs="Times New Roman"/>
                <w:b/>
                <w:sz w:val="24"/>
                <w:szCs w:val="24"/>
              </w:rPr>
            </w:pPr>
            <w:r>
              <w:rPr>
                <w:rFonts w:ascii="Times New Roman" w:hAnsi="Times New Roman" w:cs="Times New Roman"/>
                <w:b/>
                <w:sz w:val="24"/>
                <w:szCs w:val="24"/>
              </w:rPr>
              <w:t>Призовое место</w:t>
            </w:r>
          </w:p>
        </w:tc>
        <w:tc>
          <w:tcPr>
            <w:tcW w:w="4961" w:type="dxa"/>
            <w:tcBorders>
              <w:top w:val="single" w:sz="4" w:space="0" w:color="auto"/>
              <w:left w:val="single" w:sz="4" w:space="0" w:color="auto"/>
              <w:bottom w:val="single" w:sz="4" w:space="0" w:color="auto"/>
              <w:right w:val="single" w:sz="4" w:space="0" w:color="auto"/>
            </w:tcBorders>
            <w:hideMark/>
          </w:tcPr>
          <w:p w14:paraId="10757BE9" w14:textId="77777777" w:rsidR="00AE7297" w:rsidRDefault="00AE7297">
            <w:pPr>
              <w:pStyle w:val="a4"/>
              <w:tabs>
                <w:tab w:val="left" w:pos="567"/>
              </w:tabs>
              <w:spacing w:after="120"/>
              <w:ind w:left="0"/>
              <w:jc w:val="both"/>
              <w:rPr>
                <w:rFonts w:ascii="Times New Roman" w:hAnsi="Times New Roman" w:cs="Times New Roman"/>
                <w:b/>
                <w:sz w:val="24"/>
                <w:szCs w:val="24"/>
              </w:rPr>
            </w:pPr>
            <w:r>
              <w:rPr>
                <w:rFonts w:ascii="Times New Roman" w:hAnsi="Times New Roman" w:cs="Times New Roman"/>
                <w:b/>
                <w:sz w:val="24"/>
                <w:szCs w:val="24"/>
              </w:rPr>
              <w:t>Наименование муниципального образования</w:t>
            </w:r>
          </w:p>
        </w:tc>
        <w:tc>
          <w:tcPr>
            <w:tcW w:w="2517" w:type="dxa"/>
            <w:tcBorders>
              <w:top w:val="single" w:sz="4" w:space="0" w:color="auto"/>
              <w:left w:val="single" w:sz="4" w:space="0" w:color="auto"/>
              <w:bottom w:val="single" w:sz="4" w:space="0" w:color="auto"/>
              <w:right w:val="single" w:sz="4" w:space="0" w:color="auto"/>
            </w:tcBorders>
            <w:hideMark/>
          </w:tcPr>
          <w:p w14:paraId="061F5D02" w14:textId="77777777" w:rsidR="00AE7297" w:rsidRDefault="00AE7297">
            <w:pPr>
              <w:pStyle w:val="a4"/>
              <w:tabs>
                <w:tab w:val="left" w:pos="567"/>
              </w:tabs>
              <w:spacing w:after="120"/>
              <w:ind w:left="0"/>
              <w:jc w:val="both"/>
              <w:rPr>
                <w:rFonts w:ascii="Times New Roman" w:hAnsi="Times New Roman" w:cs="Times New Roman"/>
                <w:b/>
                <w:sz w:val="24"/>
                <w:szCs w:val="24"/>
              </w:rPr>
            </w:pPr>
            <w:r>
              <w:rPr>
                <w:rFonts w:ascii="Times New Roman" w:hAnsi="Times New Roman" w:cs="Times New Roman"/>
                <w:b/>
                <w:sz w:val="24"/>
                <w:szCs w:val="24"/>
              </w:rPr>
              <w:t>Размер премии</w:t>
            </w:r>
          </w:p>
        </w:tc>
      </w:tr>
      <w:tr w:rsidR="00AE7297" w14:paraId="28C96045" w14:textId="77777777" w:rsidTr="00AE7297">
        <w:tc>
          <w:tcPr>
            <w:tcW w:w="957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7C8AE09" w14:textId="77777777" w:rsidR="00AE7297" w:rsidRDefault="00AE7297">
            <w:pPr>
              <w:pStyle w:val="a4"/>
              <w:tabs>
                <w:tab w:val="left" w:pos="567"/>
              </w:tabs>
              <w:spacing w:after="120"/>
              <w:ind w:left="0"/>
              <w:jc w:val="center"/>
              <w:rPr>
                <w:rFonts w:ascii="Times New Roman" w:hAnsi="Times New Roman" w:cs="Times New Roman"/>
                <w:b/>
                <w:sz w:val="24"/>
                <w:szCs w:val="24"/>
              </w:rPr>
            </w:pPr>
            <w:r>
              <w:rPr>
                <w:rFonts w:ascii="Times New Roman" w:hAnsi="Times New Roman" w:cs="Times New Roman"/>
                <w:b/>
                <w:sz w:val="24"/>
                <w:szCs w:val="24"/>
              </w:rPr>
              <w:t>Номинация «Муниципальная экономическая политика и управление муниципальными финансами»</w:t>
            </w:r>
          </w:p>
        </w:tc>
      </w:tr>
      <w:tr w:rsidR="00AE7297" w14:paraId="396A1D04" w14:textId="77777777" w:rsidTr="00AE7297">
        <w:tc>
          <w:tcPr>
            <w:tcW w:w="2093" w:type="dxa"/>
            <w:tcBorders>
              <w:top w:val="single" w:sz="4" w:space="0" w:color="auto"/>
              <w:left w:val="single" w:sz="4" w:space="0" w:color="auto"/>
              <w:bottom w:val="single" w:sz="4" w:space="0" w:color="auto"/>
              <w:right w:val="single" w:sz="4" w:space="0" w:color="auto"/>
            </w:tcBorders>
            <w:hideMark/>
          </w:tcPr>
          <w:p w14:paraId="507EF81A"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1 место</w:t>
            </w:r>
          </w:p>
        </w:tc>
        <w:tc>
          <w:tcPr>
            <w:tcW w:w="4961" w:type="dxa"/>
            <w:tcBorders>
              <w:top w:val="single" w:sz="4" w:space="0" w:color="auto"/>
              <w:left w:val="single" w:sz="4" w:space="0" w:color="auto"/>
              <w:bottom w:val="single" w:sz="4" w:space="0" w:color="auto"/>
              <w:right w:val="single" w:sz="4" w:space="0" w:color="auto"/>
            </w:tcBorders>
            <w:hideMark/>
          </w:tcPr>
          <w:p w14:paraId="3200F0C3"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 xml:space="preserve">ГО </w:t>
            </w:r>
            <w:proofErr w:type="spellStart"/>
            <w:r>
              <w:rPr>
                <w:rFonts w:ascii="Times New Roman" w:hAnsi="Times New Roman" w:cs="Times New Roman"/>
                <w:sz w:val="24"/>
                <w:szCs w:val="24"/>
              </w:rPr>
              <w:t>Клинцы</w:t>
            </w:r>
            <w:proofErr w:type="spellEnd"/>
          </w:p>
        </w:tc>
        <w:tc>
          <w:tcPr>
            <w:tcW w:w="2517" w:type="dxa"/>
            <w:tcBorders>
              <w:top w:val="single" w:sz="4" w:space="0" w:color="auto"/>
              <w:left w:val="single" w:sz="4" w:space="0" w:color="auto"/>
              <w:bottom w:val="single" w:sz="4" w:space="0" w:color="auto"/>
              <w:right w:val="single" w:sz="4" w:space="0" w:color="auto"/>
            </w:tcBorders>
            <w:hideMark/>
          </w:tcPr>
          <w:p w14:paraId="69213138"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340901,6 руб.</w:t>
            </w:r>
          </w:p>
        </w:tc>
      </w:tr>
      <w:tr w:rsidR="00AE7297" w14:paraId="394F930A" w14:textId="77777777" w:rsidTr="00AE7297">
        <w:tc>
          <w:tcPr>
            <w:tcW w:w="2093" w:type="dxa"/>
            <w:tcBorders>
              <w:top w:val="single" w:sz="4" w:space="0" w:color="auto"/>
              <w:left w:val="single" w:sz="4" w:space="0" w:color="auto"/>
              <w:bottom w:val="single" w:sz="4" w:space="0" w:color="auto"/>
              <w:right w:val="single" w:sz="4" w:space="0" w:color="auto"/>
            </w:tcBorders>
            <w:hideMark/>
          </w:tcPr>
          <w:p w14:paraId="36E7FCF8"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2 место</w:t>
            </w:r>
          </w:p>
        </w:tc>
        <w:tc>
          <w:tcPr>
            <w:tcW w:w="4961" w:type="dxa"/>
            <w:tcBorders>
              <w:top w:val="single" w:sz="4" w:space="0" w:color="auto"/>
              <w:left w:val="single" w:sz="4" w:space="0" w:color="auto"/>
              <w:bottom w:val="single" w:sz="4" w:space="0" w:color="auto"/>
              <w:right w:val="single" w:sz="4" w:space="0" w:color="auto"/>
            </w:tcBorders>
            <w:hideMark/>
          </w:tcPr>
          <w:p w14:paraId="7CE079C0" w14:textId="77777777" w:rsidR="00AE7297" w:rsidRDefault="00AE7297">
            <w:pPr>
              <w:pStyle w:val="a4"/>
              <w:tabs>
                <w:tab w:val="left" w:pos="567"/>
              </w:tabs>
              <w:spacing w:after="120"/>
              <w:ind w:left="0"/>
              <w:jc w:val="both"/>
              <w:rPr>
                <w:rFonts w:ascii="Times New Roman" w:hAnsi="Times New Roman" w:cs="Times New Roman"/>
                <w:sz w:val="24"/>
                <w:szCs w:val="24"/>
              </w:rPr>
            </w:pPr>
            <w:proofErr w:type="spellStart"/>
            <w:r>
              <w:rPr>
                <w:rFonts w:ascii="Times New Roman" w:hAnsi="Times New Roman" w:cs="Times New Roman"/>
                <w:sz w:val="24"/>
                <w:szCs w:val="24"/>
              </w:rPr>
              <w:t>Дятьковское</w:t>
            </w:r>
            <w:proofErr w:type="spellEnd"/>
            <w:r>
              <w:rPr>
                <w:rFonts w:ascii="Times New Roman" w:hAnsi="Times New Roman" w:cs="Times New Roman"/>
                <w:sz w:val="24"/>
                <w:szCs w:val="24"/>
              </w:rPr>
              <w:t xml:space="preserve"> ГП </w:t>
            </w:r>
            <w:proofErr w:type="spellStart"/>
            <w:r>
              <w:rPr>
                <w:rFonts w:ascii="Times New Roman" w:hAnsi="Times New Roman" w:cs="Times New Roman"/>
                <w:sz w:val="24"/>
                <w:szCs w:val="24"/>
              </w:rPr>
              <w:t>Дятьковского</w:t>
            </w:r>
            <w:proofErr w:type="spellEnd"/>
            <w:r>
              <w:rPr>
                <w:rFonts w:ascii="Times New Roman" w:hAnsi="Times New Roman" w:cs="Times New Roman"/>
                <w:sz w:val="24"/>
                <w:szCs w:val="24"/>
              </w:rPr>
              <w:t xml:space="preserve"> МР</w:t>
            </w:r>
          </w:p>
        </w:tc>
        <w:tc>
          <w:tcPr>
            <w:tcW w:w="2517" w:type="dxa"/>
            <w:tcBorders>
              <w:top w:val="single" w:sz="4" w:space="0" w:color="auto"/>
              <w:left w:val="single" w:sz="4" w:space="0" w:color="auto"/>
              <w:bottom w:val="single" w:sz="4" w:space="0" w:color="auto"/>
              <w:right w:val="single" w:sz="4" w:space="0" w:color="auto"/>
            </w:tcBorders>
            <w:hideMark/>
          </w:tcPr>
          <w:p w14:paraId="4AABBBC7"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136393,6 руб.</w:t>
            </w:r>
          </w:p>
        </w:tc>
      </w:tr>
      <w:tr w:rsidR="00AE7297" w14:paraId="7D86C860" w14:textId="77777777" w:rsidTr="00AE7297">
        <w:tc>
          <w:tcPr>
            <w:tcW w:w="957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CC8C6FE" w14:textId="77777777" w:rsidR="00AE7297" w:rsidRDefault="00AE7297">
            <w:pPr>
              <w:pStyle w:val="a4"/>
              <w:tabs>
                <w:tab w:val="left" w:pos="567"/>
              </w:tabs>
              <w:spacing w:after="120"/>
              <w:ind w:left="0"/>
              <w:jc w:val="center"/>
              <w:rPr>
                <w:rFonts w:ascii="Times New Roman" w:hAnsi="Times New Roman" w:cs="Times New Roman"/>
                <w:b/>
                <w:sz w:val="24"/>
                <w:szCs w:val="24"/>
              </w:rPr>
            </w:pPr>
            <w:r>
              <w:rPr>
                <w:rFonts w:ascii="Times New Roman" w:hAnsi="Times New Roman" w:cs="Times New Roman"/>
                <w:b/>
                <w:sz w:val="24"/>
                <w:szCs w:val="24"/>
              </w:rPr>
              <w:t>Номинация «Укрепление межнационального мира и согласия, реализация иных мероприятий в сфере национальной политики на муниципальном уровне»</w:t>
            </w:r>
          </w:p>
        </w:tc>
      </w:tr>
      <w:tr w:rsidR="00AE7297" w14:paraId="368DBDE3" w14:textId="77777777" w:rsidTr="00AE7297">
        <w:tc>
          <w:tcPr>
            <w:tcW w:w="2093" w:type="dxa"/>
            <w:tcBorders>
              <w:top w:val="single" w:sz="4" w:space="0" w:color="auto"/>
              <w:left w:val="single" w:sz="4" w:space="0" w:color="auto"/>
              <w:bottom w:val="single" w:sz="4" w:space="0" w:color="auto"/>
              <w:right w:val="single" w:sz="4" w:space="0" w:color="auto"/>
            </w:tcBorders>
            <w:hideMark/>
          </w:tcPr>
          <w:p w14:paraId="36C1FD5E"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1 место</w:t>
            </w:r>
          </w:p>
        </w:tc>
        <w:tc>
          <w:tcPr>
            <w:tcW w:w="4961" w:type="dxa"/>
            <w:tcBorders>
              <w:top w:val="single" w:sz="4" w:space="0" w:color="auto"/>
              <w:left w:val="single" w:sz="4" w:space="0" w:color="auto"/>
              <w:bottom w:val="single" w:sz="4" w:space="0" w:color="auto"/>
              <w:right w:val="single" w:sz="4" w:space="0" w:color="auto"/>
            </w:tcBorders>
            <w:hideMark/>
          </w:tcPr>
          <w:p w14:paraId="4B21C79B" w14:textId="77777777" w:rsidR="00AE7297" w:rsidRDefault="00AE7297">
            <w:pPr>
              <w:pStyle w:val="a4"/>
              <w:tabs>
                <w:tab w:val="left" w:pos="567"/>
              </w:tabs>
              <w:spacing w:after="120"/>
              <w:ind w:left="0"/>
              <w:jc w:val="both"/>
              <w:rPr>
                <w:rFonts w:ascii="Times New Roman" w:hAnsi="Times New Roman" w:cs="Times New Roman"/>
                <w:sz w:val="24"/>
                <w:szCs w:val="24"/>
              </w:rPr>
            </w:pPr>
            <w:proofErr w:type="spellStart"/>
            <w:r>
              <w:rPr>
                <w:rFonts w:ascii="Times New Roman" w:hAnsi="Times New Roman" w:cs="Times New Roman"/>
                <w:sz w:val="24"/>
                <w:szCs w:val="24"/>
              </w:rPr>
              <w:t>Медведовское</w:t>
            </w:r>
            <w:proofErr w:type="spellEnd"/>
            <w:r>
              <w:rPr>
                <w:rFonts w:ascii="Times New Roman" w:hAnsi="Times New Roman" w:cs="Times New Roman"/>
                <w:sz w:val="24"/>
                <w:szCs w:val="24"/>
              </w:rPr>
              <w:t xml:space="preserve"> СП </w:t>
            </w:r>
            <w:proofErr w:type="spellStart"/>
            <w:r>
              <w:rPr>
                <w:rFonts w:ascii="Times New Roman" w:hAnsi="Times New Roman" w:cs="Times New Roman"/>
                <w:sz w:val="24"/>
                <w:szCs w:val="24"/>
              </w:rPr>
              <w:t>Клинцовского</w:t>
            </w:r>
            <w:proofErr w:type="spellEnd"/>
            <w:r>
              <w:rPr>
                <w:rFonts w:ascii="Times New Roman" w:hAnsi="Times New Roman" w:cs="Times New Roman"/>
                <w:sz w:val="24"/>
                <w:szCs w:val="24"/>
              </w:rPr>
              <w:t xml:space="preserve"> МР</w:t>
            </w:r>
          </w:p>
        </w:tc>
        <w:tc>
          <w:tcPr>
            <w:tcW w:w="2517" w:type="dxa"/>
            <w:tcBorders>
              <w:top w:val="single" w:sz="4" w:space="0" w:color="auto"/>
              <w:left w:val="single" w:sz="4" w:space="0" w:color="auto"/>
              <w:bottom w:val="single" w:sz="4" w:space="0" w:color="auto"/>
              <w:right w:val="single" w:sz="4" w:space="0" w:color="auto"/>
            </w:tcBorders>
            <w:hideMark/>
          </w:tcPr>
          <w:p w14:paraId="69F35195"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204508 руб.</w:t>
            </w:r>
          </w:p>
        </w:tc>
      </w:tr>
      <w:tr w:rsidR="00AE7297" w14:paraId="4F1484FD" w14:textId="77777777" w:rsidTr="00AE7297">
        <w:tc>
          <w:tcPr>
            <w:tcW w:w="2093" w:type="dxa"/>
            <w:tcBorders>
              <w:top w:val="single" w:sz="4" w:space="0" w:color="auto"/>
              <w:left w:val="single" w:sz="4" w:space="0" w:color="auto"/>
              <w:bottom w:val="single" w:sz="4" w:space="0" w:color="auto"/>
              <w:right w:val="single" w:sz="4" w:space="0" w:color="auto"/>
            </w:tcBorders>
            <w:hideMark/>
          </w:tcPr>
          <w:p w14:paraId="76BA717F"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2 место</w:t>
            </w:r>
          </w:p>
        </w:tc>
        <w:tc>
          <w:tcPr>
            <w:tcW w:w="4961" w:type="dxa"/>
            <w:tcBorders>
              <w:top w:val="single" w:sz="4" w:space="0" w:color="auto"/>
              <w:left w:val="single" w:sz="4" w:space="0" w:color="auto"/>
              <w:bottom w:val="single" w:sz="4" w:space="0" w:color="auto"/>
              <w:right w:val="single" w:sz="4" w:space="0" w:color="auto"/>
            </w:tcBorders>
            <w:hideMark/>
          </w:tcPr>
          <w:p w14:paraId="69A112A4" w14:textId="77777777" w:rsidR="00AE7297" w:rsidRDefault="00AE7297">
            <w:pPr>
              <w:pStyle w:val="a4"/>
              <w:tabs>
                <w:tab w:val="left" w:pos="567"/>
              </w:tabs>
              <w:spacing w:after="120"/>
              <w:ind w:left="0"/>
              <w:jc w:val="both"/>
              <w:rPr>
                <w:rFonts w:ascii="Times New Roman" w:hAnsi="Times New Roman" w:cs="Times New Roman"/>
                <w:sz w:val="24"/>
                <w:szCs w:val="24"/>
              </w:rPr>
            </w:pPr>
            <w:proofErr w:type="spellStart"/>
            <w:r>
              <w:rPr>
                <w:rFonts w:ascii="Times New Roman" w:hAnsi="Times New Roman" w:cs="Times New Roman"/>
                <w:sz w:val="24"/>
                <w:szCs w:val="24"/>
              </w:rPr>
              <w:t>Погребское</w:t>
            </w:r>
            <w:proofErr w:type="spellEnd"/>
            <w:r>
              <w:rPr>
                <w:rFonts w:ascii="Times New Roman" w:hAnsi="Times New Roman" w:cs="Times New Roman"/>
                <w:sz w:val="24"/>
                <w:szCs w:val="24"/>
              </w:rPr>
              <w:t xml:space="preserve"> СП </w:t>
            </w:r>
            <w:proofErr w:type="spellStart"/>
            <w:r>
              <w:rPr>
                <w:rFonts w:ascii="Times New Roman" w:hAnsi="Times New Roman" w:cs="Times New Roman"/>
                <w:sz w:val="24"/>
                <w:szCs w:val="24"/>
              </w:rPr>
              <w:t>Брасовского</w:t>
            </w:r>
            <w:proofErr w:type="spellEnd"/>
            <w:r>
              <w:rPr>
                <w:rFonts w:ascii="Times New Roman" w:hAnsi="Times New Roman" w:cs="Times New Roman"/>
                <w:sz w:val="24"/>
                <w:szCs w:val="24"/>
              </w:rPr>
              <w:t xml:space="preserve"> МР</w:t>
            </w:r>
          </w:p>
        </w:tc>
        <w:tc>
          <w:tcPr>
            <w:tcW w:w="2517" w:type="dxa"/>
            <w:tcBorders>
              <w:top w:val="single" w:sz="4" w:space="0" w:color="auto"/>
              <w:left w:val="single" w:sz="4" w:space="0" w:color="auto"/>
              <w:bottom w:val="single" w:sz="4" w:space="0" w:color="auto"/>
              <w:right w:val="single" w:sz="4" w:space="0" w:color="auto"/>
            </w:tcBorders>
            <w:hideMark/>
          </w:tcPr>
          <w:p w14:paraId="63550102"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227295,2 руб.</w:t>
            </w:r>
          </w:p>
        </w:tc>
      </w:tr>
      <w:tr w:rsidR="00AE7297" w14:paraId="41930B16" w14:textId="77777777" w:rsidTr="00AE7297">
        <w:tc>
          <w:tcPr>
            <w:tcW w:w="2093" w:type="dxa"/>
            <w:tcBorders>
              <w:top w:val="single" w:sz="4" w:space="0" w:color="auto"/>
              <w:left w:val="single" w:sz="4" w:space="0" w:color="auto"/>
              <w:bottom w:val="single" w:sz="4" w:space="0" w:color="auto"/>
              <w:right w:val="single" w:sz="4" w:space="0" w:color="auto"/>
            </w:tcBorders>
            <w:hideMark/>
          </w:tcPr>
          <w:p w14:paraId="613EC0E4"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3 место</w:t>
            </w:r>
          </w:p>
        </w:tc>
        <w:tc>
          <w:tcPr>
            <w:tcW w:w="4961" w:type="dxa"/>
            <w:tcBorders>
              <w:top w:val="single" w:sz="4" w:space="0" w:color="auto"/>
              <w:left w:val="single" w:sz="4" w:space="0" w:color="auto"/>
              <w:bottom w:val="single" w:sz="4" w:space="0" w:color="auto"/>
              <w:right w:val="single" w:sz="4" w:space="0" w:color="auto"/>
            </w:tcBorders>
            <w:hideMark/>
          </w:tcPr>
          <w:p w14:paraId="3F7AC2A5" w14:textId="77777777" w:rsidR="00AE7297" w:rsidRDefault="00AE7297">
            <w:pPr>
              <w:pStyle w:val="a4"/>
              <w:tabs>
                <w:tab w:val="left" w:pos="567"/>
              </w:tabs>
              <w:spacing w:after="120"/>
              <w:ind w:left="0"/>
              <w:jc w:val="both"/>
              <w:rPr>
                <w:rFonts w:ascii="Times New Roman" w:hAnsi="Times New Roman" w:cs="Times New Roman"/>
                <w:sz w:val="24"/>
                <w:szCs w:val="24"/>
              </w:rPr>
            </w:pPr>
            <w:proofErr w:type="spellStart"/>
            <w:r>
              <w:rPr>
                <w:rFonts w:ascii="Times New Roman" w:hAnsi="Times New Roman" w:cs="Times New Roman"/>
                <w:sz w:val="24"/>
                <w:szCs w:val="24"/>
              </w:rPr>
              <w:t>Чемлыжское</w:t>
            </w:r>
            <w:proofErr w:type="spellEnd"/>
            <w:r>
              <w:rPr>
                <w:rFonts w:ascii="Times New Roman" w:hAnsi="Times New Roman" w:cs="Times New Roman"/>
                <w:sz w:val="24"/>
                <w:szCs w:val="24"/>
              </w:rPr>
              <w:t xml:space="preserve"> СП </w:t>
            </w:r>
            <w:proofErr w:type="spellStart"/>
            <w:r>
              <w:rPr>
                <w:rFonts w:ascii="Times New Roman" w:hAnsi="Times New Roman" w:cs="Times New Roman"/>
                <w:sz w:val="24"/>
                <w:szCs w:val="24"/>
              </w:rPr>
              <w:t>Севского</w:t>
            </w:r>
            <w:proofErr w:type="spellEnd"/>
            <w:r>
              <w:rPr>
                <w:rFonts w:ascii="Times New Roman" w:hAnsi="Times New Roman" w:cs="Times New Roman"/>
                <w:sz w:val="24"/>
                <w:szCs w:val="24"/>
              </w:rPr>
              <w:t xml:space="preserve"> МР</w:t>
            </w:r>
          </w:p>
        </w:tc>
        <w:tc>
          <w:tcPr>
            <w:tcW w:w="2517" w:type="dxa"/>
            <w:tcBorders>
              <w:top w:val="single" w:sz="4" w:space="0" w:color="auto"/>
              <w:left w:val="single" w:sz="4" w:space="0" w:color="auto"/>
              <w:bottom w:val="single" w:sz="4" w:space="0" w:color="auto"/>
              <w:right w:val="single" w:sz="4" w:space="0" w:color="auto"/>
            </w:tcBorders>
            <w:hideMark/>
          </w:tcPr>
          <w:p w14:paraId="638A0948" w14:textId="77777777" w:rsidR="00AE7297" w:rsidRDefault="00AE7297">
            <w:pPr>
              <w:pStyle w:val="a4"/>
              <w:tabs>
                <w:tab w:val="left" w:pos="567"/>
              </w:tabs>
              <w:spacing w:after="120"/>
              <w:ind w:left="0"/>
              <w:jc w:val="both"/>
              <w:rPr>
                <w:rFonts w:ascii="Times New Roman" w:hAnsi="Times New Roman" w:cs="Times New Roman"/>
                <w:sz w:val="24"/>
                <w:szCs w:val="24"/>
              </w:rPr>
            </w:pPr>
            <w:r>
              <w:rPr>
                <w:rFonts w:ascii="Times New Roman" w:hAnsi="Times New Roman" w:cs="Times New Roman"/>
                <w:sz w:val="24"/>
                <w:szCs w:val="24"/>
              </w:rPr>
              <w:t>90901,6</w:t>
            </w:r>
          </w:p>
        </w:tc>
      </w:tr>
    </w:tbl>
    <w:p w14:paraId="4A58C6DF" w14:textId="3F0A7758" w:rsidR="00BB10FE" w:rsidRDefault="00BB10FE" w:rsidP="00657859">
      <w:pPr>
        <w:spacing w:line="240" w:lineRule="auto"/>
        <w:ind w:firstLine="567"/>
        <w:jc w:val="both"/>
        <w:rPr>
          <w:rFonts w:ascii="Times New Roman" w:hAnsi="Times New Roman" w:cs="Times New Roman"/>
          <w:sz w:val="24"/>
          <w:szCs w:val="24"/>
        </w:rPr>
      </w:pPr>
    </w:p>
    <w:p w14:paraId="482E5B59" w14:textId="2514432B"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Кроме того, АСМО Брянской области ежегодно проводит конкурс на звание лучшего муниципального служащего. В 2024 году конкурс состоялся в</w:t>
      </w:r>
      <w:r w:rsidR="0070507E">
        <w:rPr>
          <w:rFonts w:ascii="Times New Roman" w:hAnsi="Times New Roman" w:cs="Times New Roman"/>
          <w:sz w:val="24"/>
          <w:szCs w:val="24"/>
        </w:rPr>
        <w:t xml:space="preserve"> 14</w:t>
      </w:r>
      <w:r w:rsidRPr="003D78AE">
        <w:rPr>
          <w:rFonts w:ascii="Times New Roman" w:hAnsi="Times New Roman" w:cs="Times New Roman"/>
          <w:sz w:val="24"/>
          <w:szCs w:val="24"/>
        </w:rPr>
        <w:t>-й раз и проходил по номинациям:</w:t>
      </w:r>
    </w:p>
    <w:p w14:paraId="35734AC9" w14:textId="77777777"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-лучший специалист в сфере экономики и финансов;</w:t>
      </w:r>
    </w:p>
    <w:p w14:paraId="2308D89D" w14:textId="77777777"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-лучший специалист в социальной сфере;</w:t>
      </w:r>
    </w:p>
    <w:p w14:paraId="256ABF7A" w14:textId="77777777"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-лучший депутат представительного органа муниципального образования;</w:t>
      </w:r>
    </w:p>
    <w:p w14:paraId="0B4066E4" w14:textId="77777777"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-лучший руководитель органа территориального общественного самоуправления;</w:t>
      </w:r>
    </w:p>
    <w:p w14:paraId="40B7FBD0" w14:textId="77777777"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-лучший специали</w:t>
      </w:r>
      <w:proofErr w:type="gramStart"/>
      <w:r w:rsidRPr="003D78AE">
        <w:rPr>
          <w:rFonts w:ascii="Times New Roman" w:hAnsi="Times New Roman" w:cs="Times New Roman"/>
          <w:sz w:val="24"/>
          <w:szCs w:val="24"/>
        </w:rPr>
        <w:t>ст в сф</w:t>
      </w:r>
      <w:proofErr w:type="gramEnd"/>
      <w:r w:rsidRPr="003D78AE">
        <w:rPr>
          <w:rFonts w:ascii="Times New Roman" w:hAnsi="Times New Roman" w:cs="Times New Roman"/>
          <w:sz w:val="24"/>
          <w:szCs w:val="24"/>
        </w:rPr>
        <w:t>ере организационного, правового и кадрового обеспечения деятельности органов местного самоуправления;</w:t>
      </w:r>
    </w:p>
    <w:p w14:paraId="6D44433C" w14:textId="77777777"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-лучший специали</w:t>
      </w:r>
      <w:proofErr w:type="gramStart"/>
      <w:r w:rsidRPr="003D78AE">
        <w:rPr>
          <w:rFonts w:ascii="Times New Roman" w:hAnsi="Times New Roman" w:cs="Times New Roman"/>
          <w:sz w:val="24"/>
          <w:szCs w:val="24"/>
        </w:rPr>
        <w:t>ст в сф</w:t>
      </w:r>
      <w:proofErr w:type="gramEnd"/>
      <w:r w:rsidRPr="003D78AE">
        <w:rPr>
          <w:rFonts w:ascii="Times New Roman" w:hAnsi="Times New Roman" w:cs="Times New Roman"/>
          <w:sz w:val="24"/>
          <w:szCs w:val="24"/>
        </w:rPr>
        <w:t>ере информационного обеспечения деятельности органов местного самоуправления;</w:t>
      </w:r>
    </w:p>
    <w:p w14:paraId="6ED44B7B" w14:textId="515EB6F6"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-лучший специали</w:t>
      </w:r>
      <w:proofErr w:type="gramStart"/>
      <w:r w:rsidRPr="003D78AE">
        <w:rPr>
          <w:rFonts w:ascii="Times New Roman" w:hAnsi="Times New Roman" w:cs="Times New Roman"/>
          <w:sz w:val="24"/>
          <w:szCs w:val="24"/>
        </w:rPr>
        <w:t>ст в сф</w:t>
      </w:r>
      <w:proofErr w:type="gramEnd"/>
      <w:r w:rsidRPr="003D78AE">
        <w:rPr>
          <w:rFonts w:ascii="Times New Roman" w:hAnsi="Times New Roman" w:cs="Times New Roman"/>
          <w:sz w:val="24"/>
          <w:szCs w:val="24"/>
        </w:rPr>
        <w:t xml:space="preserve">ере градостроительства, архитектуры, землепользования </w:t>
      </w:r>
      <w:r w:rsidR="003D78AE">
        <w:rPr>
          <w:rFonts w:ascii="Times New Roman" w:hAnsi="Times New Roman" w:cs="Times New Roman"/>
          <w:sz w:val="24"/>
          <w:szCs w:val="24"/>
        </w:rPr>
        <w:br/>
      </w:r>
      <w:r w:rsidRPr="003D78AE">
        <w:rPr>
          <w:rFonts w:ascii="Times New Roman" w:hAnsi="Times New Roman" w:cs="Times New Roman"/>
          <w:sz w:val="24"/>
          <w:szCs w:val="24"/>
        </w:rPr>
        <w:t>и строительства;</w:t>
      </w:r>
    </w:p>
    <w:p w14:paraId="6160A318" w14:textId="77777777" w:rsidR="00B92C43" w:rsidRPr="003D78AE" w:rsidRDefault="00B92C43" w:rsidP="00B92C43">
      <w:pPr>
        <w:spacing w:line="240"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-лучший специали</w:t>
      </w:r>
      <w:proofErr w:type="gramStart"/>
      <w:r w:rsidRPr="003D78AE">
        <w:rPr>
          <w:rFonts w:ascii="Times New Roman" w:hAnsi="Times New Roman" w:cs="Times New Roman"/>
          <w:sz w:val="24"/>
          <w:szCs w:val="24"/>
        </w:rPr>
        <w:t>ст в сф</w:t>
      </w:r>
      <w:proofErr w:type="gramEnd"/>
      <w:r w:rsidRPr="003D78AE">
        <w:rPr>
          <w:rFonts w:ascii="Times New Roman" w:hAnsi="Times New Roman" w:cs="Times New Roman"/>
          <w:sz w:val="24"/>
          <w:szCs w:val="24"/>
        </w:rPr>
        <w:t>ере коммунального хозяйства.</w:t>
      </w:r>
    </w:p>
    <w:p w14:paraId="0F913FB7" w14:textId="399DEF48" w:rsidR="00B92C43" w:rsidRPr="003D78AE" w:rsidRDefault="00B92C43" w:rsidP="00C34873">
      <w:pPr>
        <w:spacing w:line="276"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lastRenderedPageBreak/>
        <w:t xml:space="preserve">Прием заявок (от участника: согласие на обработку персональных данных, анкета </w:t>
      </w:r>
      <w:r w:rsidR="003D78AE">
        <w:rPr>
          <w:rFonts w:ascii="Times New Roman" w:hAnsi="Times New Roman" w:cs="Times New Roman"/>
          <w:sz w:val="24"/>
          <w:szCs w:val="24"/>
        </w:rPr>
        <w:br/>
      </w:r>
      <w:r w:rsidRPr="003D78AE">
        <w:rPr>
          <w:rFonts w:ascii="Times New Roman" w:hAnsi="Times New Roman" w:cs="Times New Roman"/>
          <w:sz w:val="24"/>
          <w:szCs w:val="24"/>
        </w:rPr>
        <w:t>и эссе, от главы администрации муниципального образования – сопроводительное письмо) осуществлялся до 23 февраля 2024 года, а итоги конкурса подведены 10 апреля. Церемония награждения победителей конкурса проведена при участии Губернатора Брянской области А.В. Богомаза в ходе очередного Общего Собрания АСМО 19 апреля 2024 года.</w:t>
      </w:r>
    </w:p>
    <w:p w14:paraId="46491239" w14:textId="77777777" w:rsidR="00B92C43" w:rsidRPr="00B92C43" w:rsidRDefault="00B92C43" w:rsidP="00B92C43">
      <w:pPr>
        <w:spacing w:line="240" w:lineRule="auto"/>
        <w:ind w:firstLine="567"/>
        <w:jc w:val="both"/>
        <w:rPr>
          <w:rFonts w:ascii="Times New Roman" w:hAnsi="Times New Roman" w:cs="Times New Roman"/>
          <w:sz w:val="28"/>
          <w:szCs w:val="28"/>
        </w:rPr>
      </w:pPr>
    </w:p>
    <w:p w14:paraId="0F036A0D" w14:textId="4F069396" w:rsidR="00354660" w:rsidRPr="005D4E28" w:rsidRDefault="009A7880"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3</w:t>
      </w:r>
      <w:r w:rsidR="00354660" w:rsidRPr="005D4E28">
        <w:rPr>
          <w:rFonts w:ascii="Times New Roman" w:hAnsi="Times New Roman" w:cs="Times New Roman"/>
          <w:sz w:val="24"/>
          <w:szCs w:val="24"/>
        </w:rPr>
        <w:t>) наставничеств</w:t>
      </w:r>
      <w:r w:rsidRPr="005D4E28">
        <w:rPr>
          <w:rFonts w:ascii="Times New Roman" w:hAnsi="Times New Roman" w:cs="Times New Roman"/>
          <w:sz w:val="24"/>
          <w:szCs w:val="24"/>
        </w:rPr>
        <w:t>о на муниципальной службе</w:t>
      </w:r>
      <w:r w:rsidR="00354660" w:rsidRPr="005D4E28">
        <w:rPr>
          <w:rFonts w:ascii="Times New Roman" w:hAnsi="Times New Roman" w:cs="Times New Roman"/>
          <w:sz w:val="24"/>
          <w:szCs w:val="24"/>
        </w:rPr>
        <w:t>;</w:t>
      </w:r>
    </w:p>
    <w:p w14:paraId="702D443F" w14:textId="701DEE5C" w:rsidR="0002478C" w:rsidRPr="003D78AE" w:rsidRDefault="00624D89" w:rsidP="0002478C">
      <w:pPr>
        <w:spacing w:line="276"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 xml:space="preserve">Практика наставничества на муниципальной службе развивается во многих муниципальных образованиях Брянской области, в </w:t>
      </w:r>
      <w:proofErr w:type="spellStart"/>
      <w:r w:rsidRPr="003D78AE">
        <w:rPr>
          <w:rFonts w:ascii="Times New Roman" w:hAnsi="Times New Roman" w:cs="Times New Roman"/>
          <w:sz w:val="24"/>
          <w:szCs w:val="24"/>
        </w:rPr>
        <w:t>т.ч</w:t>
      </w:r>
      <w:proofErr w:type="spellEnd"/>
      <w:r w:rsidRPr="003D78AE">
        <w:rPr>
          <w:rFonts w:ascii="Times New Roman" w:hAnsi="Times New Roman" w:cs="Times New Roman"/>
          <w:sz w:val="24"/>
          <w:szCs w:val="24"/>
        </w:rPr>
        <w:t xml:space="preserve">. в рамках преддипломных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и производственных практик студентов-выпускников вузов и </w:t>
      </w:r>
      <w:proofErr w:type="spellStart"/>
      <w:r w:rsidRPr="003D78AE">
        <w:rPr>
          <w:rFonts w:ascii="Times New Roman" w:hAnsi="Times New Roman" w:cs="Times New Roman"/>
          <w:sz w:val="24"/>
          <w:szCs w:val="24"/>
        </w:rPr>
        <w:t>ссузов</w:t>
      </w:r>
      <w:proofErr w:type="spellEnd"/>
      <w:r w:rsidRPr="003D78AE">
        <w:rPr>
          <w:rFonts w:ascii="Times New Roman" w:hAnsi="Times New Roman" w:cs="Times New Roman"/>
          <w:sz w:val="24"/>
          <w:szCs w:val="24"/>
        </w:rPr>
        <w:t>.</w:t>
      </w:r>
      <w:r w:rsidR="006A54D7" w:rsidRPr="003D78AE">
        <w:rPr>
          <w:rFonts w:ascii="Times New Roman" w:hAnsi="Times New Roman" w:cs="Times New Roman"/>
          <w:sz w:val="24"/>
          <w:szCs w:val="24"/>
        </w:rPr>
        <w:t xml:space="preserve"> </w:t>
      </w:r>
    </w:p>
    <w:p w14:paraId="7B9416C5" w14:textId="474E374F" w:rsidR="00BB10FE" w:rsidRPr="003D78AE" w:rsidRDefault="006A54D7" w:rsidP="0002478C">
      <w:pPr>
        <w:spacing w:line="276"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 xml:space="preserve">Так, </w:t>
      </w:r>
      <w:r w:rsidR="00624D89" w:rsidRPr="003D78AE">
        <w:rPr>
          <w:rFonts w:ascii="Times New Roman" w:hAnsi="Times New Roman" w:cs="Times New Roman"/>
          <w:sz w:val="24"/>
          <w:szCs w:val="24"/>
        </w:rPr>
        <w:t xml:space="preserve">в </w:t>
      </w:r>
      <w:proofErr w:type="spellStart"/>
      <w:r w:rsidR="00624D89" w:rsidRPr="003D78AE">
        <w:rPr>
          <w:rFonts w:ascii="Times New Roman" w:hAnsi="Times New Roman" w:cs="Times New Roman"/>
          <w:sz w:val="24"/>
          <w:szCs w:val="24"/>
        </w:rPr>
        <w:t>Комаричском</w:t>
      </w:r>
      <w:proofErr w:type="spellEnd"/>
      <w:r w:rsidR="00624D89" w:rsidRPr="003D78AE">
        <w:rPr>
          <w:rFonts w:ascii="Times New Roman" w:hAnsi="Times New Roman" w:cs="Times New Roman"/>
          <w:sz w:val="24"/>
          <w:szCs w:val="24"/>
        </w:rPr>
        <w:t xml:space="preserve"> муниципальном районе Брянской области </w:t>
      </w:r>
      <w:r w:rsidRPr="003D78AE">
        <w:rPr>
          <w:rFonts w:ascii="Times New Roman" w:hAnsi="Times New Roman" w:cs="Times New Roman"/>
          <w:sz w:val="24"/>
          <w:szCs w:val="24"/>
        </w:rPr>
        <w:t xml:space="preserve">распоряжением </w:t>
      </w:r>
      <w:bookmarkStart w:id="2" w:name="_Hlk189506748"/>
      <w:r w:rsidR="003D78AE">
        <w:rPr>
          <w:rFonts w:ascii="Times New Roman" w:hAnsi="Times New Roman" w:cs="Times New Roman"/>
          <w:sz w:val="24"/>
          <w:szCs w:val="24"/>
        </w:rPr>
        <w:br/>
      </w:r>
      <w:proofErr w:type="spellStart"/>
      <w:r w:rsidRPr="003D78AE">
        <w:rPr>
          <w:rFonts w:ascii="Times New Roman" w:hAnsi="Times New Roman" w:cs="Times New Roman"/>
          <w:sz w:val="24"/>
          <w:szCs w:val="24"/>
        </w:rPr>
        <w:t>и.о</w:t>
      </w:r>
      <w:proofErr w:type="spellEnd"/>
      <w:r w:rsidRPr="003D78AE">
        <w:rPr>
          <w:rFonts w:ascii="Times New Roman" w:hAnsi="Times New Roman" w:cs="Times New Roman"/>
          <w:sz w:val="24"/>
          <w:szCs w:val="24"/>
        </w:rPr>
        <w:t xml:space="preserve">. главы администрации района </w:t>
      </w:r>
      <w:bookmarkEnd w:id="2"/>
      <w:r w:rsidRPr="003D78AE">
        <w:rPr>
          <w:rFonts w:ascii="Times New Roman" w:hAnsi="Times New Roman" w:cs="Times New Roman"/>
          <w:sz w:val="24"/>
          <w:szCs w:val="24"/>
        </w:rPr>
        <w:t>от 29.11.2024 г № 98-рк утверждены</w:t>
      </w:r>
      <w:r w:rsidR="00624D89" w:rsidRPr="003D78AE">
        <w:rPr>
          <w:rFonts w:ascii="Times New Roman" w:hAnsi="Times New Roman" w:cs="Times New Roman"/>
          <w:sz w:val="24"/>
          <w:szCs w:val="24"/>
        </w:rPr>
        <w:t xml:space="preserve"> специальн</w:t>
      </w:r>
      <w:r w:rsidRPr="003D78AE">
        <w:rPr>
          <w:rFonts w:ascii="Times New Roman" w:hAnsi="Times New Roman" w:cs="Times New Roman"/>
          <w:sz w:val="24"/>
          <w:szCs w:val="24"/>
        </w:rPr>
        <w:t>ы</w:t>
      </w:r>
      <w:r w:rsidR="00624D89" w:rsidRPr="003D78AE">
        <w:rPr>
          <w:rFonts w:ascii="Times New Roman" w:hAnsi="Times New Roman" w:cs="Times New Roman"/>
          <w:sz w:val="24"/>
          <w:szCs w:val="24"/>
        </w:rPr>
        <w:t>е пособи</w:t>
      </w:r>
      <w:r w:rsidRPr="003D78AE">
        <w:rPr>
          <w:rFonts w:ascii="Times New Roman" w:hAnsi="Times New Roman" w:cs="Times New Roman"/>
          <w:sz w:val="24"/>
          <w:szCs w:val="24"/>
        </w:rPr>
        <w:t>я</w:t>
      </w:r>
      <w:r w:rsidR="00624D89" w:rsidRPr="003D78AE">
        <w:rPr>
          <w:rFonts w:ascii="Times New Roman" w:hAnsi="Times New Roman" w:cs="Times New Roman"/>
          <w:sz w:val="24"/>
          <w:szCs w:val="24"/>
        </w:rPr>
        <w:t xml:space="preserve"> для участников </w:t>
      </w:r>
      <w:r w:rsidRPr="003D78AE">
        <w:rPr>
          <w:rFonts w:ascii="Times New Roman" w:hAnsi="Times New Roman" w:cs="Times New Roman"/>
          <w:sz w:val="24"/>
          <w:szCs w:val="24"/>
        </w:rPr>
        <w:t xml:space="preserve">такой практики «Первые шаги в администрации </w:t>
      </w:r>
      <w:proofErr w:type="spellStart"/>
      <w:r w:rsidRPr="003D78AE">
        <w:rPr>
          <w:rFonts w:ascii="Times New Roman" w:hAnsi="Times New Roman" w:cs="Times New Roman"/>
          <w:sz w:val="24"/>
          <w:szCs w:val="24"/>
        </w:rPr>
        <w:t>Комаричского</w:t>
      </w:r>
      <w:proofErr w:type="spellEnd"/>
      <w:r w:rsidRPr="003D78AE">
        <w:rPr>
          <w:rFonts w:ascii="Times New Roman" w:hAnsi="Times New Roman" w:cs="Times New Roman"/>
          <w:sz w:val="24"/>
          <w:szCs w:val="24"/>
        </w:rPr>
        <w:t xml:space="preserve"> муниципального района Брянской области» и «Памятка наставника, о выполнении обязанностей наставника в администрации </w:t>
      </w:r>
      <w:proofErr w:type="spellStart"/>
      <w:r w:rsidRPr="003D78AE">
        <w:rPr>
          <w:rFonts w:ascii="Times New Roman" w:hAnsi="Times New Roman" w:cs="Times New Roman"/>
          <w:sz w:val="24"/>
          <w:szCs w:val="24"/>
        </w:rPr>
        <w:t>Комаричского</w:t>
      </w:r>
      <w:proofErr w:type="spellEnd"/>
      <w:r w:rsidRPr="003D78AE">
        <w:rPr>
          <w:rFonts w:ascii="Times New Roman" w:hAnsi="Times New Roman" w:cs="Times New Roman"/>
          <w:sz w:val="24"/>
          <w:szCs w:val="24"/>
        </w:rPr>
        <w:t xml:space="preserve"> района Брянской области». </w:t>
      </w:r>
      <w:r w:rsidR="0002478C" w:rsidRPr="003D78AE">
        <w:rPr>
          <w:rFonts w:ascii="Times New Roman" w:hAnsi="Times New Roman" w:cs="Times New Roman"/>
          <w:sz w:val="24"/>
          <w:szCs w:val="24"/>
        </w:rPr>
        <w:t xml:space="preserve">Постановлением </w:t>
      </w:r>
      <w:proofErr w:type="spellStart"/>
      <w:r w:rsidR="0002478C" w:rsidRPr="003D78AE">
        <w:rPr>
          <w:rFonts w:ascii="Times New Roman" w:hAnsi="Times New Roman" w:cs="Times New Roman"/>
          <w:sz w:val="24"/>
          <w:szCs w:val="24"/>
        </w:rPr>
        <w:t>и.о</w:t>
      </w:r>
      <w:proofErr w:type="spellEnd"/>
      <w:r w:rsidR="0002478C" w:rsidRPr="003D78AE">
        <w:rPr>
          <w:rFonts w:ascii="Times New Roman" w:hAnsi="Times New Roman" w:cs="Times New Roman"/>
          <w:sz w:val="24"/>
          <w:szCs w:val="24"/>
        </w:rPr>
        <w:t xml:space="preserve">. главы администрации района от 29.11.2024 года №677 утверждено Положение о наставничестве на муниципальной службе в администрации </w:t>
      </w:r>
      <w:proofErr w:type="spellStart"/>
      <w:r w:rsidR="0002478C" w:rsidRPr="003D78AE">
        <w:rPr>
          <w:rFonts w:ascii="Times New Roman" w:hAnsi="Times New Roman" w:cs="Times New Roman"/>
          <w:sz w:val="24"/>
          <w:szCs w:val="24"/>
        </w:rPr>
        <w:t>Комаричского</w:t>
      </w:r>
      <w:proofErr w:type="spellEnd"/>
      <w:r w:rsidR="0002478C" w:rsidRPr="003D78AE">
        <w:rPr>
          <w:rFonts w:ascii="Times New Roman" w:hAnsi="Times New Roman" w:cs="Times New Roman"/>
          <w:sz w:val="24"/>
          <w:szCs w:val="24"/>
        </w:rPr>
        <w:t xml:space="preserve"> муниципального района Брянской области.</w:t>
      </w:r>
    </w:p>
    <w:p w14:paraId="1F55A2B4" w14:textId="77777777" w:rsidR="00624D89" w:rsidRPr="00624D89" w:rsidRDefault="00624D89" w:rsidP="00657859">
      <w:pPr>
        <w:spacing w:line="240" w:lineRule="auto"/>
        <w:ind w:firstLine="567"/>
        <w:jc w:val="both"/>
        <w:rPr>
          <w:rFonts w:ascii="Times New Roman" w:hAnsi="Times New Roman" w:cs="Times New Roman"/>
          <w:sz w:val="24"/>
          <w:szCs w:val="24"/>
        </w:rPr>
      </w:pPr>
    </w:p>
    <w:p w14:paraId="110829DA" w14:textId="4AD229A2" w:rsidR="00354660" w:rsidRPr="005D4E28" w:rsidRDefault="009A7880"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4</w:t>
      </w:r>
      <w:r w:rsidR="00354660" w:rsidRPr="005D4E28">
        <w:rPr>
          <w:rFonts w:ascii="Times New Roman" w:hAnsi="Times New Roman" w:cs="Times New Roman"/>
          <w:sz w:val="24"/>
          <w:szCs w:val="24"/>
        </w:rPr>
        <w:t>) служени</w:t>
      </w:r>
      <w:r w:rsidRPr="005D4E28">
        <w:rPr>
          <w:rFonts w:ascii="Times New Roman" w:hAnsi="Times New Roman" w:cs="Times New Roman"/>
          <w:sz w:val="24"/>
          <w:szCs w:val="24"/>
        </w:rPr>
        <w:t>е</w:t>
      </w:r>
      <w:r w:rsidR="00354660" w:rsidRPr="005D4E28">
        <w:rPr>
          <w:rFonts w:ascii="Times New Roman" w:hAnsi="Times New Roman" w:cs="Times New Roman"/>
          <w:sz w:val="24"/>
          <w:szCs w:val="24"/>
        </w:rPr>
        <w:t xml:space="preserve"> (волонтёрская и иная общественно полезная деятельность помимо исполнения должностных обязанностей) муниципальных служащих.</w:t>
      </w:r>
    </w:p>
    <w:p w14:paraId="2E2E1233" w14:textId="51EF5984" w:rsidR="00AB3861" w:rsidRPr="003D78AE" w:rsidRDefault="00AB3861"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Психологами МБУ «Центр по работе с молодежью и семьями города Брянска» </w:t>
      </w:r>
      <w:r w:rsidR="003D78AE">
        <w:rPr>
          <w:rFonts w:ascii="Times New Roman" w:hAnsi="Times New Roman" w:cs="Times New Roman"/>
          <w:sz w:val="24"/>
          <w:szCs w:val="24"/>
        </w:rPr>
        <w:br/>
      </w:r>
      <w:r w:rsidRPr="003D78AE">
        <w:rPr>
          <w:rFonts w:ascii="Times New Roman" w:hAnsi="Times New Roman" w:cs="Times New Roman"/>
          <w:sz w:val="24"/>
          <w:szCs w:val="24"/>
        </w:rPr>
        <w:t>на постоянной основе оказывается психологическая помощь жителям города Брянска, осуществляется консультирование семей по вопросам семейных и детско-родительских отношений. Определены категории граждан, которым вышеуказанная помощь оказывается на безвозмездной основе. При этом особое внимание уделяется семьям участников специальной военной операции. В рамках реализации молодежной и семейной политики комитет по делам молодежи, семьи, материнства и детства Брянской городской администрации оказывает волонтерскую помощь участникам СВО и семьям мобилизованных граждан в решении жилищно-бытовых вопросов.</w:t>
      </w:r>
    </w:p>
    <w:p w14:paraId="387D0CA3" w14:textId="3D31CB11" w:rsidR="00AB3861" w:rsidRPr="003D78AE" w:rsidRDefault="00AB3861"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Примеры подлинного патриотизма, муниципального служения и мужества показывают представители местного самоуправления из приграничных с Украиной территорий. Не случайно в декабре 2023 года ряд глав поселений </w:t>
      </w:r>
      <w:proofErr w:type="spellStart"/>
      <w:r w:rsidRPr="003D78AE">
        <w:rPr>
          <w:rFonts w:ascii="Times New Roman" w:hAnsi="Times New Roman" w:cs="Times New Roman"/>
          <w:sz w:val="24"/>
          <w:szCs w:val="24"/>
        </w:rPr>
        <w:t>Брянщины</w:t>
      </w:r>
      <w:proofErr w:type="spellEnd"/>
      <w:r w:rsidRPr="003D78AE">
        <w:rPr>
          <w:rFonts w:ascii="Times New Roman" w:hAnsi="Times New Roman" w:cs="Times New Roman"/>
          <w:sz w:val="24"/>
          <w:szCs w:val="24"/>
        </w:rPr>
        <w:t xml:space="preserve"> отмечен медалями Министра обороны Российской Федерации: глава посёлка Климово Г.Н. Баранов, глава </w:t>
      </w:r>
      <w:proofErr w:type="spellStart"/>
      <w:r w:rsidRPr="003D78AE">
        <w:rPr>
          <w:rFonts w:ascii="Times New Roman" w:hAnsi="Times New Roman" w:cs="Times New Roman"/>
          <w:sz w:val="24"/>
          <w:szCs w:val="24"/>
        </w:rPr>
        <w:t>Белоберезковской</w:t>
      </w:r>
      <w:proofErr w:type="spellEnd"/>
      <w:r w:rsidRPr="003D78AE">
        <w:rPr>
          <w:rFonts w:ascii="Times New Roman" w:hAnsi="Times New Roman" w:cs="Times New Roman"/>
          <w:sz w:val="24"/>
          <w:szCs w:val="24"/>
        </w:rPr>
        <w:t xml:space="preserve"> поселковой администрации И.Ф. Садовская, глава посёлка Белая Берёзка С.И. Буренкова и глава администрации </w:t>
      </w:r>
      <w:proofErr w:type="spellStart"/>
      <w:r w:rsidRPr="003D78AE">
        <w:rPr>
          <w:rFonts w:ascii="Times New Roman" w:hAnsi="Times New Roman" w:cs="Times New Roman"/>
          <w:sz w:val="24"/>
          <w:szCs w:val="24"/>
        </w:rPr>
        <w:t>Суземского</w:t>
      </w:r>
      <w:proofErr w:type="spellEnd"/>
      <w:r w:rsidRPr="003D78AE">
        <w:rPr>
          <w:rFonts w:ascii="Times New Roman" w:hAnsi="Times New Roman" w:cs="Times New Roman"/>
          <w:sz w:val="24"/>
          <w:szCs w:val="24"/>
        </w:rPr>
        <w:t xml:space="preserve"> района Б.П. </w:t>
      </w:r>
      <w:proofErr w:type="spellStart"/>
      <w:r w:rsidRPr="003D78AE">
        <w:rPr>
          <w:rFonts w:ascii="Times New Roman" w:hAnsi="Times New Roman" w:cs="Times New Roman"/>
          <w:sz w:val="24"/>
          <w:szCs w:val="24"/>
        </w:rPr>
        <w:t>Слипухов</w:t>
      </w:r>
      <w:proofErr w:type="spellEnd"/>
      <w:r w:rsidRPr="003D78AE">
        <w:rPr>
          <w:rFonts w:ascii="Times New Roman" w:hAnsi="Times New Roman" w:cs="Times New Roman"/>
          <w:sz w:val="24"/>
          <w:szCs w:val="24"/>
        </w:rPr>
        <w:t>.</w:t>
      </w:r>
    </w:p>
    <w:p w14:paraId="4241B07B" w14:textId="77777777" w:rsidR="00657859" w:rsidRPr="003859F1" w:rsidRDefault="00657859" w:rsidP="00657859">
      <w:pPr>
        <w:spacing w:line="240" w:lineRule="auto"/>
        <w:ind w:firstLine="567"/>
        <w:jc w:val="both"/>
        <w:rPr>
          <w:rFonts w:ascii="Times New Roman" w:hAnsi="Times New Roman" w:cs="Times New Roman"/>
          <w:b/>
          <w:bCs/>
          <w:iCs/>
          <w:sz w:val="24"/>
          <w:szCs w:val="24"/>
        </w:rPr>
      </w:pPr>
    </w:p>
    <w:p w14:paraId="69E52BC5" w14:textId="110685A4" w:rsidR="006B3770" w:rsidRPr="00BB10FE" w:rsidRDefault="00FA7F6C" w:rsidP="00657859">
      <w:pPr>
        <w:keepNext/>
        <w:spacing w:line="240" w:lineRule="auto"/>
        <w:ind w:firstLine="567"/>
        <w:jc w:val="both"/>
        <w:rPr>
          <w:rFonts w:ascii="Times New Roman" w:hAnsi="Times New Roman" w:cs="Times New Roman"/>
          <w:b/>
          <w:bCs/>
          <w:sz w:val="28"/>
          <w:szCs w:val="28"/>
        </w:rPr>
      </w:pPr>
      <w:r w:rsidRPr="00BB10FE">
        <w:rPr>
          <w:rFonts w:ascii="Times New Roman" w:hAnsi="Times New Roman" w:cs="Times New Roman"/>
          <w:b/>
          <w:bCs/>
          <w:sz w:val="28"/>
          <w:szCs w:val="28"/>
        </w:rPr>
        <w:lastRenderedPageBreak/>
        <w:t>2</w:t>
      </w:r>
      <w:r w:rsidR="006B3770" w:rsidRPr="00BB10FE">
        <w:rPr>
          <w:rFonts w:ascii="Times New Roman" w:hAnsi="Times New Roman" w:cs="Times New Roman"/>
          <w:b/>
          <w:bCs/>
          <w:sz w:val="28"/>
          <w:szCs w:val="28"/>
        </w:rPr>
        <w:t>.3. Полномочия органов местного самоуправления</w:t>
      </w:r>
      <w:r w:rsidR="00AF2D8B" w:rsidRPr="00BB10FE">
        <w:rPr>
          <w:rFonts w:ascii="Times New Roman" w:hAnsi="Times New Roman" w:cs="Times New Roman"/>
          <w:b/>
          <w:bCs/>
          <w:sz w:val="28"/>
          <w:szCs w:val="28"/>
        </w:rPr>
        <w:t xml:space="preserve"> </w:t>
      </w:r>
    </w:p>
    <w:p w14:paraId="01733AF5" w14:textId="0700CD72" w:rsidR="004D6E8A" w:rsidRPr="005D4E28" w:rsidRDefault="004D6E8A" w:rsidP="003859F1">
      <w:pPr>
        <w:shd w:val="clear" w:color="auto" w:fill="CDFFCD"/>
        <w:spacing w:line="240" w:lineRule="auto"/>
        <w:ind w:firstLine="567"/>
        <w:jc w:val="both"/>
        <w:rPr>
          <w:rFonts w:ascii="Times New Roman" w:hAnsi="Times New Roman" w:cs="Times New Roman"/>
          <w:sz w:val="24"/>
          <w:szCs w:val="24"/>
        </w:rPr>
      </w:pPr>
      <w:r w:rsidRPr="00B31556">
        <w:rPr>
          <w:rFonts w:ascii="Times New Roman" w:hAnsi="Times New Roman" w:cs="Times New Roman"/>
          <w:b/>
          <w:bCs/>
          <w:sz w:val="24"/>
          <w:szCs w:val="24"/>
        </w:rPr>
        <w:t>2.3.1. Потребности жителей муниципального образования</w:t>
      </w:r>
      <w:r w:rsidRPr="005D4E28">
        <w:rPr>
          <w:rFonts w:ascii="Times New Roman" w:hAnsi="Times New Roman" w:cs="Times New Roman"/>
          <w:sz w:val="24"/>
          <w:szCs w:val="24"/>
        </w:rPr>
        <w:t>, определяющие приоритетность задач органов местного самоуправления (что нужно людям</w:t>
      </w:r>
      <w:r w:rsidR="009A7880" w:rsidRPr="005D4E28">
        <w:rPr>
          <w:rFonts w:ascii="Times New Roman" w:hAnsi="Times New Roman" w:cs="Times New Roman"/>
          <w:sz w:val="24"/>
          <w:szCs w:val="24"/>
        </w:rPr>
        <w:t>), в том числе на основании информации ЦУР, обращений жителей, опросов и т.п. (указать источник данных при наличии</w:t>
      </w:r>
      <w:r w:rsidRPr="005D4E28">
        <w:rPr>
          <w:rFonts w:ascii="Times New Roman" w:hAnsi="Times New Roman" w:cs="Times New Roman"/>
          <w:sz w:val="24"/>
          <w:szCs w:val="24"/>
        </w:rPr>
        <w:t>).</w:t>
      </w:r>
    </w:p>
    <w:p w14:paraId="6C4C317C" w14:textId="1ACDDFC2"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Анализ поступавших в 2024 году в ЦУР и </w:t>
      </w:r>
      <w:proofErr w:type="spellStart"/>
      <w:r w:rsidRPr="003D78AE">
        <w:rPr>
          <w:rFonts w:ascii="Times New Roman" w:hAnsi="Times New Roman" w:cs="Times New Roman"/>
          <w:sz w:val="24"/>
          <w:szCs w:val="24"/>
        </w:rPr>
        <w:t>госпаблики</w:t>
      </w:r>
      <w:proofErr w:type="spellEnd"/>
      <w:r w:rsidRPr="003D78AE">
        <w:rPr>
          <w:rFonts w:ascii="Times New Roman" w:hAnsi="Times New Roman" w:cs="Times New Roman"/>
          <w:sz w:val="24"/>
          <w:szCs w:val="24"/>
        </w:rPr>
        <w:t xml:space="preserve"> обращений и сообщений граждан выявил следующие потребности жителей муниципальных образований, определяющие приоритетность задач органов местного самоуправления:</w:t>
      </w:r>
    </w:p>
    <w:p w14:paraId="42134673" w14:textId="09DCABC9"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1.</w:t>
      </w:r>
      <w:r w:rsidRPr="003D78AE">
        <w:rPr>
          <w:rFonts w:ascii="Times New Roman" w:hAnsi="Times New Roman" w:cs="Times New Roman"/>
          <w:sz w:val="24"/>
          <w:szCs w:val="24"/>
        </w:rPr>
        <w:tab/>
        <w:t xml:space="preserve">Строительство дорог, своевременный ямочный ремонт, проведение </w:t>
      </w:r>
      <w:r w:rsidR="003D78AE">
        <w:rPr>
          <w:rFonts w:ascii="Times New Roman" w:hAnsi="Times New Roman" w:cs="Times New Roman"/>
          <w:sz w:val="24"/>
          <w:szCs w:val="24"/>
        </w:rPr>
        <w:br/>
      </w:r>
      <w:r w:rsidRPr="003D78AE">
        <w:rPr>
          <w:rFonts w:ascii="Times New Roman" w:hAnsi="Times New Roman" w:cs="Times New Roman"/>
          <w:sz w:val="24"/>
          <w:szCs w:val="24"/>
        </w:rPr>
        <w:t>на грунтовых дорогах асфальтирования.</w:t>
      </w:r>
    </w:p>
    <w:p w14:paraId="44FC9536" w14:textId="77777777" w:rsid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2.</w:t>
      </w:r>
      <w:r w:rsidRPr="003D78AE">
        <w:rPr>
          <w:rFonts w:ascii="Times New Roman" w:hAnsi="Times New Roman" w:cs="Times New Roman"/>
          <w:sz w:val="24"/>
          <w:szCs w:val="24"/>
        </w:rPr>
        <w:tab/>
        <w:t>Своевременная уборка снега и обработка дорог и тротуаров от снега и наледи.</w:t>
      </w:r>
    </w:p>
    <w:p w14:paraId="788292E6" w14:textId="226C6016"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З. </w:t>
      </w:r>
      <w:r w:rsidR="003D78AE">
        <w:rPr>
          <w:rFonts w:ascii="Times New Roman" w:hAnsi="Times New Roman" w:cs="Times New Roman"/>
          <w:sz w:val="24"/>
          <w:szCs w:val="24"/>
        </w:rPr>
        <w:tab/>
      </w:r>
      <w:r w:rsidRPr="003D78AE">
        <w:rPr>
          <w:rFonts w:ascii="Times New Roman" w:hAnsi="Times New Roman" w:cs="Times New Roman"/>
          <w:sz w:val="24"/>
          <w:szCs w:val="24"/>
        </w:rPr>
        <w:t xml:space="preserve">Потребность в освещении улиц населенных пунктов, на которых отсутствует линии электроосвещения, мониторинг состояния электросетевого хозяйства </w:t>
      </w:r>
      <w:r w:rsidR="003D78AE">
        <w:rPr>
          <w:rFonts w:ascii="Times New Roman" w:hAnsi="Times New Roman" w:cs="Times New Roman"/>
          <w:sz w:val="24"/>
          <w:szCs w:val="24"/>
        </w:rPr>
        <w:br/>
      </w:r>
      <w:r w:rsidRPr="003D78AE">
        <w:rPr>
          <w:rFonts w:ascii="Times New Roman" w:hAnsi="Times New Roman" w:cs="Times New Roman"/>
          <w:sz w:val="24"/>
          <w:szCs w:val="24"/>
        </w:rPr>
        <w:t>для своевременной замены оборудования.</w:t>
      </w:r>
    </w:p>
    <w:p w14:paraId="444A7BB0" w14:textId="71B6E368"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4.</w:t>
      </w:r>
      <w:r w:rsidRPr="003D78AE">
        <w:rPr>
          <w:rFonts w:ascii="Times New Roman" w:hAnsi="Times New Roman" w:cs="Times New Roman"/>
          <w:sz w:val="24"/>
          <w:szCs w:val="24"/>
        </w:rPr>
        <w:tab/>
      </w:r>
      <w:proofErr w:type="gramStart"/>
      <w:r w:rsidRPr="003D78AE">
        <w:rPr>
          <w:rFonts w:ascii="Times New Roman" w:hAnsi="Times New Roman" w:cs="Times New Roman"/>
          <w:sz w:val="24"/>
          <w:szCs w:val="24"/>
        </w:rPr>
        <w:t xml:space="preserve">Необходимость строительства [реконструкции парков, скверов, детских </w:t>
      </w:r>
      <w:r w:rsidR="003D78AE">
        <w:rPr>
          <w:rFonts w:ascii="Times New Roman" w:hAnsi="Times New Roman" w:cs="Times New Roman"/>
          <w:sz w:val="24"/>
          <w:szCs w:val="24"/>
        </w:rPr>
        <w:br/>
      </w:r>
      <w:r w:rsidRPr="003D78AE">
        <w:rPr>
          <w:rFonts w:ascii="Times New Roman" w:hAnsi="Times New Roman" w:cs="Times New Roman"/>
          <w:sz w:val="24"/>
          <w:szCs w:val="24"/>
        </w:rPr>
        <w:t>и спортивных площадок.</w:t>
      </w:r>
      <w:proofErr w:type="gramEnd"/>
    </w:p>
    <w:p w14:paraId="7877EBC5" w14:textId="77777777"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5.</w:t>
      </w:r>
      <w:r w:rsidRPr="003D78AE">
        <w:rPr>
          <w:rFonts w:ascii="Times New Roman" w:hAnsi="Times New Roman" w:cs="Times New Roman"/>
          <w:sz w:val="24"/>
          <w:szCs w:val="24"/>
        </w:rPr>
        <w:tab/>
        <w:t>Замена/строительство водопроводной системы, улучшение организации водоснабжения населения в летний период.</w:t>
      </w:r>
    </w:p>
    <w:p w14:paraId="2B9CE6CB" w14:textId="77777777"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6.</w:t>
      </w:r>
      <w:r w:rsidRPr="003D78AE">
        <w:rPr>
          <w:rFonts w:ascii="Times New Roman" w:hAnsi="Times New Roman" w:cs="Times New Roman"/>
          <w:sz w:val="24"/>
          <w:szCs w:val="24"/>
        </w:rPr>
        <w:tab/>
        <w:t>Строительство водопроводных объектов, проведение профилактических мероприятий, направленных на улучшение качества питьевой воды.</w:t>
      </w:r>
    </w:p>
    <w:p w14:paraId="3D4EC7E6" w14:textId="77777777"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7.</w:t>
      </w:r>
      <w:r w:rsidRPr="003D78AE">
        <w:rPr>
          <w:rFonts w:ascii="Times New Roman" w:hAnsi="Times New Roman" w:cs="Times New Roman"/>
          <w:sz w:val="24"/>
          <w:szCs w:val="24"/>
        </w:rPr>
        <w:tab/>
        <w:t>Своевременный отлов безнадзорных животных</w:t>
      </w:r>
    </w:p>
    <w:p w14:paraId="12578758" w14:textId="77777777"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8.</w:t>
      </w:r>
      <w:r w:rsidRPr="003D78AE">
        <w:rPr>
          <w:rFonts w:ascii="Times New Roman" w:hAnsi="Times New Roman" w:cs="Times New Roman"/>
          <w:sz w:val="24"/>
          <w:szCs w:val="24"/>
        </w:rPr>
        <w:tab/>
        <w:t>Работа с управляющими компаниями по повышению информирования населения о действиях при ракетной опасности, организация мест укрытий населения, улучшение работы комплексной системы экстренного оповещения населения.</w:t>
      </w:r>
    </w:p>
    <w:p w14:paraId="42EFE4B4" w14:textId="77777777"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9.</w:t>
      </w:r>
      <w:r w:rsidRPr="003D78AE">
        <w:rPr>
          <w:rFonts w:ascii="Times New Roman" w:hAnsi="Times New Roman" w:cs="Times New Roman"/>
          <w:sz w:val="24"/>
          <w:szCs w:val="24"/>
        </w:rPr>
        <w:tab/>
        <w:t>Строительство контейнерных площадок, содержание контейнерных площадок в нормативном состоянии, организация вывоза стихийных свалок.</w:t>
      </w:r>
    </w:p>
    <w:p w14:paraId="0825ADE7" w14:textId="7BF0570B"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10.</w:t>
      </w:r>
      <w:r w:rsidRPr="003D78AE">
        <w:rPr>
          <w:rFonts w:ascii="Times New Roman" w:hAnsi="Times New Roman" w:cs="Times New Roman"/>
          <w:sz w:val="24"/>
          <w:szCs w:val="24"/>
        </w:rPr>
        <w:tab/>
        <w:t xml:space="preserve">Строительство и реконструкция ливневых канализаций, проведение мероприятий по поддержанию дренажных канав в нормативном состоянии </w:t>
      </w:r>
      <w:r w:rsidR="003D78AE">
        <w:rPr>
          <w:rFonts w:ascii="Times New Roman" w:hAnsi="Times New Roman" w:cs="Times New Roman"/>
          <w:sz w:val="24"/>
          <w:szCs w:val="24"/>
        </w:rPr>
        <w:br/>
      </w:r>
      <w:r w:rsidRPr="003D78AE">
        <w:rPr>
          <w:rFonts w:ascii="Times New Roman" w:hAnsi="Times New Roman" w:cs="Times New Roman"/>
          <w:sz w:val="24"/>
          <w:szCs w:val="24"/>
        </w:rPr>
        <w:t>для предотвращения подтопления дорог и улиц населенных пунктов.</w:t>
      </w:r>
    </w:p>
    <w:p w14:paraId="5FAEBCBE" w14:textId="1B91B463" w:rsidR="00CA4968" w:rsidRPr="003D78AE" w:rsidRDefault="00CA4968" w:rsidP="00C34873">
      <w:pPr>
        <w:pStyle w:val="a4"/>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11. </w:t>
      </w:r>
      <w:r w:rsidRPr="003D78AE">
        <w:rPr>
          <w:rFonts w:ascii="Times New Roman" w:hAnsi="Times New Roman" w:cs="Times New Roman"/>
          <w:sz w:val="24"/>
          <w:szCs w:val="24"/>
        </w:rPr>
        <w:tab/>
        <w:t>Обустройство тротуаров в местах их отсутствия.</w:t>
      </w:r>
    </w:p>
    <w:p w14:paraId="02098290" w14:textId="77777777" w:rsidR="00CA4968" w:rsidRPr="003D78AE" w:rsidRDefault="00CA4968" w:rsidP="0086345A">
      <w:pPr>
        <w:pStyle w:val="a4"/>
        <w:ind w:left="0" w:firstLine="709"/>
        <w:jc w:val="both"/>
        <w:rPr>
          <w:rFonts w:ascii="Times New Roman" w:hAnsi="Times New Roman" w:cs="Times New Roman"/>
          <w:sz w:val="24"/>
          <w:szCs w:val="24"/>
        </w:rPr>
      </w:pPr>
    </w:p>
    <w:p w14:paraId="5ED6CA98" w14:textId="4536707C" w:rsidR="0086345A" w:rsidRPr="003D78AE" w:rsidRDefault="0086345A" w:rsidP="00C34873">
      <w:pPr>
        <w:pStyle w:val="a4"/>
        <w:spacing w:after="120" w:line="276" w:lineRule="auto"/>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Аналогичные вопросы и жалобы от граждан также поступают в Центр управления регионом через форму подачи обращения системы «Инцидент-менеджмент», которая размещена на сайтах  органов государственной власти Брянской области и официальных сайтах муниципальных образований. Все обращения и жалобы распределяются по территориальному признаку и направляются для учета в работе администраций соответствующих муниципальных образований. </w:t>
      </w:r>
    </w:p>
    <w:p w14:paraId="71270886" w14:textId="77777777" w:rsidR="0086345A" w:rsidRPr="003D78AE" w:rsidRDefault="0086345A" w:rsidP="00C34873">
      <w:pPr>
        <w:pStyle w:val="a4"/>
        <w:spacing w:after="120" w:line="276" w:lineRule="auto"/>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В 2023 году через систему «Инцидент-менеджмент» в </w:t>
      </w:r>
      <w:proofErr w:type="spellStart"/>
      <w:r w:rsidRPr="003D78AE">
        <w:rPr>
          <w:rFonts w:ascii="Times New Roman" w:hAnsi="Times New Roman" w:cs="Times New Roman"/>
          <w:sz w:val="24"/>
          <w:szCs w:val="24"/>
        </w:rPr>
        <w:t>Дятьковский</w:t>
      </w:r>
      <w:proofErr w:type="spellEnd"/>
      <w:r w:rsidRPr="003D78AE">
        <w:rPr>
          <w:rFonts w:ascii="Times New Roman" w:hAnsi="Times New Roman" w:cs="Times New Roman"/>
          <w:sz w:val="24"/>
          <w:szCs w:val="24"/>
        </w:rPr>
        <w:t xml:space="preserve"> муниципальный район поступили 1344 сообщения, через «Платформу обратной связи» – 119 обращений </w:t>
      </w:r>
      <w:r w:rsidRPr="003D78AE">
        <w:rPr>
          <w:rFonts w:ascii="Times New Roman" w:hAnsi="Times New Roman" w:cs="Times New Roman"/>
          <w:sz w:val="24"/>
          <w:szCs w:val="24"/>
        </w:rPr>
        <w:lastRenderedPageBreak/>
        <w:t xml:space="preserve">(темы: состояние и содержание дорог, ЖКХ, благоустройство). </w:t>
      </w:r>
      <w:proofErr w:type="gramStart"/>
      <w:r w:rsidRPr="003D78AE">
        <w:rPr>
          <w:rFonts w:ascii="Times New Roman" w:hAnsi="Times New Roman" w:cs="Times New Roman"/>
          <w:sz w:val="24"/>
          <w:szCs w:val="24"/>
        </w:rPr>
        <w:t xml:space="preserve">В </w:t>
      </w:r>
      <w:proofErr w:type="spellStart"/>
      <w:r w:rsidRPr="003D78AE">
        <w:rPr>
          <w:rFonts w:ascii="Times New Roman" w:hAnsi="Times New Roman" w:cs="Times New Roman"/>
          <w:sz w:val="24"/>
          <w:szCs w:val="24"/>
        </w:rPr>
        <w:t>Унечский</w:t>
      </w:r>
      <w:proofErr w:type="spellEnd"/>
      <w:r w:rsidRPr="003D78AE">
        <w:rPr>
          <w:rFonts w:ascii="Times New Roman" w:hAnsi="Times New Roman" w:cs="Times New Roman"/>
          <w:sz w:val="24"/>
          <w:szCs w:val="24"/>
        </w:rPr>
        <w:t xml:space="preserve"> район через ЦУР поступило 124 обращения («дворы и территории общего пользования» – 29 обращений (23%), «автодороги» – 28 обращений (22%), «благоустройство» – 12 обращений (10%), «обслуживание МКД» – 11 обращений (9%).</w:t>
      </w:r>
      <w:proofErr w:type="gramEnd"/>
    </w:p>
    <w:p w14:paraId="017EFEAF" w14:textId="2E9EB916" w:rsidR="0086345A" w:rsidRPr="003D78AE" w:rsidRDefault="0086345A" w:rsidP="00C34873">
      <w:pPr>
        <w:pStyle w:val="a4"/>
        <w:spacing w:after="120" w:line="276" w:lineRule="auto"/>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Вопросы, связанные с устранением нарушений (в частности, с засорением контейнерных площадок мусором или нарушениями подачи воды или тепла), решаются местными администрациями совместно МУП ЖКХ и региональными операторами. Вопросы, связанные с отсутствием или низким качеством услуг (в частности, разрушением дорожного полотна или поломкой подвижного состава муниципального и межмуниципального общественного транспорта) решаются при планировании мероприятий по реализации соответствующих региональных и муниципальных проектов.</w:t>
      </w:r>
    </w:p>
    <w:p w14:paraId="7FFD38BE" w14:textId="70A7BEF5" w:rsidR="0086345A" w:rsidRPr="003D78AE" w:rsidRDefault="0086345A" w:rsidP="00C34873">
      <w:pPr>
        <w:pStyle w:val="a4"/>
        <w:spacing w:after="120" w:line="276" w:lineRule="auto"/>
        <w:ind w:left="0" w:firstLine="567"/>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Однако существенную помощь в решении проблем, отмеченных гражданами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(в частности, по содержанию контейнерных площадок в чистоте), могут оказать федеральные законодатели. </w:t>
      </w:r>
      <w:proofErr w:type="gramStart"/>
      <w:r w:rsidRPr="003D78AE">
        <w:rPr>
          <w:rFonts w:ascii="Times New Roman" w:hAnsi="Times New Roman" w:cs="Times New Roman"/>
          <w:sz w:val="24"/>
          <w:szCs w:val="24"/>
        </w:rPr>
        <w:t xml:space="preserve">Предлагаем предусмотреть в форме типового договора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на оказание услуг по обращению с ТКО (утв. постановлением Правительства РФ </w:t>
      </w:r>
      <w:r w:rsidR="003D78AE">
        <w:rPr>
          <w:rFonts w:ascii="Times New Roman" w:hAnsi="Times New Roman" w:cs="Times New Roman"/>
          <w:sz w:val="24"/>
          <w:szCs w:val="24"/>
        </w:rPr>
        <w:br/>
      </w:r>
      <w:r w:rsidRPr="003D78AE">
        <w:rPr>
          <w:rFonts w:ascii="Times New Roman" w:hAnsi="Times New Roman" w:cs="Times New Roman"/>
          <w:sz w:val="24"/>
          <w:szCs w:val="24"/>
        </w:rPr>
        <w:t>от 12.11.2016 № 1156) пункт о возложении функций по обустройству и содержанию мест сбора и накопления ТКО либо на собственников отходов в лице ТСЖ/управляющих компаний, либо на возчиков от Регионального оператора (за дополнительную плату).</w:t>
      </w:r>
      <w:proofErr w:type="gramEnd"/>
      <w:r w:rsidRPr="003D78AE">
        <w:rPr>
          <w:rFonts w:ascii="Times New Roman" w:hAnsi="Times New Roman" w:cs="Times New Roman"/>
          <w:sz w:val="24"/>
          <w:szCs w:val="24"/>
        </w:rPr>
        <w:t xml:space="preserve"> Данная норма, в частности, установлена действующей редакцией Правил благоустройства, обеспечения чистоты и порядка на территории города Брянска.</w:t>
      </w:r>
    </w:p>
    <w:p w14:paraId="54B5AC4F" w14:textId="6E55A441" w:rsidR="00BB10FE" w:rsidRPr="003D78AE" w:rsidRDefault="0086345A" w:rsidP="00C34873">
      <w:pPr>
        <w:spacing w:after="120" w:line="276" w:lineRule="auto"/>
        <w:ind w:firstLine="567"/>
        <w:jc w:val="both"/>
        <w:rPr>
          <w:rFonts w:ascii="Times New Roman" w:hAnsi="Times New Roman" w:cs="Times New Roman"/>
          <w:sz w:val="24"/>
          <w:szCs w:val="24"/>
        </w:rPr>
      </w:pPr>
      <w:r w:rsidRPr="003D78AE">
        <w:rPr>
          <w:rFonts w:ascii="Times New Roman" w:hAnsi="Times New Roman" w:cs="Times New Roman"/>
          <w:sz w:val="24"/>
          <w:szCs w:val="24"/>
        </w:rPr>
        <w:t xml:space="preserve">Также считаем целесообразным зафиксировать на законодательном уровне обязанность управляющих компаний, с которыми заключены договоры на обслуживание дома, содержать места накопления ТКО (контейнерные площадки), указанные в договоре между собственниками помещений в многоквартирном доме (собственниками отходов) </w:t>
      </w:r>
      <w:r w:rsidR="003D78AE">
        <w:rPr>
          <w:rFonts w:ascii="Times New Roman" w:hAnsi="Times New Roman" w:cs="Times New Roman"/>
          <w:sz w:val="24"/>
          <w:szCs w:val="24"/>
        </w:rPr>
        <w:br/>
      </w:r>
      <w:r w:rsidRPr="003D78AE">
        <w:rPr>
          <w:rFonts w:ascii="Times New Roman" w:hAnsi="Times New Roman" w:cs="Times New Roman"/>
          <w:sz w:val="24"/>
          <w:szCs w:val="24"/>
        </w:rPr>
        <w:t>и Региональным оператором.</w:t>
      </w:r>
    </w:p>
    <w:p w14:paraId="7F0BF843" w14:textId="77777777" w:rsidR="0086345A" w:rsidRPr="003D78AE" w:rsidRDefault="0086345A" w:rsidP="003D78AE">
      <w:pPr>
        <w:spacing w:after="120" w:line="276" w:lineRule="auto"/>
        <w:ind w:firstLine="567"/>
        <w:jc w:val="both"/>
        <w:rPr>
          <w:rFonts w:ascii="Times New Roman" w:hAnsi="Times New Roman" w:cs="Times New Roman"/>
          <w:sz w:val="24"/>
          <w:szCs w:val="24"/>
        </w:rPr>
      </w:pPr>
    </w:p>
    <w:p w14:paraId="7C89356A" w14:textId="58A029FD" w:rsidR="006B3770" w:rsidRDefault="00FA7F6C" w:rsidP="003859F1">
      <w:pPr>
        <w:shd w:val="clear" w:color="auto" w:fill="CDFFCD"/>
        <w:spacing w:line="240" w:lineRule="auto"/>
        <w:ind w:firstLine="567"/>
        <w:jc w:val="both"/>
        <w:rPr>
          <w:rFonts w:ascii="Times New Roman" w:hAnsi="Times New Roman" w:cs="Times New Roman"/>
          <w:sz w:val="24"/>
          <w:szCs w:val="24"/>
        </w:rPr>
      </w:pPr>
      <w:r w:rsidRPr="008F1CB2">
        <w:rPr>
          <w:rFonts w:ascii="Times New Roman" w:hAnsi="Times New Roman" w:cs="Times New Roman"/>
          <w:b/>
          <w:bCs/>
          <w:sz w:val="24"/>
          <w:szCs w:val="24"/>
        </w:rPr>
        <w:t>2</w:t>
      </w:r>
      <w:r w:rsidR="006B3770" w:rsidRPr="008F1CB2">
        <w:rPr>
          <w:rFonts w:ascii="Times New Roman" w:hAnsi="Times New Roman" w:cs="Times New Roman"/>
          <w:b/>
          <w:bCs/>
          <w:sz w:val="24"/>
          <w:szCs w:val="24"/>
        </w:rPr>
        <w:t>.3.</w:t>
      </w:r>
      <w:r w:rsidR="009A7880" w:rsidRPr="008F1CB2">
        <w:rPr>
          <w:rFonts w:ascii="Times New Roman" w:hAnsi="Times New Roman" w:cs="Times New Roman"/>
          <w:b/>
          <w:bCs/>
          <w:sz w:val="24"/>
          <w:szCs w:val="24"/>
        </w:rPr>
        <w:t>2</w:t>
      </w:r>
      <w:r w:rsidR="006B3770" w:rsidRPr="008F1CB2">
        <w:rPr>
          <w:rFonts w:ascii="Times New Roman" w:hAnsi="Times New Roman" w:cs="Times New Roman"/>
          <w:b/>
          <w:bCs/>
          <w:sz w:val="24"/>
          <w:szCs w:val="24"/>
        </w:rPr>
        <w:t xml:space="preserve">. </w:t>
      </w:r>
      <w:r w:rsidR="00A44E44" w:rsidRPr="008F1CB2">
        <w:rPr>
          <w:rFonts w:ascii="Times New Roman" w:hAnsi="Times New Roman" w:cs="Times New Roman"/>
          <w:b/>
          <w:bCs/>
          <w:sz w:val="24"/>
          <w:szCs w:val="24"/>
        </w:rPr>
        <w:t xml:space="preserve">ТОП-10 наиболее </w:t>
      </w:r>
      <w:r w:rsidR="009641BD" w:rsidRPr="008F1CB2">
        <w:rPr>
          <w:rFonts w:ascii="Times New Roman" w:hAnsi="Times New Roman" w:cs="Times New Roman"/>
          <w:b/>
          <w:bCs/>
          <w:sz w:val="24"/>
          <w:szCs w:val="24"/>
        </w:rPr>
        <w:t>социально значимых, ресурсоемких</w:t>
      </w:r>
      <w:r w:rsidR="00A44E44" w:rsidRPr="008F1CB2">
        <w:rPr>
          <w:rFonts w:ascii="Times New Roman" w:hAnsi="Times New Roman" w:cs="Times New Roman"/>
          <w:b/>
          <w:bCs/>
          <w:sz w:val="24"/>
          <w:szCs w:val="24"/>
        </w:rPr>
        <w:t xml:space="preserve"> </w:t>
      </w:r>
      <w:r w:rsidR="009641BD" w:rsidRPr="008F1CB2">
        <w:rPr>
          <w:rFonts w:ascii="Times New Roman" w:hAnsi="Times New Roman" w:cs="Times New Roman"/>
          <w:b/>
          <w:bCs/>
          <w:sz w:val="24"/>
          <w:szCs w:val="24"/>
        </w:rPr>
        <w:t>и/или</w:t>
      </w:r>
      <w:r w:rsidR="00A44E44" w:rsidRPr="008F1CB2">
        <w:rPr>
          <w:rFonts w:ascii="Times New Roman" w:hAnsi="Times New Roman" w:cs="Times New Roman"/>
          <w:b/>
          <w:bCs/>
          <w:sz w:val="24"/>
          <w:szCs w:val="24"/>
        </w:rPr>
        <w:t xml:space="preserve"> требовавших </w:t>
      </w:r>
      <w:r w:rsidR="00886BA3" w:rsidRPr="008F1CB2">
        <w:rPr>
          <w:rFonts w:ascii="Times New Roman" w:hAnsi="Times New Roman" w:cs="Times New Roman"/>
          <w:b/>
          <w:bCs/>
          <w:sz w:val="24"/>
          <w:szCs w:val="24"/>
        </w:rPr>
        <w:t xml:space="preserve">в 2024 году </w:t>
      </w:r>
      <w:r w:rsidR="00A44E44" w:rsidRPr="008F1CB2">
        <w:rPr>
          <w:rFonts w:ascii="Times New Roman" w:hAnsi="Times New Roman" w:cs="Times New Roman"/>
          <w:b/>
          <w:bCs/>
          <w:sz w:val="24"/>
          <w:szCs w:val="24"/>
        </w:rPr>
        <w:t xml:space="preserve">наибольшего внимания </w:t>
      </w:r>
      <w:r w:rsidR="00BD7D3A" w:rsidRPr="008F1CB2">
        <w:rPr>
          <w:rFonts w:ascii="Times New Roman" w:hAnsi="Times New Roman" w:cs="Times New Roman"/>
          <w:b/>
          <w:bCs/>
          <w:sz w:val="24"/>
          <w:szCs w:val="24"/>
        </w:rPr>
        <w:t xml:space="preserve">или усилий </w:t>
      </w:r>
      <w:r w:rsidR="00A44E44" w:rsidRPr="008F1CB2">
        <w:rPr>
          <w:rFonts w:ascii="Times New Roman" w:hAnsi="Times New Roman" w:cs="Times New Roman"/>
          <w:b/>
          <w:bCs/>
          <w:sz w:val="24"/>
          <w:szCs w:val="24"/>
        </w:rPr>
        <w:t>вопросов местного значения</w:t>
      </w:r>
      <w:r w:rsidR="00A44E44" w:rsidRPr="005D4E28">
        <w:rPr>
          <w:rFonts w:ascii="Times New Roman" w:hAnsi="Times New Roman" w:cs="Times New Roman"/>
          <w:sz w:val="24"/>
          <w:szCs w:val="24"/>
        </w:rPr>
        <w:t xml:space="preserve">. Краткое (один-два абзаца) описание задач, которые решались в 2024 году в рамках выбранных вопросов местного значения. </w:t>
      </w:r>
    </w:p>
    <w:p w14:paraId="0A3EA794" w14:textId="09418BA9" w:rsidR="00AF390C" w:rsidRPr="003D78AE" w:rsidRDefault="00AF390C" w:rsidP="00C34873">
      <w:pPr>
        <w:pStyle w:val="a4"/>
        <w:tabs>
          <w:tab w:val="left" w:pos="567"/>
        </w:tabs>
        <w:spacing w:after="120" w:line="276" w:lineRule="auto"/>
        <w:ind w:left="0" w:firstLine="709"/>
        <w:contextualSpacing w:val="0"/>
        <w:jc w:val="both"/>
        <w:rPr>
          <w:rFonts w:ascii="Times New Roman" w:hAnsi="Times New Roman" w:cs="Times New Roman"/>
          <w:sz w:val="24"/>
          <w:szCs w:val="24"/>
        </w:rPr>
      </w:pPr>
      <w:r w:rsidRPr="00AB4287">
        <w:rPr>
          <w:rFonts w:ascii="Times New Roman" w:hAnsi="Times New Roman" w:cs="Times New Roman"/>
          <w:sz w:val="24"/>
          <w:szCs w:val="24"/>
        </w:rPr>
        <w:t>В 202</w:t>
      </w:r>
      <w:r w:rsidR="00AB4287" w:rsidRPr="00AB4287">
        <w:rPr>
          <w:rFonts w:ascii="Times New Roman" w:hAnsi="Times New Roman" w:cs="Times New Roman"/>
          <w:sz w:val="24"/>
          <w:szCs w:val="24"/>
        </w:rPr>
        <w:t>4</w:t>
      </w:r>
      <w:r w:rsidRPr="00AB4287">
        <w:rPr>
          <w:rFonts w:ascii="Times New Roman" w:hAnsi="Times New Roman" w:cs="Times New Roman"/>
          <w:sz w:val="24"/>
          <w:szCs w:val="24"/>
        </w:rPr>
        <w:t xml:space="preserve"> году органы местного самоуправления Брянской области </w:t>
      </w:r>
      <w:r w:rsidR="00AB4287" w:rsidRPr="00AB4287">
        <w:rPr>
          <w:rFonts w:ascii="Times New Roman" w:hAnsi="Times New Roman" w:cs="Times New Roman"/>
          <w:sz w:val="24"/>
          <w:szCs w:val="24"/>
        </w:rPr>
        <w:t xml:space="preserve">продолжили работу по </w:t>
      </w:r>
      <w:r w:rsidRPr="00AB4287">
        <w:rPr>
          <w:rFonts w:ascii="Times New Roman" w:hAnsi="Times New Roman" w:cs="Times New Roman"/>
          <w:sz w:val="24"/>
          <w:szCs w:val="24"/>
        </w:rPr>
        <w:t>исполн</w:t>
      </w:r>
      <w:r w:rsidR="00AB4287" w:rsidRPr="00AB4287">
        <w:rPr>
          <w:rFonts w:ascii="Times New Roman" w:hAnsi="Times New Roman" w:cs="Times New Roman"/>
          <w:sz w:val="24"/>
          <w:szCs w:val="24"/>
        </w:rPr>
        <w:t xml:space="preserve">ению </w:t>
      </w:r>
      <w:r w:rsidRPr="00AB4287">
        <w:rPr>
          <w:rFonts w:ascii="Times New Roman" w:hAnsi="Times New Roman" w:cs="Times New Roman"/>
          <w:sz w:val="24"/>
          <w:szCs w:val="24"/>
        </w:rPr>
        <w:t>вопрос</w:t>
      </w:r>
      <w:r w:rsidR="00AB4287" w:rsidRPr="00AB4287">
        <w:rPr>
          <w:rFonts w:ascii="Times New Roman" w:hAnsi="Times New Roman" w:cs="Times New Roman"/>
          <w:sz w:val="24"/>
          <w:szCs w:val="24"/>
        </w:rPr>
        <w:t>ов</w:t>
      </w:r>
      <w:r w:rsidRPr="00AB4287">
        <w:rPr>
          <w:rFonts w:ascii="Times New Roman" w:hAnsi="Times New Roman" w:cs="Times New Roman"/>
          <w:sz w:val="24"/>
          <w:szCs w:val="24"/>
        </w:rPr>
        <w:t xml:space="preserve"> местного значения и муниципальны</w:t>
      </w:r>
      <w:r w:rsidR="00AB4287" w:rsidRPr="00AB4287">
        <w:rPr>
          <w:rFonts w:ascii="Times New Roman" w:hAnsi="Times New Roman" w:cs="Times New Roman"/>
          <w:sz w:val="24"/>
          <w:szCs w:val="24"/>
        </w:rPr>
        <w:t>х</w:t>
      </w:r>
      <w:r w:rsidRPr="00AB4287">
        <w:rPr>
          <w:rFonts w:ascii="Times New Roman" w:hAnsi="Times New Roman" w:cs="Times New Roman"/>
          <w:sz w:val="24"/>
          <w:szCs w:val="24"/>
        </w:rPr>
        <w:t xml:space="preserve"> полномочи</w:t>
      </w:r>
      <w:r w:rsidR="00AB4287" w:rsidRPr="00AB4287">
        <w:rPr>
          <w:rFonts w:ascii="Times New Roman" w:hAnsi="Times New Roman" w:cs="Times New Roman"/>
          <w:sz w:val="24"/>
          <w:szCs w:val="24"/>
        </w:rPr>
        <w:t>й</w:t>
      </w:r>
      <w:r w:rsidRPr="00AB4287">
        <w:rPr>
          <w:rFonts w:ascii="Times New Roman" w:hAnsi="Times New Roman" w:cs="Times New Roman"/>
          <w:sz w:val="24"/>
          <w:szCs w:val="24"/>
        </w:rPr>
        <w:t xml:space="preserve"> в соответствии с законодательством</w:t>
      </w:r>
      <w:r w:rsidRPr="003D78AE">
        <w:rPr>
          <w:rFonts w:ascii="Times New Roman" w:hAnsi="Times New Roman" w:cs="Times New Roman"/>
          <w:sz w:val="24"/>
          <w:szCs w:val="24"/>
        </w:rPr>
        <w:t xml:space="preserve"> и уставами муниципальных образований. Как отмечают коллеги из </w:t>
      </w:r>
      <w:proofErr w:type="spellStart"/>
      <w:r w:rsidRPr="003D78AE">
        <w:rPr>
          <w:rFonts w:ascii="Times New Roman" w:hAnsi="Times New Roman" w:cs="Times New Roman"/>
          <w:sz w:val="24"/>
          <w:szCs w:val="24"/>
        </w:rPr>
        <w:t>Брасовского</w:t>
      </w:r>
      <w:proofErr w:type="spellEnd"/>
      <w:r w:rsidRPr="003D78AE">
        <w:rPr>
          <w:rFonts w:ascii="Times New Roman" w:hAnsi="Times New Roman" w:cs="Times New Roman"/>
          <w:sz w:val="24"/>
          <w:szCs w:val="24"/>
        </w:rPr>
        <w:t xml:space="preserve"> района, «вопросы местного значения неотделимы от государственных интересов, они не остаются и не должны оставаться без влияния государства».</w:t>
      </w:r>
    </w:p>
    <w:p w14:paraId="03AD1440" w14:textId="1B554B08" w:rsidR="00E05BAA" w:rsidRPr="003D78AE" w:rsidRDefault="00E05BAA" w:rsidP="00C34873">
      <w:pPr>
        <w:pStyle w:val="a4"/>
        <w:tabs>
          <w:tab w:val="left" w:pos="567"/>
        </w:tabs>
        <w:spacing w:after="120" w:line="276" w:lineRule="auto"/>
        <w:ind w:left="0" w:firstLine="709"/>
        <w:contextualSpacing w:val="0"/>
        <w:jc w:val="both"/>
        <w:rPr>
          <w:rFonts w:ascii="Times New Roman" w:hAnsi="Times New Roman" w:cs="Times New Roman"/>
          <w:sz w:val="24"/>
          <w:szCs w:val="24"/>
        </w:rPr>
      </w:pPr>
      <w:r w:rsidRPr="003D78AE">
        <w:rPr>
          <w:rFonts w:ascii="Times New Roman" w:hAnsi="Times New Roman" w:cs="Times New Roman"/>
          <w:sz w:val="24"/>
          <w:szCs w:val="24"/>
        </w:rPr>
        <w:t xml:space="preserve">Наиболее ресурсоемкими вопросами были и остаются вопросы водоснабжения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и водоотведения, как в ключе строительства новых сетей, так и их ремонт. Особенно сложными остаются вопросы, связанные с эксплуатацией, реконструкцией </w:t>
      </w:r>
      <w:r w:rsidR="003D78AE">
        <w:rPr>
          <w:rFonts w:ascii="Times New Roman" w:hAnsi="Times New Roman" w:cs="Times New Roman"/>
          <w:sz w:val="24"/>
          <w:szCs w:val="24"/>
        </w:rPr>
        <w:br/>
      </w:r>
      <w:r w:rsidRPr="003D78AE">
        <w:rPr>
          <w:rFonts w:ascii="Times New Roman" w:hAnsi="Times New Roman" w:cs="Times New Roman"/>
          <w:sz w:val="24"/>
          <w:szCs w:val="24"/>
        </w:rPr>
        <w:t xml:space="preserve">и строительством очистных сооружений. Большие сложности возникают в связи </w:t>
      </w:r>
      <w:r w:rsidR="003D78AE">
        <w:rPr>
          <w:rFonts w:ascii="Times New Roman" w:hAnsi="Times New Roman" w:cs="Times New Roman"/>
          <w:sz w:val="24"/>
          <w:szCs w:val="24"/>
        </w:rPr>
        <w:br/>
      </w:r>
      <w:r w:rsidRPr="003D78AE">
        <w:rPr>
          <w:rFonts w:ascii="Times New Roman" w:hAnsi="Times New Roman" w:cs="Times New Roman"/>
          <w:sz w:val="24"/>
          <w:szCs w:val="24"/>
        </w:rPr>
        <w:t>с необходимостью ликвидации несанкционированных свалок или ранее использовавшихся, а ныне признанных не соответствующими нормативам полигонов ТБО. Больших усилий</w:t>
      </w:r>
      <w:r w:rsidR="0070507E">
        <w:rPr>
          <w:rFonts w:ascii="Times New Roman" w:hAnsi="Times New Roman" w:cs="Times New Roman"/>
          <w:sz w:val="24"/>
          <w:szCs w:val="24"/>
        </w:rPr>
        <w:t xml:space="preserve"> </w:t>
      </w:r>
      <w:r w:rsidRPr="003D78AE">
        <w:rPr>
          <w:rFonts w:ascii="Times New Roman" w:hAnsi="Times New Roman" w:cs="Times New Roman"/>
          <w:sz w:val="24"/>
          <w:szCs w:val="24"/>
        </w:rPr>
        <w:t xml:space="preserve">и ресурсов требуют вопросы, связанные ремонтом и </w:t>
      </w:r>
      <w:r w:rsidRPr="003D78AE">
        <w:rPr>
          <w:rFonts w:ascii="Times New Roman" w:hAnsi="Times New Roman" w:cs="Times New Roman"/>
          <w:sz w:val="24"/>
          <w:szCs w:val="24"/>
        </w:rPr>
        <w:lastRenderedPageBreak/>
        <w:t>строительство</w:t>
      </w:r>
      <w:r w:rsidR="00CD03A0" w:rsidRPr="003D78AE">
        <w:rPr>
          <w:rFonts w:ascii="Times New Roman" w:hAnsi="Times New Roman" w:cs="Times New Roman"/>
          <w:sz w:val="24"/>
          <w:szCs w:val="24"/>
        </w:rPr>
        <w:t>м</w:t>
      </w:r>
      <w:r w:rsidRPr="003D78AE">
        <w:rPr>
          <w:rFonts w:ascii="Times New Roman" w:hAnsi="Times New Roman" w:cs="Times New Roman"/>
          <w:sz w:val="24"/>
          <w:szCs w:val="24"/>
        </w:rPr>
        <w:t xml:space="preserve"> дорог. </w:t>
      </w:r>
      <w:r w:rsidR="00CD03A0" w:rsidRPr="003D78AE">
        <w:rPr>
          <w:rFonts w:ascii="Times New Roman" w:hAnsi="Times New Roman" w:cs="Times New Roman"/>
          <w:sz w:val="24"/>
          <w:szCs w:val="24"/>
        </w:rPr>
        <w:t xml:space="preserve">И также муниципалитеты не могут самостоятельно решать </w:t>
      </w:r>
      <w:r w:rsidRPr="003D78AE">
        <w:rPr>
          <w:rFonts w:ascii="Times New Roman" w:hAnsi="Times New Roman" w:cs="Times New Roman"/>
          <w:sz w:val="24"/>
          <w:szCs w:val="24"/>
        </w:rPr>
        <w:t>вопросы</w:t>
      </w:r>
      <w:r w:rsidR="00CD03A0" w:rsidRPr="003D78AE">
        <w:rPr>
          <w:rFonts w:ascii="Times New Roman" w:hAnsi="Times New Roman" w:cs="Times New Roman"/>
          <w:sz w:val="24"/>
          <w:szCs w:val="24"/>
        </w:rPr>
        <w:t xml:space="preserve"> обеспечения</w:t>
      </w:r>
      <w:r w:rsidRPr="003D78AE">
        <w:rPr>
          <w:rFonts w:ascii="Times New Roman" w:hAnsi="Times New Roman" w:cs="Times New Roman"/>
          <w:sz w:val="24"/>
          <w:szCs w:val="24"/>
        </w:rPr>
        <w:t xml:space="preserve"> уличного освещения.</w:t>
      </w:r>
    </w:p>
    <w:p w14:paraId="20AF8A25" w14:textId="7B96CB93" w:rsidR="00AF390C" w:rsidRPr="003D78AE" w:rsidRDefault="000E16C3" w:rsidP="00C34873">
      <w:pPr>
        <w:pStyle w:val="a4"/>
        <w:tabs>
          <w:tab w:val="left" w:pos="567"/>
        </w:tabs>
        <w:spacing w:after="120" w:line="276" w:lineRule="auto"/>
        <w:ind w:left="0" w:firstLine="709"/>
        <w:jc w:val="both"/>
        <w:rPr>
          <w:rFonts w:ascii="Times New Roman" w:hAnsi="Times New Roman" w:cs="Times New Roman"/>
          <w:sz w:val="24"/>
          <w:szCs w:val="24"/>
        </w:rPr>
      </w:pPr>
      <w:r w:rsidRPr="003D78AE">
        <w:rPr>
          <w:rFonts w:ascii="Times New Roman" w:hAnsi="Times New Roman" w:cs="Times New Roman"/>
          <w:sz w:val="24"/>
          <w:szCs w:val="24"/>
        </w:rPr>
        <w:t>В 2024 году, как и ранее, в</w:t>
      </w:r>
      <w:r w:rsidR="00AF390C" w:rsidRPr="003D78AE">
        <w:rPr>
          <w:rFonts w:ascii="Times New Roman" w:hAnsi="Times New Roman" w:cs="Times New Roman"/>
          <w:sz w:val="24"/>
          <w:szCs w:val="24"/>
        </w:rPr>
        <w:t xml:space="preserve">опросы местного значения всех видов муниципальных образований исполнялись в рамках обеспеченности местных бюджетов. </w:t>
      </w:r>
    </w:p>
    <w:p w14:paraId="09537BD2" w14:textId="29DB8548" w:rsidR="00AF390C" w:rsidRPr="003D78AE" w:rsidRDefault="00AF390C" w:rsidP="00C34873">
      <w:pPr>
        <w:pStyle w:val="a4"/>
        <w:tabs>
          <w:tab w:val="left" w:pos="567"/>
        </w:tabs>
        <w:spacing w:after="120" w:line="276" w:lineRule="auto"/>
        <w:ind w:left="0" w:firstLine="709"/>
        <w:jc w:val="both"/>
        <w:rPr>
          <w:rFonts w:ascii="Times New Roman" w:hAnsi="Times New Roman" w:cs="Times New Roman"/>
          <w:sz w:val="24"/>
          <w:szCs w:val="24"/>
        </w:rPr>
      </w:pPr>
      <w:r w:rsidRPr="003D78AE">
        <w:rPr>
          <w:rFonts w:ascii="Times New Roman" w:hAnsi="Times New Roman" w:cs="Times New Roman"/>
          <w:sz w:val="24"/>
          <w:szCs w:val="24"/>
        </w:rPr>
        <w:t xml:space="preserve">Состав вопросов местного значения сельских поселений сформирован </w:t>
      </w:r>
      <w:r w:rsidRPr="003D78AE">
        <w:rPr>
          <w:rFonts w:ascii="Times New Roman" w:hAnsi="Times New Roman" w:cs="Times New Roman"/>
          <w:sz w:val="24"/>
          <w:szCs w:val="24"/>
        </w:rPr>
        <w:br/>
        <w:t xml:space="preserve">в соответствии с частью 3 статьи 14 ФЗ–131 и дополнен законом Брянской области </w:t>
      </w:r>
      <w:r w:rsidR="003D78AE">
        <w:rPr>
          <w:rFonts w:ascii="Times New Roman" w:hAnsi="Times New Roman" w:cs="Times New Roman"/>
          <w:sz w:val="24"/>
          <w:szCs w:val="24"/>
        </w:rPr>
        <w:br/>
      </w:r>
      <w:r w:rsidRPr="003D78AE">
        <w:rPr>
          <w:rFonts w:ascii="Times New Roman" w:hAnsi="Times New Roman" w:cs="Times New Roman"/>
          <w:sz w:val="24"/>
          <w:szCs w:val="24"/>
        </w:rPr>
        <w:t>от 5 декабря 2014 года № 80-З, согласно которому за сельскими поселениями закрепляются дополнительные вопросы местного значения:</w:t>
      </w:r>
    </w:p>
    <w:p w14:paraId="62C1DA9D" w14:textId="77777777" w:rsidR="00AF390C" w:rsidRPr="003D78AE" w:rsidRDefault="00AF390C" w:rsidP="00C34873">
      <w:pPr>
        <w:tabs>
          <w:tab w:val="left" w:pos="600"/>
        </w:tabs>
        <w:spacing w:after="120" w:line="276" w:lineRule="auto"/>
        <w:ind w:firstLine="709"/>
        <w:jc w:val="both"/>
        <w:rPr>
          <w:rFonts w:ascii="Times New Roman" w:hAnsi="Times New Roman" w:cs="Times New Roman"/>
          <w:sz w:val="24"/>
          <w:szCs w:val="24"/>
        </w:rPr>
      </w:pPr>
      <w:r w:rsidRPr="003D78AE">
        <w:rPr>
          <w:rFonts w:ascii="Times New Roman" w:hAnsi="Times New Roman" w:cs="Times New Roman"/>
          <w:sz w:val="24"/>
          <w:szCs w:val="24"/>
        </w:rPr>
        <w:t xml:space="preserve">– участие в организации деятельности по накоплению (в том числе раздельному накоплению) и транспортированию твердых коммунальных отходов; </w:t>
      </w:r>
    </w:p>
    <w:p w14:paraId="41ECA322" w14:textId="77777777" w:rsidR="00AF390C" w:rsidRPr="003D78AE" w:rsidRDefault="00AF390C" w:rsidP="00C34873">
      <w:pPr>
        <w:tabs>
          <w:tab w:val="left" w:pos="600"/>
        </w:tabs>
        <w:spacing w:after="120" w:line="276" w:lineRule="auto"/>
        <w:ind w:firstLine="709"/>
        <w:jc w:val="both"/>
        <w:rPr>
          <w:rFonts w:ascii="Times New Roman" w:hAnsi="Times New Roman" w:cs="Times New Roman"/>
          <w:sz w:val="24"/>
          <w:szCs w:val="24"/>
        </w:rPr>
      </w:pPr>
      <w:r w:rsidRPr="003D78AE">
        <w:rPr>
          <w:rFonts w:ascii="Times New Roman" w:hAnsi="Times New Roman" w:cs="Times New Roman"/>
          <w:sz w:val="24"/>
          <w:szCs w:val="24"/>
        </w:rPr>
        <w:t xml:space="preserve">– организация ритуальных услуг и содержание мест захоронения; </w:t>
      </w:r>
    </w:p>
    <w:p w14:paraId="2E3B30FC" w14:textId="322C3C50" w:rsidR="00AF390C" w:rsidRPr="003D78AE" w:rsidRDefault="00AF390C" w:rsidP="00C34873">
      <w:pPr>
        <w:tabs>
          <w:tab w:val="left" w:pos="600"/>
        </w:tabs>
        <w:spacing w:after="120" w:line="276" w:lineRule="auto"/>
        <w:ind w:firstLine="709"/>
        <w:jc w:val="both"/>
        <w:rPr>
          <w:rFonts w:ascii="Times New Roman" w:hAnsi="Times New Roman" w:cs="Times New Roman"/>
          <w:sz w:val="24"/>
          <w:szCs w:val="24"/>
        </w:rPr>
      </w:pPr>
      <w:r w:rsidRPr="003D78AE">
        <w:rPr>
          <w:rFonts w:ascii="Times New Roman" w:hAnsi="Times New Roman" w:cs="Times New Roman"/>
          <w:sz w:val="24"/>
          <w:szCs w:val="24"/>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14:paraId="2FD30106" w14:textId="77777777" w:rsidR="00AF390C" w:rsidRPr="003D78AE" w:rsidRDefault="00AF390C" w:rsidP="00C34873">
      <w:pPr>
        <w:tabs>
          <w:tab w:val="left" w:pos="600"/>
        </w:tabs>
        <w:spacing w:after="120" w:line="276" w:lineRule="auto"/>
        <w:ind w:firstLine="709"/>
        <w:jc w:val="both"/>
        <w:rPr>
          <w:rFonts w:ascii="Times New Roman" w:hAnsi="Times New Roman" w:cs="Times New Roman"/>
          <w:sz w:val="24"/>
          <w:szCs w:val="24"/>
        </w:rPr>
      </w:pPr>
      <w:r w:rsidRPr="003D78AE">
        <w:rPr>
          <w:rFonts w:ascii="Times New Roman" w:hAnsi="Times New Roman" w:cs="Times New Roman"/>
          <w:sz w:val="24"/>
          <w:szCs w:val="24"/>
        </w:rPr>
        <w:t xml:space="preserve">Закрепление за сельскими поселениями указанных вопросов позволяет оперативно решать актуальные для населения вопросы без необходимости посещать административные центры муниципальных районов. </w:t>
      </w:r>
    </w:p>
    <w:p w14:paraId="4044F1B1" w14:textId="2827BD88" w:rsidR="005D075A" w:rsidRPr="003D78AE" w:rsidRDefault="00AF390C" w:rsidP="00C34873">
      <w:pPr>
        <w:tabs>
          <w:tab w:val="left" w:pos="600"/>
        </w:tabs>
        <w:spacing w:after="120" w:line="276" w:lineRule="auto"/>
        <w:ind w:firstLine="709"/>
        <w:jc w:val="both"/>
        <w:rPr>
          <w:rFonts w:ascii="Times New Roman" w:hAnsi="Times New Roman" w:cs="Times New Roman"/>
          <w:sz w:val="24"/>
          <w:szCs w:val="24"/>
        </w:rPr>
      </w:pPr>
      <w:r w:rsidRPr="003D78AE">
        <w:rPr>
          <w:rFonts w:ascii="Times New Roman" w:hAnsi="Times New Roman" w:cs="Times New Roman"/>
          <w:sz w:val="24"/>
          <w:szCs w:val="24"/>
        </w:rPr>
        <w:t>Кроме того, с</w:t>
      </w:r>
      <w:r w:rsidR="005D075A" w:rsidRPr="003D78AE">
        <w:rPr>
          <w:rFonts w:ascii="Times New Roman" w:hAnsi="Times New Roman" w:cs="Times New Roman"/>
          <w:sz w:val="24"/>
          <w:szCs w:val="24"/>
        </w:rPr>
        <w:t xml:space="preserve"> момента начала СВО органы местного самоуправления, ТОС </w:t>
      </w:r>
      <w:r w:rsidR="003D78AE">
        <w:rPr>
          <w:rFonts w:ascii="Times New Roman" w:hAnsi="Times New Roman" w:cs="Times New Roman"/>
          <w:sz w:val="24"/>
          <w:szCs w:val="24"/>
        </w:rPr>
        <w:br/>
      </w:r>
      <w:r w:rsidR="005D075A" w:rsidRPr="003D78AE">
        <w:rPr>
          <w:rFonts w:ascii="Times New Roman" w:hAnsi="Times New Roman" w:cs="Times New Roman"/>
          <w:sz w:val="24"/>
          <w:szCs w:val="24"/>
        </w:rPr>
        <w:t xml:space="preserve">и сельские старосты Брянской области активно включились в работу по поддержке бойцов и членов их семей, оказание гуманитарной и организационной помощи вынужденным переселенцам из новых регионов Российской Федерации и приграничных поселений Брянской области. Эту деятельность активные граждане осуществляют </w:t>
      </w:r>
      <w:r w:rsidR="003D78AE">
        <w:rPr>
          <w:rFonts w:ascii="Times New Roman" w:hAnsi="Times New Roman" w:cs="Times New Roman"/>
          <w:sz w:val="24"/>
          <w:szCs w:val="24"/>
        </w:rPr>
        <w:br/>
      </w:r>
      <w:r w:rsidR="005D075A" w:rsidRPr="003D78AE">
        <w:rPr>
          <w:rFonts w:ascii="Times New Roman" w:hAnsi="Times New Roman" w:cs="Times New Roman"/>
          <w:sz w:val="24"/>
          <w:szCs w:val="24"/>
        </w:rPr>
        <w:t xml:space="preserve">при организационном содействии со стороны органов местного самоуправления, а общее кураторство осуществляет Брянский региональный волонтерский штаб #МЫВМЕСТЕ, созданный под эгидой Губернатора А.В. Богомаза в помещении </w:t>
      </w:r>
      <w:proofErr w:type="spellStart"/>
      <w:r w:rsidR="005D075A" w:rsidRPr="003D78AE">
        <w:rPr>
          <w:rFonts w:ascii="Times New Roman" w:hAnsi="Times New Roman" w:cs="Times New Roman"/>
          <w:sz w:val="24"/>
          <w:szCs w:val="24"/>
        </w:rPr>
        <w:t>коворкинг</w:t>
      </w:r>
      <w:proofErr w:type="spellEnd"/>
      <w:r w:rsidR="005D075A" w:rsidRPr="003D78AE">
        <w:rPr>
          <w:rFonts w:ascii="Times New Roman" w:hAnsi="Times New Roman" w:cs="Times New Roman"/>
          <w:sz w:val="24"/>
          <w:szCs w:val="24"/>
        </w:rPr>
        <w:t>-пространства «Дом волонтера».</w:t>
      </w:r>
    </w:p>
    <w:p w14:paraId="2FF8ED5E" w14:textId="4A118415" w:rsidR="005D075A" w:rsidRPr="003D78AE" w:rsidRDefault="005D075A" w:rsidP="00C34873">
      <w:pPr>
        <w:spacing w:after="120" w:line="276" w:lineRule="auto"/>
        <w:ind w:firstLine="709"/>
        <w:jc w:val="both"/>
        <w:rPr>
          <w:rFonts w:ascii="Times New Roman" w:hAnsi="Times New Roman" w:cs="Times New Roman"/>
          <w:sz w:val="24"/>
          <w:szCs w:val="24"/>
        </w:rPr>
      </w:pPr>
      <w:r w:rsidRPr="00AB4287">
        <w:rPr>
          <w:rFonts w:ascii="Times New Roman" w:hAnsi="Times New Roman" w:cs="Times New Roman"/>
          <w:sz w:val="24"/>
          <w:szCs w:val="24"/>
        </w:rPr>
        <w:t>24 февраля 2022 года в Брянскую область стали прибывать первые вынужденные переселенцы</w:t>
      </w:r>
      <w:r w:rsidR="00AB4287" w:rsidRPr="00AB4287">
        <w:rPr>
          <w:rFonts w:ascii="Times New Roman" w:hAnsi="Times New Roman" w:cs="Times New Roman"/>
          <w:sz w:val="24"/>
          <w:szCs w:val="24"/>
        </w:rPr>
        <w:t>. С</w:t>
      </w:r>
      <w:r w:rsidRPr="00AB4287">
        <w:rPr>
          <w:rFonts w:ascii="Times New Roman" w:hAnsi="Times New Roman" w:cs="Times New Roman"/>
          <w:sz w:val="24"/>
          <w:szCs w:val="24"/>
        </w:rPr>
        <w:t xml:space="preserve"> первых </w:t>
      </w:r>
      <w:r w:rsidR="00AB4287" w:rsidRPr="00AB4287">
        <w:rPr>
          <w:rFonts w:ascii="Times New Roman" w:hAnsi="Times New Roman" w:cs="Times New Roman"/>
          <w:sz w:val="24"/>
          <w:szCs w:val="24"/>
        </w:rPr>
        <w:t xml:space="preserve">же </w:t>
      </w:r>
      <w:r w:rsidRPr="00AB4287">
        <w:rPr>
          <w:rFonts w:ascii="Times New Roman" w:hAnsi="Times New Roman" w:cs="Times New Roman"/>
          <w:sz w:val="24"/>
          <w:szCs w:val="24"/>
        </w:rPr>
        <w:t>дней их пребывания</w:t>
      </w:r>
      <w:r w:rsidR="00AB4287" w:rsidRPr="00AB4287">
        <w:rPr>
          <w:rFonts w:ascii="Times New Roman" w:hAnsi="Times New Roman" w:cs="Times New Roman"/>
          <w:sz w:val="24"/>
          <w:szCs w:val="24"/>
        </w:rPr>
        <w:t xml:space="preserve"> </w:t>
      </w:r>
      <w:r w:rsidR="00AB4287">
        <w:rPr>
          <w:rFonts w:ascii="Times New Roman" w:hAnsi="Times New Roman" w:cs="Times New Roman"/>
          <w:sz w:val="24"/>
          <w:szCs w:val="24"/>
        </w:rPr>
        <w:t xml:space="preserve">на </w:t>
      </w:r>
      <w:proofErr w:type="spellStart"/>
      <w:r w:rsidR="00AB4287">
        <w:rPr>
          <w:rFonts w:ascii="Times New Roman" w:hAnsi="Times New Roman" w:cs="Times New Roman"/>
          <w:sz w:val="24"/>
          <w:szCs w:val="24"/>
        </w:rPr>
        <w:t>Брянщине</w:t>
      </w:r>
      <w:proofErr w:type="spellEnd"/>
      <w:r w:rsidR="00AB4287">
        <w:rPr>
          <w:rFonts w:ascii="Times New Roman" w:hAnsi="Times New Roman" w:cs="Times New Roman"/>
          <w:sz w:val="24"/>
          <w:szCs w:val="24"/>
        </w:rPr>
        <w:t xml:space="preserve"> </w:t>
      </w:r>
      <w:r w:rsidR="00AB4287" w:rsidRPr="00AB4287">
        <w:rPr>
          <w:rFonts w:ascii="Times New Roman" w:hAnsi="Times New Roman" w:cs="Times New Roman"/>
          <w:sz w:val="24"/>
          <w:szCs w:val="24"/>
        </w:rPr>
        <w:t>и по настоящее время (начало 2025 года)</w:t>
      </w:r>
      <w:r w:rsidRPr="00AB4287">
        <w:rPr>
          <w:rFonts w:ascii="Times New Roman" w:hAnsi="Times New Roman" w:cs="Times New Roman"/>
          <w:sz w:val="24"/>
          <w:szCs w:val="24"/>
        </w:rPr>
        <w:t xml:space="preserve"> волонтерами,</w:t>
      </w:r>
      <w:r w:rsidRPr="003D78AE">
        <w:rPr>
          <w:rFonts w:ascii="Times New Roman" w:hAnsi="Times New Roman" w:cs="Times New Roman"/>
          <w:sz w:val="24"/>
          <w:szCs w:val="24"/>
        </w:rPr>
        <w:t xml:space="preserve"> неравнодушными людьми создаются комфортные условия для продолжения жизни и ведения быта. Для вынужденных переселенцев предоставляются рабочие места, места в образовательных организациях, выдается гуманитарная помощь в виде продуктовых наборов, средств личной гигиены, товаров для детей, одежды, бытовой техники, товаров для дома. В случае необходимости оказывается медицинская и психологическая поддержка. Иными словами, делается все, чтобы помочь людям адаптироваться к новым условиям и вернуться к полноценному ритму жизни. </w:t>
      </w:r>
      <w:proofErr w:type="spellStart"/>
      <w:r w:rsidRPr="003D78AE">
        <w:rPr>
          <w:rFonts w:ascii="Times New Roman" w:hAnsi="Times New Roman" w:cs="Times New Roman"/>
          <w:sz w:val="24"/>
          <w:szCs w:val="24"/>
        </w:rPr>
        <w:t>ТОСы</w:t>
      </w:r>
      <w:proofErr w:type="spellEnd"/>
      <w:r w:rsidRPr="003D78AE">
        <w:rPr>
          <w:rFonts w:ascii="Times New Roman" w:hAnsi="Times New Roman" w:cs="Times New Roman"/>
          <w:sz w:val="24"/>
          <w:szCs w:val="24"/>
        </w:rPr>
        <w:t xml:space="preserve"> и работники муниципальных учреждений культуры организуют для жителей праздники и концерты.</w:t>
      </w:r>
    </w:p>
    <w:p w14:paraId="7BB6EF5C" w14:textId="52EAB09E" w:rsidR="005D075A" w:rsidRPr="003D78AE" w:rsidRDefault="005D075A" w:rsidP="00C34873">
      <w:pPr>
        <w:spacing w:after="120" w:line="276" w:lineRule="auto"/>
        <w:ind w:firstLine="709"/>
        <w:jc w:val="both"/>
        <w:rPr>
          <w:rFonts w:ascii="Times New Roman" w:hAnsi="Times New Roman" w:cs="Times New Roman"/>
          <w:sz w:val="24"/>
          <w:szCs w:val="24"/>
        </w:rPr>
      </w:pPr>
      <w:r w:rsidRPr="003D78AE">
        <w:rPr>
          <w:rFonts w:ascii="Times New Roman" w:hAnsi="Times New Roman" w:cs="Times New Roman"/>
          <w:sz w:val="24"/>
          <w:szCs w:val="24"/>
        </w:rPr>
        <w:t xml:space="preserve">Для бойцов, несущих службу вблизи границы с Украиной, также организуется гуманитарная поддержка. С декабря 2022 года штабом #МЫВМЕСТЕ организована доставка посылок и гуманитарной помощи для мобилизованных из Брянской области в зону проведения СВО. Выезды с доставкой гуманитарной помощи осуществляют волонтеры на своем личном транспорте, без дополнительных затрат для региона. </w:t>
      </w:r>
      <w:r w:rsidRPr="003D78AE">
        <w:rPr>
          <w:rFonts w:ascii="Times New Roman" w:hAnsi="Times New Roman" w:cs="Times New Roman"/>
          <w:sz w:val="24"/>
          <w:szCs w:val="24"/>
        </w:rPr>
        <w:lastRenderedPageBreak/>
        <w:t>Волонтеры выезжают в зону проведения СВО, на первую линию. Военнослужащим передаются посылки</w:t>
      </w:r>
      <w:r w:rsidR="0070507E">
        <w:rPr>
          <w:rFonts w:ascii="Times New Roman" w:hAnsi="Times New Roman" w:cs="Times New Roman"/>
          <w:sz w:val="24"/>
          <w:szCs w:val="24"/>
        </w:rPr>
        <w:t xml:space="preserve"> </w:t>
      </w:r>
      <w:r w:rsidRPr="003D78AE">
        <w:rPr>
          <w:rFonts w:ascii="Times New Roman" w:hAnsi="Times New Roman" w:cs="Times New Roman"/>
          <w:sz w:val="24"/>
          <w:szCs w:val="24"/>
        </w:rPr>
        <w:t xml:space="preserve">от родственников и запрашиваемая гуманитарная помощь (генераторы, строительные материалы, необходимое оптическое оборудование, тактические аптечки, средства личной гигиены, продукты, форменное обмундирование и т.д.). </w:t>
      </w:r>
    </w:p>
    <w:p w14:paraId="34098FD0" w14:textId="5402F2ED" w:rsidR="005D075A" w:rsidRPr="003D78AE" w:rsidRDefault="005D075A" w:rsidP="00C34873">
      <w:pPr>
        <w:spacing w:after="120" w:line="276" w:lineRule="auto"/>
        <w:ind w:firstLine="709"/>
        <w:jc w:val="both"/>
        <w:rPr>
          <w:rFonts w:ascii="Times New Roman" w:hAnsi="Times New Roman" w:cs="Times New Roman"/>
          <w:sz w:val="24"/>
          <w:szCs w:val="24"/>
        </w:rPr>
      </w:pPr>
      <w:r w:rsidRPr="003D78AE">
        <w:rPr>
          <w:rFonts w:ascii="Times New Roman" w:hAnsi="Times New Roman" w:cs="Times New Roman"/>
          <w:sz w:val="24"/>
          <w:szCs w:val="24"/>
        </w:rPr>
        <w:t xml:space="preserve">Брянское отделение ОНФ ведет прием заявок на оказание помощи действующим военнослужащим и их семьям через федеральную горячую линию </w:t>
      </w:r>
      <w:proofErr w:type="spellStart"/>
      <w:r w:rsidRPr="003D78AE">
        <w:rPr>
          <w:rFonts w:ascii="Times New Roman" w:hAnsi="Times New Roman" w:cs="Times New Roman"/>
          <w:sz w:val="24"/>
          <w:szCs w:val="24"/>
        </w:rPr>
        <w:t>ОНФ</w:t>
      </w:r>
      <w:proofErr w:type="gramStart"/>
      <w:r w:rsidRPr="003D78AE">
        <w:rPr>
          <w:rFonts w:ascii="Times New Roman" w:hAnsi="Times New Roman" w:cs="Times New Roman"/>
          <w:sz w:val="24"/>
          <w:szCs w:val="24"/>
        </w:rPr>
        <w:t>.п</w:t>
      </w:r>
      <w:proofErr w:type="gramEnd"/>
      <w:r w:rsidRPr="003D78AE">
        <w:rPr>
          <w:rFonts w:ascii="Times New Roman" w:hAnsi="Times New Roman" w:cs="Times New Roman"/>
          <w:sz w:val="24"/>
          <w:szCs w:val="24"/>
        </w:rPr>
        <w:t>омощь</w:t>
      </w:r>
      <w:proofErr w:type="spellEnd"/>
      <w:r w:rsidRPr="003D78AE">
        <w:rPr>
          <w:rFonts w:ascii="Times New Roman" w:hAnsi="Times New Roman" w:cs="Times New Roman"/>
          <w:sz w:val="24"/>
          <w:szCs w:val="24"/>
        </w:rPr>
        <w:t xml:space="preserve">. Заявки поступают различной направленности: адресная помощь семьям военнослужащих, юридическая помощь, психологическая помощь, помощь в устройстве детей </w:t>
      </w:r>
      <w:r w:rsidR="00E15287">
        <w:rPr>
          <w:rFonts w:ascii="Times New Roman" w:hAnsi="Times New Roman" w:cs="Times New Roman"/>
          <w:sz w:val="24"/>
          <w:szCs w:val="24"/>
        </w:rPr>
        <w:br/>
      </w:r>
      <w:r w:rsidRPr="003D78AE">
        <w:rPr>
          <w:rFonts w:ascii="Times New Roman" w:hAnsi="Times New Roman" w:cs="Times New Roman"/>
          <w:sz w:val="24"/>
          <w:szCs w:val="24"/>
        </w:rPr>
        <w:t xml:space="preserve">в образовательные учреждения. </w:t>
      </w:r>
    </w:p>
    <w:p w14:paraId="6DDEEDE9" w14:textId="157D648E" w:rsidR="005D075A" w:rsidRDefault="005D075A" w:rsidP="00C34873">
      <w:pPr>
        <w:spacing w:after="120" w:line="276" w:lineRule="auto"/>
        <w:ind w:firstLine="709"/>
        <w:jc w:val="both"/>
        <w:rPr>
          <w:rFonts w:ascii="Times New Roman" w:hAnsi="Times New Roman" w:cs="Times New Roman"/>
          <w:sz w:val="24"/>
          <w:szCs w:val="24"/>
        </w:rPr>
      </w:pPr>
      <w:r w:rsidRPr="003D78AE">
        <w:rPr>
          <w:rFonts w:ascii="Times New Roman" w:hAnsi="Times New Roman" w:cs="Times New Roman"/>
          <w:sz w:val="24"/>
          <w:szCs w:val="24"/>
        </w:rPr>
        <w:t xml:space="preserve">Органы местного самоуправления оказывают большую поддержку общественным инициативам, приближающим победу России над международным терроризмом. Многие проблемы вынужденных переселенцев, связанные с оформлением документов, трудоустройством или устройством их детей в детские сады и школы решаются при личном участии глав муниципальных образований. </w:t>
      </w:r>
      <w:r w:rsidR="005A7295" w:rsidRPr="005A7295">
        <w:rPr>
          <w:rFonts w:ascii="Times New Roman" w:hAnsi="Times New Roman" w:cs="Times New Roman"/>
          <w:sz w:val="24"/>
          <w:szCs w:val="24"/>
        </w:rPr>
        <w:t>Разработаны Памятки для лиц, прибывших на территорию Брянской области из приграничных территорий России, в которых содержится информация о порядке оформления жилищных сертификатов. Кроме того, создана «мобильная группа» по оказанию правовой помощи, которая ежемесячно осуществляет выезды в пункты временного размещения.</w:t>
      </w:r>
    </w:p>
    <w:p w14:paraId="06874C85" w14:textId="02B89D0A" w:rsidR="00C41860" w:rsidRDefault="00C41860" w:rsidP="00C41860">
      <w:pPr>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2024 году в Брянскую область стали прибывать беженцы из Курской области, многих разместили в ПВР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Севском</w:t>
      </w:r>
      <w:proofErr w:type="gramEnd"/>
      <w:r>
        <w:rPr>
          <w:rFonts w:ascii="Times New Roman" w:hAnsi="Times New Roman" w:cs="Times New Roman"/>
          <w:sz w:val="24"/>
          <w:szCs w:val="24"/>
        </w:rPr>
        <w:t xml:space="preserve"> районе. Ж</w:t>
      </w:r>
      <w:r w:rsidRPr="00C41860">
        <w:rPr>
          <w:rFonts w:ascii="Times New Roman" w:hAnsi="Times New Roman" w:cs="Times New Roman"/>
          <w:sz w:val="24"/>
          <w:szCs w:val="24"/>
        </w:rPr>
        <w:t>ител</w:t>
      </w:r>
      <w:r>
        <w:rPr>
          <w:rFonts w:ascii="Times New Roman" w:hAnsi="Times New Roman" w:cs="Times New Roman"/>
          <w:sz w:val="24"/>
          <w:szCs w:val="24"/>
        </w:rPr>
        <w:t>и</w:t>
      </w:r>
      <w:r w:rsidRPr="00C41860">
        <w:rPr>
          <w:rFonts w:ascii="Times New Roman" w:hAnsi="Times New Roman" w:cs="Times New Roman"/>
          <w:sz w:val="24"/>
          <w:szCs w:val="24"/>
        </w:rPr>
        <w:t xml:space="preserve"> Брянской области </w:t>
      </w:r>
      <w:r>
        <w:rPr>
          <w:rFonts w:ascii="Times New Roman" w:hAnsi="Times New Roman" w:cs="Times New Roman"/>
          <w:sz w:val="24"/>
          <w:szCs w:val="24"/>
        </w:rPr>
        <w:t xml:space="preserve">помогли оперативно обеспечить беженцев одеждой, питанием, медикаментами, оказали психологическую поддержку. </w:t>
      </w:r>
    </w:p>
    <w:p w14:paraId="35373B5E" w14:textId="371A28E9" w:rsidR="005A7295" w:rsidRDefault="005A7295" w:rsidP="005A7295">
      <w:pPr>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остаются без внимания и жители приграничных сел. </w:t>
      </w:r>
      <w:proofErr w:type="gramStart"/>
      <w:r>
        <w:rPr>
          <w:rFonts w:ascii="Times New Roman" w:hAnsi="Times New Roman" w:cs="Times New Roman"/>
          <w:sz w:val="24"/>
          <w:szCs w:val="24"/>
        </w:rPr>
        <w:t>Так, в июле 2024 года после обстрела села Хоромное в Климовском районе в село приехал для встречи с жителями г</w:t>
      </w:r>
      <w:r w:rsidRPr="005A7295">
        <w:rPr>
          <w:rFonts w:ascii="Times New Roman" w:hAnsi="Times New Roman" w:cs="Times New Roman"/>
          <w:sz w:val="24"/>
          <w:szCs w:val="24"/>
        </w:rPr>
        <w:t>лава администрации Климовского района А</w:t>
      </w:r>
      <w:r>
        <w:rPr>
          <w:rFonts w:ascii="Times New Roman" w:hAnsi="Times New Roman" w:cs="Times New Roman"/>
          <w:sz w:val="24"/>
          <w:szCs w:val="24"/>
        </w:rPr>
        <w:t xml:space="preserve">.С. </w:t>
      </w:r>
      <w:r w:rsidRPr="005A7295">
        <w:rPr>
          <w:rFonts w:ascii="Times New Roman" w:hAnsi="Times New Roman" w:cs="Times New Roman"/>
          <w:sz w:val="24"/>
          <w:szCs w:val="24"/>
        </w:rPr>
        <w:t>Исаев</w:t>
      </w:r>
      <w:r>
        <w:rPr>
          <w:rFonts w:ascii="Times New Roman" w:hAnsi="Times New Roman" w:cs="Times New Roman"/>
          <w:sz w:val="24"/>
          <w:szCs w:val="24"/>
        </w:rPr>
        <w:t>.</w:t>
      </w:r>
      <w:proofErr w:type="gramEnd"/>
      <w:r>
        <w:rPr>
          <w:rFonts w:ascii="Times New Roman" w:hAnsi="Times New Roman" w:cs="Times New Roman"/>
          <w:sz w:val="24"/>
          <w:szCs w:val="24"/>
        </w:rPr>
        <w:t xml:space="preserve"> Обсуждали вопросы восстановления сотовой связи, ремонт дорог, выплату компенсации за поврежденные обстрелом дома и хозяйственные постройки.</w:t>
      </w:r>
    </w:p>
    <w:p w14:paraId="01A045AB" w14:textId="0EB37432" w:rsidR="005A7295" w:rsidRPr="005A7295" w:rsidRDefault="005A7295" w:rsidP="005A7295">
      <w:pPr>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Во все приграничные села, где остались местные жители, организованы регулярные рейды автолавок для подвоза продуктов</w:t>
      </w:r>
      <w:r w:rsidR="00C41860">
        <w:rPr>
          <w:rFonts w:ascii="Times New Roman" w:hAnsi="Times New Roman" w:cs="Times New Roman"/>
          <w:sz w:val="24"/>
          <w:szCs w:val="24"/>
        </w:rPr>
        <w:t>, бытовых</w:t>
      </w:r>
      <w:r w:rsidR="00C41860" w:rsidRPr="00C41860">
        <w:t xml:space="preserve"> </w:t>
      </w:r>
      <w:r w:rsidR="00C41860" w:rsidRPr="00C41860">
        <w:rPr>
          <w:rFonts w:ascii="Times New Roman" w:hAnsi="Times New Roman" w:cs="Times New Roman"/>
          <w:sz w:val="24"/>
          <w:szCs w:val="24"/>
        </w:rPr>
        <w:t>товаров первой необходимости</w:t>
      </w:r>
      <w:r>
        <w:rPr>
          <w:rFonts w:ascii="Times New Roman" w:hAnsi="Times New Roman" w:cs="Times New Roman"/>
          <w:sz w:val="24"/>
          <w:szCs w:val="24"/>
        </w:rPr>
        <w:t xml:space="preserve"> и лекарств. Так </w:t>
      </w:r>
      <w:proofErr w:type="spellStart"/>
      <w:r w:rsidRPr="005A7295">
        <w:rPr>
          <w:rFonts w:ascii="Times New Roman" w:hAnsi="Times New Roman" w:cs="Times New Roman"/>
          <w:sz w:val="24"/>
          <w:szCs w:val="24"/>
        </w:rPr>
        <w:t>Погарский</w:t>
      </w:r>
      <w:proofErr w:type="spellEnd"/>
      <w:r w:rsidRPr="005A7295">
        <w:rPr>
          <w:rFonts w:ascii="Times New Roman" w:hAnsi="Times New Roman" w:cs="Times New Roman"/>
          <w:sz w:val="24"/>
          <w:szCs w:val="24"/>
        </w:rPr>
        <w:t xml:space="preserve"> </w:t>
      </w:r>
      <w:proofErr w:type="spellStart"/>
      <w:r w:rsidRPr="005A7295">
        <w:rPr>
          <w:rFonts w:ascii="Times New Roman" w:hAnsi="Times New Roman" w:cs="Times New Roman"/>
          <w:sz w:val="24"/>
          <w:szCs w:val="24"/>
        </w:rPr>
        <w:t>райпотребсоюз</w:t>
      </w:r>
      <w:proofErr w:type="spellEnd"/>
      <w:r w:rsidRPr="005A7295">
        <w:rPr>
          <w:rFonts w:ascii="Times New Roman" w:hAnsi="Times New Roman" w:cs="Times New Roman"/>
          <w:sz w:val="24"/>
          <w:szCs w:val="24"/>
        </w:rPr>
        <w:t xml:space="preserve"> обслуживает более 40 населенных пунктов, бол</w:t>
      </w:r>
      <w:r>
        <w:rPr>
          <w:rFonts w:ascii="Times New Roman" w:hAnsi="Times New Roman" w:cs="Times New Roman"/>
          <w:sz w:val="24"/>
          <w:szCs w:val="24"/>
        </w:rPr>
        <w:t>ее</w:t>
      </w:r>
      <w:r w:rsidRPr="005A7295">
        <w:rPr>
          <w:rFonts w:ascii="Times New Roman" w:hAnsi="Times New Roman" w:cs="Times New Roman"/>
          <w:sz w:val="24"/>
          <w:szCs w:val="24"/>
        </w:rPr>
        <w:t xml:space="preserve"> </w:t>
      </w:r>
      <w:proofErr w:type="gramStart"/>
      <w:r w:rsidRPr="005A7295">
        <w:rPr>
          <w:rFonts w:ascii="Times New Roman" w:hAnsi="Times New Roman" w:cs="Times New Roman"/>
          <w:sz w:val="24"/>
          <w:szCs w:val="24"/>
        </w:rPr>
        <w:t>половины</w:t>
      </w:r>
      <w:proofErr w:type="gramEnd"/>
      <w:r w:rsidRPr="005A7295">
        <w:rPr>
          <w:rFonts w:ascii="Times New Roman" w:hAnsi="Times New Roman" w:cs="Times New Roman"/>
          <w:sz w:val="24"/>
          <w:szCs w:val="24"/>
        </w:rPr>
        <w:t xml:space="preserve"> из которых находятся в приграничной зоне</w:t>
      </w:r>
      <w:r>
        <w:rPr>
          <w:rFonts w:ascii="Times New Roman" w:hAnsi="Times New Roman" w:cs="Times New Roman"/>
          <w:sz w:val="24"/>
          <w:szCs w:val="24"/>
        </w:rPr>
        <w:t>.</w:t>
      </w:r>
    </w:p>
    <w:p w14:paraId="40A0B834" w14:textId="519A3E1A" w:rsidR="005D075A" w:rsidRDefault="005D075A" w:rsidP="00C34873">
      <w:pPr>
        <w:pStyle w:val="af3"/>
        <w:spacing w:before="0" w:beforeAutospacing="0" w:after="120" w:afterAutospacing="0" w:line="276" w:lineRule="auto"/>
        <w:ind w:firstLine="709"/>
        <w:jc w:val="both"/>
        <w:rPr>
          <w:rFonts w:eastAsiaTheme="minorHAnsi"/>
          <w:lang w:eastAsia="en-US"/>
        </w:rPr>
      </w:pPr>
      <w:r w:rsidRPr="003D78AE">
        <w:rPr>
          <w:rFonts w:eastAsiaTheme="minorHAnsi"/>
          <w:lang w:eastAsia="en-US"/>
        </w:rPr>
        <w:t>Вопросы поддержки мобилизованных и военнослужащих участников СВО и членов их семей находятся на личном контроле у глав. Семьям бойцов помогают в ускорении подключения газа, водоснабжения, электричества, во вспашке огорода, ремонте, заготовке дров, оказывают содействие в вопросах медицинской и юридической помощи.</w:t>
      </w:r>
    </w:p>
    <w:p w14:paraId="254D51B9" w14:textId="2244FDBA" w:rsidR="00445871" w:rsidRDefault="00445871" w:rsidP="00C34873">
      <w:pPr>
        <w:pStyle w:val="af3"/>
        <w:spacing w:before="0" w:beforeAutospacing="0" w:after="120" w:afterAutospacing="0" w:line="276" w:lineRule="auto"/>
        <w:ind w:firstLine="709"/>
        <w:jc w:val="both"/>
        <w:rPr>
          <w:rFonts w:eastAsiaTheme="minorHAnsi"/>
          <w:lang w:eastAsia="en-US"/>
        </w:rPr>
      </w:pPr>
    </w:p>
    <w:p w14:paraId="4BC6820A" w14:textId="19779FB0" w:rsidR="00445871" w:rsidRDefault="00445871" w:rsidP="00C34873">
      <w:pPr>
        <w:pStyle w:val="af3"/>
        <w:spacing w:before="0" w:beforeAutospacing="0" w:after="120" w:afterAutospacing="0" w:line="276" w:lineRule="auto"/>
        <w:ind w:firstLine="709"/>
        <w:jc w:val="both"/>
        <w:rPr>
          <w:rFonts w:eastAsiaTheme="minorHAnsi"/>
          <w:lang w:eastAsia="en-US"/>
        </w:rPr>
      </w:pPr>
    </w:p>
    <w:p w14:paraId="1D35E58D" w14:textId="37B4180F" w:rsidR="00445871" w:rsidRDefault="00445871" w:rsidP="00C34873">
      <w:pPr>
        <w:pStyle w:val="af3"/>
        <w:spacing w:before="0" w:beforeAutospacing="0" w:after="120" w:afterAutospacing="0" w:line="276" w:lineRule="auto"/>
        <w:ind w:firstLine="709"/>
        <w:jc w:val="both"/>
        <w:rPr>
          <w:rFonts w:eastAsiaTheme="minorHAnsi"/>
          <w:lang w:eastAsia="en-US"/>
        </w:rPr>
      </w:pPr>
    </w:p>
    <w:p w14:paraId="130BB604" w14:textId="77777777" w:rsidR="00445871" w:rsidRDefault="00445871" w:rsidP="00C34873">
      <w:pPr>
        <w:pStyle w:val="af3"/>
        <w:spacing w:before="0" w:beforeAutospacing="0" w:after="120" w:afterAutospacing="0" w:line="276" w:lineRule="auto"/>
        <w:ind w:firstLine="709"/>
        <w:jc w:val="both"/>
        <w:rPr>
          <w:rFonts w:eastAsiaTheme="minorHAnsi"/>
          <w:lang w:eastAsia="en-US"/>
        </w:rPr>
      </w:pPr>
    </w:p>
    <w:p w14:paraId="5677011B" w14:textId="3954016A" w:rsidR="004D6E8A" w:rsidRPr="005D4E28" w:rsidRDefault="00527549" w:rsidP="00C34873">
      <w:pPr>
        <w:shd w:val="clear" w:color="auto" w:fill="CDFFCD"/>
        <w:spacing w:after="0" w:line="240" w:lineRule="auto"/>
        <w:ind w:firstLine="567"/>
        <w:jc w:val="both"/>
        <w:rPr>
          <w:rFonts w:ascii="Times New Roman" w:hAnsi="Times New Roman" w:cs="Times New Roman"/>
          <w:sz w:val="24"/>
          <w:szCs w:val="24"/>
        </w:rPr>
      </w:pPr>
      <w:r w:rsidRPr="008F1CB2">
        <w:rPr>
          <w:rFonts w:ascii="Times New Roman" w:hAnsi="Times New Roman" w:cs="Times New Roman"/>
          <w:b/>
          <w:bCs/>
          <w:sz w:val="24"/>
          <w:szCs w:val="24"/>
        </w:rPr>
        <w:lastRenderedPageBreak/>
        <w:t xml:space="preserve">2.3.3. </w:t>
      </w:r>
      <w:r w:rsidR="00657859" w:rsidRPr="008F1CB2">
        <w:rPr>
          <w:rFonts w:ascii="Times New Roman" w:hAnsi="Times New Roman" w:cs="Times New Roman"/>
          <w:b/>
          <w:bCs/>
          <w:sz w:val="24"/>
          <w:szCs w:val="24"/>
        </w:rPr>
        <w:t>ТОП</w:t>
      </w:r>
      <w:r w:rsidR="004D6E8A" w:rsidRPr="008F1CB2">
        <w:rPr>
          <w:rFonts w:ascii="Times New Roman" w:hAnsi="Times New Roman" w:cs="Times New Roman"/>
          <w:b/>
          <w:bCs/>
          <w:sz w:val="24"/>
          <w:szCs w:val="24"/>
        </w:rPr>
        <w:t>-5 передаваемых (перераспределяемых) полномочий</w:t>
      </w:r>
      <w:r w:rsidR="004D6E8A" w:rsidRPr="00E15287">
        <w:rPr>
          <w:rFonts w:ascii="Times New Roman" w:hAnsi="Times New Roman" w:cs="Times New Roman"/>
          <w:b/>
          <w:bCs/>
          <w:sz w:val="24"/>
          <w:szCs w:val="24"/>
        </w:rPr>
        <w:t xml:space="preserve"> </w:t>
      </w:r>
      <w:r w:rsidR="004D6E8A" w:rsidRPr="008F1CB2">
        <w:rPr>
          <w:rFonts w:ascii="Times New Roman" w:hAnsi="Times New Roman" w:cs="Times New Roman"/>
          <w:b/>
          <w:bCs/>
          <w:sz w:val="24"/>
          <w:szCs w:val="24"/>
        </w:rPr>
        <w:t>по вопросам местного значения</w:t>
      </w:r>
      <w:r w:rsidR="004D6E8A" w:rsidRPr="005D4E28">
        <w:rPr>
          <w:rFonts w:ascii="Times New Roman" w:hAnsi="Times New Roman" w:cs="Times New Roman"/>
          <w:sz w:val="24"/>
          <w:szCs w:val="24"/>
        </w:rPr>
        <w:t xml:space="preserve"> по каждой из групп:</w:t>
      </w:r>
    </w:p>
    <w:p w14:paraId="2E7257C7" w14:textId="741556F1" w:rsidR="004D6E8A" w:rsidRDefault="004D6E8A" w:rsidP="00C34873">
      <w:pPr>
        <w:shd w:val="clear" w:color="auto" w:fill="CDFFCD"/>
        <w:spacing w:after="0" w:line="240" w:lineRule="auto"/>
        <w:ind w:firstLine="567"/>
        <w:jc w:val="both"/>
        <w:rPr>
          <w:rFonts w:ascii="Times New Roman" w:hAnsi="Times New Roman" w:cs="Times New Roman"/>
          <w:sz w:val="24"/>
          <w:szCs w:val="24"/>
        </w:rPr>
      </w:pPr>
      <w:proofErr w:type="gramStart"/>
      <w:r w:rsidRPr="005D4E28">
        <w:rPr>
          <w:rFonts w:ascii="Times New Roman" w:hAnsi="Times New Roman" w:cs="Times New Roman"/>
          <w:sz w:val="24"/>
          <w:szCs w:val="24"/>
        </w:rPr>
        <w:t>1)</w:t>
      </w:r>
      <w:r w:rsidRPr="005D4E28">
        <w:rPr>
          <w:rFonts w:ascii="Times New Roman" w:hAnsi="Times New Roman" w:cs="Times New Roman"/>
          <w:sz w:val="24"/>
          <w:szCs w:val="24"/>
        </w:rPr>
        <w:tab/>
        <w:t>полномочия органов местного самоуправления по решению вопросов местного значения, отнесенные законом субъекта Российской Федерации к ведению органов государственной власти субъекта Российской Федерации в соответствии с частью 1</w:t>
      </w:r>
      <w:r w:rsidRPr="005D4E28">
        <w:rPr>
          <w:rFonts w:ascii="Times New Roman" w:hAnsi="Times New Roman" w:cs="Times New Roman"/>
          <w:sz w:val="24"/>
          <w:szCs w:val="24"/>
          <w:vertAlign w:val="superscript"/>
        </w:rPr>
        <w:t>2</w:t>
      </w:r>
      <w:r w:rsidRPr="005D4E28">
        <w:rPr>
          <w:rFonts w:ascii="Times New Roman" w:hAnsi="Times New Roman" w:cs="Times New Roman"/>
          <w:sz w:val="24"/>
          <w:szCs w:val="24"/>
        </w:rPr>
        <w:t xml:space="preserve"> статьи 17 Федерального закона от</w:t>
      </w:r>
      <w:r w:rsidR="009A7880" w:rsidRPr="005D4E28">
        <w:rPr>
          <w:rFonts w:ascii="Times New Roman" w:hAnsi="Times New Roman" w:cs="Times New Roman"/>
          <w:sz w:val="24"/>
          <w:szCs w:val="24"/>
        </w:rPr>
        <w:t> </w:t>
      </w:r>
      <w:r w:rsidRPr="005D4E28">
        <w:rPr>
          <w:rFonts w:ascii="Times New Roman" w:hAnsi="Times New Roman" w:cs="Times New Roman"/>
          <w:sz w:val="24"/>
          <w:szCs w:val="24"/>
        </w:rPr>
        <w:t>6</w:t>
      </w:r>
      <w:r w:rsidR="009A7880" w:rsidRPr="005D4E28">
        <w:rPr>
          <w:rFonts w:ascii="Times New Roman" w:hAnsi="Times New Roman" w:cs="Times New Roman"/>
          <w:sz w:val="24"/>
          <w:szCs w:val="24"/>
        </w:rPr>
        <w:t> </w:t>
      </w:r>
      <w:r w:rsidRPr="005D4E28">
        <w:rPr>
          <w:rFonts w:ascii="Times New Roman" w:hAnsi="Times New Roman" w:cs="Times New Roman"/>
          <w:sz w:val="24"/>
          <w:szCs w:val="24"/>
        </w:rPr>
        <w:t>октября 2003 года № 131-ФЗ «Об общих принципах организации местного самоуправления в Российской Федерации»;</w:t>
      </w:r>
      <w:proofErr w:type="gramEnd"/>
    </w:p>
    <w:p w14:paraId="59E6226B" w14:textId="16C10489" w:rsidR="00E06A2A" w:rsidRPr="00E15287" w:rsidRDefault="00E06A2A" w:rsidP="00C34873">
      <w:pPr>
        <w:pStyle w:val="a4"/>
        <w:tabs>
          <w:tab w:val="left" w:pos="567"/>
        </w:tabs>
        <w:spacing w:before="120" w:after="120" w:line="276" w:lineRule="auto"/>
        <w:ind w:left="0" w:firstLine="709"/>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Практика перераспределения полномочий органов местного самоуправления </w:t>
      </w:r>
      <w:r w:rsidR="00E15287">
        <w:rPr>
          <w:rFonts w:ascii="Times New Roman" w:hAnsi="Times New Roman" w:cs="Times New Roman"/>
          <w:sz w:val="24"/>
          <w:szCs w:val="24"/>
        </w:rPr>
        <w:br/>
      </w:r>
      <w:r w:rsidRPr="00E15287">
        <w:rPr>
          <w:rFonts w:ascii="Times New Roman" w:hAnsi="Times New Roman" w:cs="Times New Roman"/>
          <w:sz w:val="24"/>
          <w:szCs w:val="24"/>
        </w:rPr>
        <w:t>на уровень Брянской области (в соответствии с частью 1.2 статьи 17 Федерального закона от 6 октября 2003 года № 131-ФЗ) не применяется.</w:t>
      </w:r>
    </w:p>
    <w:p w14:paraId="71B54366" w14:textId="77777777" w:rsidR="00BB10FE" w:rsidRPr="005D4E28" w:rsidRDefault="00BB10FE" w:rsidP="00657859">
      <w:pPr>
        <w:spacing w:line="240" w:lineRule="auto"/>
        <w:ind w:firstLine="567"/>
        <w:jc w:val="both"/>
        <w:rPr>
          <w:rFonts w:ascii="Times New Roman" w:hAnsi="Times New Roman" w:cs="Times New Roman"/>
          <w:sz w:val="24"/>
          <w:szCs w:val="24"/>
        </w:rPr>
      </w:pPr>
    </w:p>
    <w:p w14:paraId="739E4781" w14:textId="51E796F7" w:rsidR="004D6E8A" w:rsidRDefault="004D6E8A"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2)</w:t>
      </w:r>
      <w:r w:rsidRPr="005D4E28">
        <w:rPr>
          <w:rFonts w:ascii="Times New Roman" w:hAnsi="Times New Roman" w:cs="Times New Roman"/>
          <w:sz w:val="24"/>
          <w:szCs w:val="24"/>
        </w:rPr>
        <w:tab/>
        <w:t>полномочия городских и сельских поселений, осуществляемые органами местного самоуправления муниципальных районов на основании соглашений в соответствии с частью 4 статьи 15 Федерального закона от</w:t>
      </w:r>
      <w:r w:rsidR="009A7880" w:rsidRPr="005D4E28">
        <w:rPr>
          <w:rFonts w:ascii="Times New Roman" w:hAnsi="Times New Roman" w:cs="Times New Roman"/>
          <w:sz w:val="24"/>
          <w:szCs w:val="24"/>
        </w:rPr>
        <w:t> </w:t>
      </w:r>
      <w:r w:rsidRPr="005D4E28">
        <w:rPr>
          <w:rFonts w:ascii="Times New Roman" w:hAnsi="Times New Roman" w:cs="Times New Roman"/>
          <w:sz w:val="24"/>
          <w:szCs w:val="24"/>
        </w:rPr>
        <w:t>6</w:t>
      </w:r>
      <w:r w:rsidR="009A7880" w:rsidRPr="005D4E28">
        <w:rPr>
          <w:rFonts w:ascii="Times New Roman" w:hAnsi="Times New Roman" w:cs="Times New Roman"/>
          <w:sz w:val="24"/>
          <w:szCs w:val="24"/>
        </w:rPr>
        <w:t> </w:t>
      </w:r>
      <w:r w:rsidRPr="005D4E28">
        <w:rPr>
          <w:rFonts w:ascii="Times New Roman" w:hAnsi="Times New Roman" w:cs="Times New Roman"/>
          <w:sz w:val="24"/>
          <w:szCs w:val="24"/>
        </w:rPr>
        <w:t>октября 2003 года № 131-ФЗ «Об общих принципах организации местного самоуправления в Российской Федерации»;</w:t>
      </w:r>
    </w:p>
    <w:p w14:paraId="34499663" w14:textId="77777777"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 Брянской области ключевым основанием для делегирования </w:t>
      </w:r>
      <w:r w:rsidRPr="00E15287">
        <w:rPr>
          <w:rFonts w:ascii="Times New Roman" w:hAnsi="Times New Roman" w:cs="Times New Roman"/>
          <w:sz w:val="24"/>
          <w:szCs w:val="24"/>
        </w:rPr>
        <w:br/>
        <w:t xml:space="preserve">и передачи полномочий между уровнями публичной власти является соблюдение принципа </w:t>
      </w:r>
      <w:proofErr w:type="spellStart"/>
      <w:r w:rsidRPr="00E15287">
        <w:rPr>
          <w:rFonts w:ascii="Times New Roman" w:hAnsi="Times New Roman" w:cs="Times New Roman"/>
          <w:sz w:val="24"/>
          <w:szCs w:val="24"/>
        </w:rPr>
        <w:t>субсидиарности</w:t>
      </w:r>
      <w:proofErr w:type="spellEnd"/>
      <w:r w:rsidRPr="00E15287">
        <w:rPr>
          <w:rFonts w:ascii="Times New Roman" w:hAnsi="Times New Roman" w:cs="Times New Roman"/>
          <w:sz w:val="24"/>
          <w:szCs w:val="24"/>
        </w:rPr>
        <w:t>, что позволяет наиболее эффективно исполнять полномочия.</w:t>
      </w:r>
    </w:p>
    <w:p w14:paraId="5954C50E" w14:textId="7DFAD5A1"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Продолжается практика передачи отдельных полномочий от поселений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на исполнение муниципальным районам. Так, органами местного самоуправления </w:t>
      </w:r>
      <w:proofErr w:type="spellStart"/>
      <w:r w:rsidRPr="00E15287">
        <w:rPr>
          <w:rFonts w:ascii="Times New Roman" w:hAnsi="Times New Roman" w:cs="Times New Roman"/>
          <w:sz w:val="24"/>
          <w:szCs w:val="24"/>
        </w:rPr>
        <w:t>Брасовского</w:t>
      </w:r>
      <w:proofErr w:type="spellEnd"/>
      <w:r w:rsidRPr="00E15287">
        <w:rPr>
          <w:rFonts w:ascii="Times New Roman" w:hAnsi="Times New Roman" w:cs="Times New Roman"/>
          <w:sz w:val="24"/>
          <w:szCs w:val="24"/>
        </w:rPr>
        <w:t xml:space="preserve"> муниципального района осуществлялись полномочия администраций </w:t>
      </w:r>
      <w:proofErr w:type="spellStart"/>
      <w:r w:rsidRPr="00E15287">
        <w:rPr>
          <w:rFonts w:ascii="Times New Roman" w:hAnsi="Times New Roman" w:cs="Times New Roman"/>
          <w:sz w:val="24"/>
          <w:szCs w:val="24"/>
        </w:rPr>
        <w:t>Локотского</w:t>
      </w:r>
      <w:proofErr w:type="spellEnd"/>
      <w:r w:rsidRPr="00E15287">
        <w:rPr>
          <w:rFonts w:ascii="Times New Roman" w:hAnsi="Times New Roman" w:cs="Times New Roman"/>
          <w:sz w:val="24"/>
          <w:szCs w:val="24"/>
        </w:rPr>
        <w:t xml:space="preserve"> городского поселения, </w:t>
      </w:r>
      <w:proofErr w:type="spellStart"/>
      <w:r w:rsidRPr="00E15287">
        <w:rPr>
          <w:rFonts w:ascii="Times New Roman" w:hAnsi="Times New Roman" w:cs="Times New Roman"/>
          <w:sz w:val="24"/>
          <w:szCs w:val="24"/>
        </w:rPr>
        <w:t>Брасовского</w:t>
      </w:r>
      <w:proofErr w:type="spell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Веребского</w:t>
      </w:r>
      <w:proofErr w:type="spell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Вороновологского</w:t>
      </w:r>
      <w:proofErr w:type="spell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Глодневского</w:t>
      </w:r>
      <w:proofErr w:type="spell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Добриковского</w:t>
      </w:r>
      <w:proofErr w:type="spellEnd"/>
      <w:r w:rsidRPr="00E15287">
        <w:rPr>
          <w:rFonts w:ascii="Times New Roman" w:hAnsi="Times New Roman" w:cs="Times New Roman"/>
          <w:sz w:val="24"/>
          <w:szCs w:val="24"/>
        </w:rPr>
        <w:t xml:space="preserve">, Дубровского, </w:t>
      </w:r>
      <w:proofErr w:type="spellStart"/>
      <w:r w:rsidRPr="00E15287">
        <w:rPr>
          <w:rFonts w:ascii="Times New Roman" w:hAnsi="Times New Roman" w:cs="Times New Roman"/>
          <w:sz w:val="24"/>
          <w:szCs w:val="24"/>
        </w:rPr>
        <w:t>Крупецкого</w:t>
      </w:r>
      <w:proofErr w:type="spell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Погребского</w:t>
      </w:r>
      <w:proofErr w:type="spell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Сныткинского</w:t>
      </w:r>
      <w:proofErr w:type="spell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Столбовского</w:t>
      </w:r>
      <w:proofErr w:type="spellEnd"/>
      <w:r w:rsidRPr="00E15287">
        <w:rPr>
          <w:rFonts w:ascii="Times New Roman" w:hAnsi="Times New Roman" w:cs="Times New Roman"/>
          <w:sz w:val="24"/>
          <w:szCs w:val="24"/>
        </w:rPr>
        <w:t xml:space="preserve"> сельских поселений. О фактах передачи полномочий городскими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и сельскими поселениями также сообщают коллеги из Брянского, Дубровского, </w:t>
      </w:r>
      <w:proofErr w:type="spellStart"/>
      <w:r w:rsidRPr="00E15287">
        <w:rPr>
          <w:rFonts w:ascii="Times New Roman" w:hAnsi="Times New Roman" w:cs="Times New Roman"/>
          <w:sz w:val="24"/>
          <w:szCs w:val="24"/>
        </w:rPr>
        <w:t>Гордеевского</w:t>
      </w:r>
      <w:proofErr w:type="spell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Клетнянского</w:t>
      </w:r>
      <w:proofErr w:type="spellEnd"/>
      <w:r w:rsidRPr="00E15287">
        <w:rPr>
          <w:rFonts w:ascii="Times New Roman" w:hAnsi="Times New Roman" w:cs="Times New Roman"/>
          <w:sz w:val="24"/>
          <w:szCs w:val="24"/>
        </w:rPr>
        <w:t xml:space="preserve"> и др. районов. </w:t>
      </w:r>
    </w:p>
    <w:p w14:paraId="24187EE8" w14:textId="77777777"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Наиболее часто на районный уровень передаются полномочия </w:t>
      </w:r>
      <w:proofErr w:type="gramStart"/>
      <w:r w:rsidRPr="00E15287">
        <w:rPr>
          <w:rFonts w:ascii="Times New Roman" w:hAnsi="Times New Roman" w:cs="Times New Roman"/>
          <w:sz w:val="24"/>
          <w:szCs w:val="24"/>
        </w:rPr>
        <w:t>по</w:t>
      </w:r>
      <w:proofErr w:type="gramEnd"/>
      <w:r w:rsidRPr="00E15287">
        <w:rPr>
          <w:rFonts w:ascii="Times New Roman" w:hAnsi="Times New Roman" w:cs="Times New Roman"/>
          <w:sz w:val="24"/>
          <w:szCs w:val="24"/>
        </w:rPr>
        <w:t xml:space="preserve">: </w:t>
      </w:r>
    </w:p>
    <w:p w14:paraId="5AC9556F" w14:textId="77777777"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созданию условий для организации досуга и обеспечения жителей поселения услугами организаций культуры.</w:t>
      </w:r>
    </w:p>
    <w:p w14:paraId="78DF6447" w14:textId="77777777"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обеспечению условий для развития на территории поселения физической культуры, школьного спорта и массового спорта, организации проведения официальных физкультурно-оздоровительных и спортивных мероприятий поселения;</w:t>
      </w:r>
    </w:p>
    <w:p w14:paraId="2D16F9A5" w14:textId="77777777"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осуществлению муниципального контроля в сфере благоустройства;</w:t>
      </w:r>
    </w:p>
    <w:p w14:paraId="6847D2C9" w14:textId="41C6E61A"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формирование архивных фондов поселения.</w:t>
      </w:r>
    </w:p>
    <w:p w14:paraId="3C9765C3" w14:textId="77777777" w:rsidR="00BB10FE" w:rsidRPr="005D4E28" w:rsidRDefault="00BB10FE" w:rsidP="00657859">
      <w:pPr>
        <w:spacing w:line="240" w:lineRule="auto"/>
        <w:ind w:firstLine="567"/>
        <w:jc w:val="both"/>
        <w:rPr>
          <w:rFonts w:ascii="Times New Roman" w:hAnsi="Times New Roman" w:cs="Times New Roman"/>
          <w:sz w:val="24"/>
          <w:szCs w:val="24"/>
        </w:rPr>
      </w:pPr>
    </w:p>
    <w:p w14:paraId="1A2A1461" w14:textId="1727B020" w:rsidR="004D6E8A" w:rsidRDefault="00DF3840"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3</w:t>
      </w:r>
      <w:r w:rsidR="004D6E8A" w:rsidRPr="005D4E28">
        <w:rPr>
          <w:rFonts w:ascii="Times New Roman" w:hAnsi="Times New Roman" w:cs="Times New Roman"/>
          <w:sz w:val="24"/>
          <w:szCs w:val="24"/>
        </w:rPr>
        <w:t>)</w:t>
      </w:r>
      <w:r w:rsidR="004D6E8A" w:rsidRPr="005D4E28">
        <w:rPr>
          <w:rFonts w:ascii="Times New Roman" w:hAnsi="Times New Roman" w:cs="Times New Roman"/>
          <w:sz w:val="24"/>
          <w:szCs w:val="24"/>
        </w:rPr>
        <w:tab/>
        <w:t>полномочи</w:t>
      </w:r>
      <w:r w:rsidR="009A7880" w:rsidRPr="005D4E28">
        <w:rPr>
          <w:rFonts w:ascii="Times New Roman" w:hAnsi="Times New Roman" w:cs="Times New Roman"/>
          <w:sz w:val="24"/>
          <w:szCs w:val="24"/>
        </w:rPr>
        <w:t>я</w:t>
      </w:r>
      <w:r w:rsidR="004D6E8A" w:rsidRPr="005D4E28">
        <w:rPr>
          <w:rFonts w:ascii="Times New Roman" w:hAnsi="Times New Roman" w:cs="Times New Roman"/>
          <w:sz w:val="24"/>
          <w:szCs w:val="24"/>
        </w:rPr>
        <w:t xml:space="preserve"> муниципальных районов, осуществляемые городскими и сельскими поселениями на основании соглашений в соответствии с частью 4 статьи 15 Федерального закона от 6 октября 2003 года № 131-ФЗ «Об общих принципах организации местного самоуправления в Российской Федерации».</w:t>
      </w:r>
    </w:p>
    <w:p w14:paraId="06764AF7" w14:textId="440E73D3" w:rsidR="00E354C3" w:rsidRPr="00E15287" w:rsidRDefault="00E354C3" w:rsidP="00C34873">
      <w:pPr>
        <w:pStyle w:val="a4"/>
        <w:tabs>
          <w:tab w:val="left" w:pos="567"/>
        </w:tabs>
        <w:spacing w:after="120" w:line="276" w:lineRule="auto"/>
        <w:ind w:left="0" w:firstLine="601"/>
        <w:jc w:val="both"/>
        <w:rPr>
          <w:rFonts w:ascii="Times New Roman" w:hAnsi="Times New Roman" w:cs="Times New Roman"/>
          <w:sz w:val="24"/>
          <w:szCs w:val="24"/>
        </w:rPr>
      </w:pPr>
      <w:proofErr w:type="gramStart"/>
      <w:r w:rsidRPr="00E15287">
        <w:rPr>
          <w:rFonts w:ascii="Times New Roman" w:hAnsi="Times New Roman" w:cs="Times New Roman"/>
          <w:sz w:val="24"/>
          <w:szCs w:val="24"/>
        </w:rPr>
        <w:t>Практика передачи полномочий от муниципальных районов на исполнение сельским и городским поселениям в соответствии с частью 4 статьи 15 ФЗ–131) в Брянской области касается полномочий по:</w:t>
      </w:r>
      <w:proofErr w:type="gramEnd"/>
    </w:p>
    <w:p w14:paraId="03269F34" w14:textId="77777777"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lastRenderedPageBreak/>
        <w:t>– содержанию автодорог и обеспечению безопасности дорожного движения;</w:t>
      </w:r>
    </w:p>
    <w:p w14:paraId="7BB64D94" w14:textId="77777777"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организации градостроительной деятельности;</w:t>
      </w:r>
    </w:p>
    <w:p w14:paraId="1BCB0FBF" w14:textId="797E4974"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организации в границах поселения электро-, тепл</w:t>
      </w:r>
      <w:proofErr w:type="gramStart"/>
      <w:r w:rsidRPr="00E15287">
        <w:rPr>
          <w:rFonts w:ascii="Times New Roman" w:hAnsi="Times New Roman" w:cs="Times New Roman"/>
          <w:sz w:val="24"/>
          <w:szCs w:val="24"/>
        </w:rPr>
        <w:t>о-</w:t>
      </w:r>
      <w:proofErr w:type="gramEnd"/>
      <w:r w:rsidRPr="00E15287">
        <w:rPr>
          <w:rFonts w:ascii="Times New Roman" w:hAnsi="Times New Roman" w:cs="Times New Roman"/>
          <w:sz w:val="24"/>
          <w:szCs w:val="24"/>
        </w:rPr>
        <w:t>, газо- и водоснабжения населения, водоотведения, снабжения населения топливом;</w:t>
      </w:r>
    </w:p>
    <w:p w14:paraId="5827C8DC" w14:textId="4AC173F9" w:rsidR="00E354C3" w:rsidRPr="00E15287"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обеспечению проживающих в соответствующем поселении и нуждающихся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в жилых помещениях малоимущих граждан жилыми помещениями, организации строительства и содержания муниципального жилищного фонда, создания условий </w:t>
      </w:r>
      <w:r w:rsidR="00E15287">
        <w:rPr>
          <w:rFonts w:ascii="Times New Roman" w:hAnsi="Times New Roman" w:cs="Times New Roman"/>
          <w:sz w:val="24"/>
          <w:szCs w:val="24"/>
        </w:rPr>
        <w:br/>
      </w:r>
      <w:r w:rsidRPr="00E15287">
        <w:rPr>
          <w:rFonts w:ascii="Times New Roman" w:hAnsi="Times New Roman" w:cs="Times New Roman"/>
          <w:sz w:val="24"/>
          <w:szCs w:val="24"/>
        </w:rPr>
        <w:t>для жилищного строительства</w:t>
      </w:r>
      <w:r w:rsidRPr="00E15287">
        <w:rPr>
          <w:sz w:val="24"/>
          <w:szCs w:val="24"/>
          <w:vertAlign w:val="superscript"/>
        </w:rPr>
        <w:footnoteReference w:id="7"/>
      </w:r>
      <w:r w:rsidRPr="00E15287">
        <w:rPr>
          <w:rFonts w:ascii="Times New Roman" w:hAnsi="Times New Roman" w:cs="Times New Roman"/>
          <w:sz w:val="24"/>
          <w:szCs w:val="24"/>
        </w:rPr>
        <w:t>;</w:t>
      </w:r>
    </w:p>
    <w:p w14:paraId="09517BCA" w14:textId="79531EA7" w:rsidR="00E354C3" w:rsidRDefault="00E354C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сохранению, использованию и популяризации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Pr>
          <w:rFonts w:ascii="Times New Roman" w:hAnsi="Times New Roman" w:cs="Times New Roman"/>
          <w:sz w:val="24"/>
          <w:szCs w:val="24"/>
        </w:rPr>
        <w:t xml:space="preserve"> </w:t>
      </w:r>
    </w:p>
    <w:p w14:paraId="04CBD8F1" w14:textId="77777777" w:rsidR="00C34873" w:rsidRDefault="00C3487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p>
    <w:p w14:paraId="48471315" w14:textId="1974669E" w:rsidR="004D6E8A" w:rsidRPr="005D4E28" w:rsidRDefault="00527549" w:rsidP="003859F1">
      <w:pPr>
        <w:shd w:val="clear" w:color="auto" w:fill="CDFFCD"/>
        <w:spacing w:line="240" w:lineRule="auto"/>
        <w:ind w:firstLine="567"/>
        <w:jc w:val="both"/>
        <w:rPr>
          <w:rFonts w:ascii="Times New Roman" w:hAnsi="Times New Roman" w:cs="Times New Roman"/>
          <w:sz w:val="24"/>
          <w:szCs w:val="24"/>
        </w:rPr>
      </w:pPr>
      <w:r w:rsidRPr="00C41413">
        <w:rPr>
          <w:rFonts w:ascii="Times New Roman" w:hAnsi="Times New Roman" w:cs="Times New Roman"/>
          <w:b/>
          <w:bCs/>
          <w:sz w:val="24"/>
          <w:szCs w:val="24"/>
        </w:rPr>
        <w:t xml:space="preserve">2.3.4. </w:t>
      </w:r>
      <w:r w:rsidR="00571D69" w:rsidRPr="00C41413">
        <w:rPr>
          <w:rFonts w:ascii="Times New Roman" w:hAnsi="Times New Roman" w:cs="Times New Roman"/>
          <w:b/>
          <w:bCs/>
          <w:sz w:val="24"/>
          <w:szCs w:val="24"/>
        </w:rPr>
        <w:t>П</w:t>
      </w:r>
      <w:r w:rsidR="004D6E8A" w:rsidRPr="00C41413">
        <w:rPr>
          <w:rFonts w:ascii="Times New Roman" w:hAnsi="Times New Roman" w:cs="Times New Roman"/>
          <w:b/>
          <w:bCs/>
          <w:sz w:val="24"/>
          <w:szCs w:val="24"/>
        </w:rPr>
        <w:t>редложения по изменению законодательства в части регулирования вопросов местного значения, передачи и перераспределения</w:t>
      </w:r>
    </w:p>
    <w:p w14:paraId="156EC01B" w14:textId="1086821B" w:rsidR="00B451B6" w:rsidRPr="00E15287" w:rsidRDefault="00B451B6" w:rsidP="00B451B6">
      <w:pPr>
        <w:pStyle w:val="a4"/>
        <w:tabs>
          <w:tab w:val="left" w:pos="567"/>
        </w:tabs>
        <w:spacing w:after="120"/>
        <w:ind w:left="0" w:firstLine="601"/>
        <w:jc w:val="both"/>
        <w:rPr>
          <w:rFonts w:ascii="Times New Roman" w:hAnsi="Times New Roman" w:cs="Times New Roman"/>
          <w:sz w:val="24"/>
          <w:szCs w:val="24"/>
        </w:rPr>
      </w:pPr>
      <w:r w:rsidRPr="00E15287">
        <w:rPr>
          <w:rFonts w:ascii="Times New Roman" w:hAnsi="Times New Roman" w:cs="Times New Roman"/>
          <w:sz w:val="24"/>
          <w:szCs w:val="24"/>
        </w:rPr>
        <w:t xml:space="preserve">Наблюдая за процессами изменения состава вопросов местного значения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и муниципальных полномочий в законодательстве и за решением вопросов местного значения и исполнением публичных полномочий на местах полагаем, что значительное количество проблем в </w:t>
      </w:r>
      <w:proofErr w:type="spellStart"/>
      <w:r w:rsidRPr="00E15287">
        <w:rPr>
          <w:rFonts w:ascii="Times New Roman" w:hAnsi="Times New Roman" w:cs="Times New Roman"/>
          <w:sz w:val="24"/>
          <w:szCs w:val="24"/>
        </w:rPr>
        <w:t>правоприменении</w:t>
      </w:r>
      <w:proofErr w:type="spellEnd"/>
      <w:r w:rsidRPr="00E15287">
        <w:rPr>
          <w:rFonts w:ascii="Times New Roman" w:hAnsi="Times New Roman" w:cs="Times New Roman"/>
          <w:sz w:val="24"/>
          <w:szCs w:val="24"/>
        </w:rPr>
        <w:t xml:space="preserve"> можно было бы снять за счет проведения проектов НПА через предварительное обсуждение с муниципальным сообществом. В связи с этим предлагаем дополнить функционал ВАРМСУ обязательным участием в рабочих группах, деятельность которых затрагивает полномочия органов местного самоуправления.</w:t>
      </w:r>
    </w:p>
    <w:p w14:paraId="5EE1AEA8" w14:textId="77777777" w:rsidR="00BB10FE" w:rsidRDefault="00BB10FE" w:rsidP="00657859">
      <w:pPr>
        <w:spacing w:line="240" w:lineRule="auto"/>
        <w:ind w:firstLine="567"/>
        <w:jc w:val="both"/>
        <w:rPr>
          <w:rFonts w:ascii="Times New Roman" w:hAnsi="Times New Roman" w:cs="Times New Roman"/>
          <w:sz w:val="24"/>
          <w:szCs w:val="24"/>
        </w:rPr>
      </w:pPr>
    </w:p>
    <w:p w14:paraId="3C9AFCF3" w14:textId="68798872" w:rsidR="00531EDB" w:rsidRPr="005D4E28" w:rsidRDefault="00FA7F6C" w:rsidP="003859F1">
      <w:pPr>
        <w:shd w:val="clear" w:color="auto" w:fill="CDFFCD"/>
        <w:spacing w:line="240" w:lineRule="auto"/>
        <w:ind w:firstLine="567"/>
        <w:jc w:val="both"/>
        <w:rPr>
          <w:rFonts w:ascii="Times New Roman" w:hAnsi="Times New Roman" w:cs="Times New Roman"/>
          <w:sz w:val="24"/>
          <w:szCs w:val="24"/>
        </w:rPr>
      </w:pPr>
      <w:r w:rsidRPr="00573EB7">
        <w:rPr>
          <w:rFonts w:ascii="Times New Roman" w:hAnsi="Times New Roman" w:cs="Times New Roman"/>
          <w:b/>
          <w:bCs/>
          <w:sz w:val="24"/>
          <w:szCs w:val="24"/>
        </w:rPr>
        <w:t>2</w:t>
      </w:r>
      <w:r w:rsidR="006B3770" w:rsidRPr="00573EB7">
        <w:rPr>
          <w:rFonts w:ascii="Times New Roman" w:hAnsi="Times New Roman" w:cs="Times New Roman"/>
          <w:b/>
          <w:bCs/>
          <w:sz w:val="24"/>
          <w:szCs w:val="24"/>
        </w:rPr>
        <w:t>.3.</w:t>
      </w:r>
      <w:r w:rsidR="00527549" w:rsidRPr="00573EB7">
        <w:rPr>
          <w:rFonts w:ascii="Times New Roman" w:hAnsi="Times New Roman" w:cs="Times New Roman"/>
          <w:b/>
          <w:bCs/>
          <w:sz w:val="24"/>
          <w:szCs w:val="24"/>
        </w:rPr>
        <w:t>5</w:t>
      </w:r>
      <w:r w:rsidR="006B3770" w:rsidRPr="00573EB7">
        <w:rPr>
          <w:rFonts w:ascii="Times New Roman" w:hAnsi="Times New Roman" w:cs="Times New Roman"/>
          <w:b/>
          <w:bCs/>
          <w:sz w:val="24"/>
          <w:szCs w:val="24"/>
        </w:rPr>
        <w:t xml:space="preserve">. </w:t>
      </w:r>
      <w:r w:rsidR="00531EDB" w:rsidRPr="00573EB7">
        <w:rPr>
          <w:rFonts w:ascii="Times New Roman" w:hAnsi="Times New Roman" w:cs="Times New Roman"/>
          <w:b/>
          <w:bCs/>
          <w:sz w:val="24"/>
          <w:szCs w:val="24"/>
        </w:rPr>
        <w:t>Количество государственных полномочий, выполнявшихся органами местного самоуправления в 2024 году</w:t>
      </w:r>
    </w:p>
    <w:p w14:paraId="2F8E2AD8" w14:textId="1FDCA8DB" w:rsidR="007C5E7E" w:rsidRPr="00E15287" w:rsidRDefault="007C5E7E" w:rsidP="007C5E7E">
      <w:pPr>
        <w:tabs>
          <w:tab w:val="left" w:pos="318"/>
          <w:tab w:val="left" w:pos="567"/>
          <w:tab w:val="left" w:pos="600"/>
          <w:tab w:val="left" w:pos="1276"/>
        </w:tabs>
        <w:ind w:firstLine="709"/>
        <w:jc w:val="both"/>
        <w:rPr>
          <w:rFonts w:ascii="Times New Roman" w:hAnsi="Times New Roman" w:cs="Times New Roman"/>
          <w:sz w:val="24"/>
          <w:szCs w:val="24"/>
        </w:rPr>
      </w:pPr>
      <w:r w:rsidRPr="00E15287">
        <w:rPr>
          <w:rFonts w:ascii="Times New Roman" w:hAnsi="Times New Roman" w:cs="Times New Roman"/>
          <w:sz w:val="24"/>
          <w:szCs w:val="24"/>
        </w:rPr>
        <w:t xml:space="preserve">Система управления территориями в Брянской области выстроена, исходя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из принципа </w:t>
      </w:r>
      <w:proofErr w:type="spellStart"/>
      <w:r w:rsidRPr="00E15287">
        <w:rPr>
          <w:rFonts w:ascii="Times New Roman" w:hAnsi="Times New Roman" w:cs="Times New Roman"/>
          <w:sz w:val="24"/>
          <w:szCs w:val="24"/>
        </w:rPr>
        <w:t>субсидиарности</w:t>
      </w:r>
      <w:proofErr w:type="spellEnd"/>
      <w:r w:rsidRPr="00E15287">
        <w:rPr>
          <w:rFonts w:ascii="Times New Roman" w:hAnsi="Times New Roman" w:cs="Times New Roman"/>
          <w:sz w:val="24"/>
          <w:szCs w:val="24"/>
        </w:rPr>
        <w:t xml:space="preserve">, когда полномочия передаются на тот уровень, где их исполнение наиболее эффективно. В связи с этим активно применяется механизм делегирования отдельных государственных полномочий на муниципальный уровень.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В свою очередь, на местах полномочия передаются по соглашениям: как от поселений муниципальным районам, так и от муниципальных районов – поселениям. </w:t>
      </w:r>
    </w:p>
    <w:p w14:paraId="7C0E719D" w14:textId="3775A532" w:rsidR="007C5E7E" w:rsidRPr="00E15287" w:rsidRDefault="007C5E7E" w:rsidP="007C5E7E">
      <w:pPr>
        <w:tabs>
          <w:tab w:val="left" w:pos="318"/>
          <w:tab w:val="left" w:pos="567"/>
          <w:tab w:val="left" w:pos="600"/>
          <w:tab w:val="left" w:pos="1276"/>
        </w:tabs>
        <w:ind w:firstLine="709"/>
        <w:jc w:val="both"/>
        <w:rPr>
          <w:rFonts w:ascii="Times New Roman" w:hAnsi="Times New Roman" w:cs="Times New Roman"/>
          <w:sz w:val="24"/>
          <w:szCs w:val="24"/>
        </w:rPr>
      </w:pPr>
      <w:r w:rsidRPr="009A46F0">
        <w:rPr>
          <w:rFonts w:ascii="Times New Roman" w:hAnsi="Times New Roman" w:cs="Times New Roman"/>
          <w:sz w:val="24"/>
          <w:szCs w:val="24"/>
        </w:rPr>
        <w:t>Применение указанных правовых механизмов позволяет точечно учитывать особенности и интересы каждой территории</w:t>
      </w:r>
      <w:r w:rsidR="006A0F61">
        <w:rPr>
          <w:rFonts w:ascii="Times New Roman" w:hAnsi="Times New Roman" w:cs="Times New Roman"/>
          <w:sz w:val="24"/>
          <w:szCs w:val="24"/>
        </w:rPr>
        <w:t>, и практики по данному направлени</w:t>
      </w:r>
      <w:r w:rsidR="0070507E">
        <w:rPr>
          <w:rFonts w:ascii="Times New Roman" w:hAnsi="Times New Roman" w:cs="Times New Roman"/>
          <w:sz w:val="24"/>
          <w:szCs w:val="24"/>
        </w:rPr>
        <w:t>ю являются стабильными в течение</w:t>
      </w:r>
      <w:r w:rsidR="006A0F61">
        <w:rPr>
          <w:rFonts w:ascii="Times New Roman" w:hAnsi="Times New Roman" w:cs="Times New Roman"/>
          <w:sz w:val="24"/>
          <w:szCs w:val="24"/>
        </w:rPr>
        <w:t xml:space="preserve"> ряда лет</w:t>
      </w:r>
      <w:r w:rsidRPr="009A46F0">
        <w:rPr>
          <w:rFonts w:ascii="Times New Roman" w:hAnsi="Times New Roman" w:cs="Times New Roman"/>
          <w:sz w:val="24"/>
          <w:szCs w:val="24"/>
        </w:rPr>
        <w:t>.</w:t>
      </w:r>
    </w:p>
    <w:p w14:paraId="4FB6F1C6" w14:textId="77777777" w:rsidR="00445871" w:rsidRDefault="00445871" w:rsidP="007C5E7E">
      <w:pPr>
        <w:tabs>
          <w:tab w:val="left" w:pos="318"/>
          <w:tab w:val="left" w:pos="567"/>
          <w:tab w:val="left" w:pos="600"/>
          <w:tab w:val="left" w:pos="1276"/>
        </w:tabs>
        <w:spacing w:after="120"/>
        <w:jc w:val="right"/>
        <w:rPr>
          <w:rFonts w:ascii="Times New Roman" w:hAnsi="Times New Roman" w:cs="Times New Roman"/>
          <w:b/>
          <w:i/>
          <w:sz w:val="24"/>
          <w:szCs w:val="24"/>
        </w:rPr>
      </w:pPr>
    </w:p>
    <w:p w14:paraId="3FBCB7CC" w14:textId="77777777" w:rsidR="00445871" w:rsidRDefault="00445871" w:rsidP="007C5E7E">
      <w:pPr>
        <w:tabs>
          <w:tab w:val="left" w:pos="318"/>
          <w:tab w:val="left" w:pos="567"/>
          <w:tab w:val="left" w:pos="600"/>
          <w:tab w:val="left" w:pos="1276"/>
        </w:tabs>
        <w:spacing w:after="120"/>
        <w:jc w:val="right"/>
        <w:rPr>
          <w:rFonts w:ascii="Times New Roman" w:hAnsi="Times New Roman" w:cs="Times New Roman"/>
          <w:b/>
          <w:i/>
          <w:sz w:val="24"/>
          <w:szCs w:val="24"/>
        </w:rPr>
      </w:pPr>
    </w:p>
    <w:p w14:paraId="53F76040" w14:textId="77777777" w:rsidR="00445871" w:rsidRDefault="00445871" w:rsidP="007C5E7E">
      <w:pPr>
        <w:tabs>
          <w:tab w:val="left" w:pos="318"/>
          <w:tab w:val="left" w:pos="567"/>
          <w:tab w:val="left" w:pos="600"/>
          <w:tab w:val="left" w:pos="1276"/>
        </w:tabs>
        <w:spacing w:after="120"/>
        <w:jc w:val="right"/>
        <w:rPr>
          <w:rFonts w:ascii="Times New Roman" w:hAnsi="Times New Roman" w:cs="Times New Roman"/>
          <w:b/>
          <w:i/>
          <w:sz w:val="24"/>
          <w:szCs w:val="24"/>
        </w:rPr>
      </w:pPr>
    </w:p>
    <w:p w14:paraId="5129895F" w14:textId="45E3EC91" w:rsidR="007C5E7E" w:rsidRDefault="007C5E7E" w:rsidP="007C5E7E">
      <w:pPr>
        <w:tabs>
          <w:tab w:val="left" w:pos="318"/>
          <w:tab w:val="left" w:pos="567"/>
          <w:tab w:val="left" w:pos="600"/>
          <w:tab w:val="left" w:pos="1276"/>
        </w:tabs>
        <w:spacing w:after="120"/>
        <w:jc w:val="right"/>
        <w:rPr>
          <w:rFonts w:ascii="Times New Roman" w:hAnsi="Times New Roman" w:cs="Times New Roman"/>
          <w:b/>
          <w:i/>
          <w:sz w:val="24"/>
          <w:szCs w:val="24"/>
        </w:rPr>
      </w:pPr>
      <w:r>
        <w:rPr>
          <w:rFonts w:ascii="Times New Roman" w:hAnsi="Times New Roman" w:cs="Times New Roman"/>
          <w:b/>
          <w:i/>
          <w:sz w:val="24"/>
          <w:szCs w:val="24"/>
        </w:rPr>
        <w:lastRenderedPageBreak/>
        <w:t>По состоянию на 202</w:t>
      </w:r>
      <w:r w:rsidR="009A46F0">
        <w:rPr>
          <w:rFonts w:ascii="Times New Roman" w:hAnsi="Times New Roman" w:cs="Times New Roman"/>
          <w:b/>
          <w:i/>
          <w:sz w:val="24"/>
          <w:szCs w:val="24"/>
        </w:rPr>
        <w:t>3</w:t>
      </w:r>
      <w:r>
        <w:rPr>
          <w:rFonts w:ascii="Times New Roman" w:hAnsi="Times New Roman" w:cs="Times New Roman"/>
          <w:b/>
          <w:i/>
          <w:sz w:val="24"/>
          <w:szCs w:val="24"/>
        </w:rPr>
        <w:t>–202</w:t>
      </w:r>
      <w:r w:rsidR="009A46F0">
        <w:rPr>
          <w:rFonts w:ascii="Times New Roman" w:hAnsi="Times New Roman" w:cs="Times New Roman"/>
          <w:b/>
          <w:i/>
          <w:sz w:val="24"/>
          <w:szCs w:val="24"/>
        </w:rPr>
        <w:t>4</w:t>
      </w:r>
      <w:r>
        <w:rPr>
          <w:rFonts w:ascii="Times New Roman" w:hAnsi="Times New Roman" w:cs="Times New Roman"/>
          <w:b/>
          <w:i/>
          <w:sz w:val="24"/>
          <w:szCs w:val="24"/>
        </w:rPr>
        <w:t xml:space="preserve"> годы</w:t>
      </w:r>
    </w:p>
    <w:tbl>
      <w:tblPr>
        <w:tblStyle w:val="af6"/>
        <w:tblW w:w="9614" w:type="dxa"/>
        <w:tblInd w:w="-5" w:type="dxa"/>
        <w:tblLayout w:type="fixed"/>
        <w:tblLook w:val="04A0" w:firstRow="1" w:lastRow="0" w:firstColumn="1" w:lastColumn="0" w:noHBand="0" w:noVBand="1"/>
      </w:tblPr>
      <w:tblGrid>
        <w:gridCol w:w="3969"/>
        <w:gridCol w:w="993"/>
        <w:gridCol w:w="708"/>
        <w:gridCol w:w="709"/>
        <w:gridCol w:w="709"/>
        <w:gridCol w:w="683"/>
        <w:gridCol w:w="709"/>
        <w:gridCol w:w="1134"/>
      </w:tblGrid>
      <w:tr w:rsidR="007C5E7E" w:rsidRPr="00416BBE" w14:paraId="0209E920" w14:textId="77777777" w:rsidTr="00416BBE">
        <w:trPr>
          <w:trHeight w:val="1158"/>
        </w:trPr>
        <w:tc>
          <w:tcPr>
            <w:tcW w:w="3969" w:type="dxa"/>
            <w:tcBorders>
              <w:top w:val="single" w:sz="4" w:space="0" w:color="auto"/>
              <w:left w:val="single" w:sz="4" w:space="0" w:color="auto"/>
              <w:bottom w:val="single" w:sz="4" w:space="0" w:color="auto"/>
              <w:right w:val="single" w:sz="4" w:space="0" w:color="auto"/>
            </w:tcBorders>
          </w:tcPr>
          <w:p w14:paraId="4187ECBC" w14:textId="77777777" w:rsidR="007C5E7E" w:rsidRPr="00416BBE" w:rsidRDefault="007C5E7E">
            <w:pPr>
              <w:ind w:firstLine="709"/>
              <w:jc w:val="both"/>
              <w:rPr>
                <w:rFonts w:ascii="Times New Roman" w:eastAsia="Calibri" w:hAnsi="Times New Roman" w:cs="Times New Roman"/>
                <w:color w:val="000000"/>
                <w:u w:val="single"/>
              </w:rPr>
            </w:pPr>
          </w:p>
        </w:tc>
        <w:tc>
          <w:tcPr>
            <w:tcW w:w="993" w:type="dxa"/>
            <w:tcBorders>
              <w:top w:val="single" w:sz="4" w:space="0" w:color="auto"/>
              <w:left w:val="single" w:sz="4" w:space="0" w:color="auto"/>
              <w:bottom w:val="single" w:sz="4" w:space="0" w:color="auto"/>
              <w:right w:val="single" w:sz="4" w:space="0" w:color="auto"/>
            </w:tcBorders>
            <w:hideMark/>
          </w:tcPr>
          <w:p w14:paraId="1691BF5E"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Всего</w:t>
            </w:r>
          </w:p>
        </w:tc>
        <w:tc>
          <w:tcPr>
            <w:tcW w:w="708" w:type="dxa"/>
            <w:tcBorders>
              <w:top w:val="single" w:sz="4" w:space="0" w:color="auto"/>
              <w:left w:val="single" w:sz="4" w:space="0" w:color="auto"/>
              <w:bottom w:val="single" w:sz="4" w:space="0" w:color="auto"/>
              <w:right w:val="single" w:sz="4" w:space="0" w:color="auto"/>
            </w:tcBorders>
            <w:hideMark/>
          </w:tcPr>
          <w:p w14:paraId="70672F2B"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МР</w:t>
            </w:r>
          </w:p>
        </w:tc>
        <w:tc>
          <w:tcPr>
            <w:tcW w:w="709" w:type="dxa"/>
            <w:tcBorders>
              <w:top w:val="single" w:sz="4" w:space="0" w:color="auto"/>
              <w:left w:val="single" w:sz="4" w:space="0" w:color="auto"/>
              <w:bottom w:val="single" w:sz="4" w:space="0" w:color="auto"/>
              <w:right w:val="single" w:sz="4" w:space="0" w:color="auto"/>
            </w:tcBorders>
            <w:hideMark/>
          </w:tcPr>
          <w:p w14:paraId="41898366"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ГП</w:t>
            </w:r>
          </w:p>
        </w:tc>
        <w:tc>
          <w:tcPr>
            <w:tcW w:w="709" w:type="dxa"/>
            <w:tcBorders>
              <w:top w:val="single" w:sz="4" w:space="0" w:color="auto"/>
              <w:left w:val="single" w:sz="4" w:space="0" w:color="auto"/>
              <w:bottom w:val="single" w:sz="4" w:space="0" w:color="auto"/>
              <w:right w:val="single" w:sz="4" w:space="0" w:color="auto"/>
            </w:tcBorders>
            <w:hideMark/>
          </w:tcPr>
          <w:p w14:paraId="5382C6C8"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СП</w:t>
            </w:r>
          </w:p>
        </w:tc>
        <w:tc>
          <w:tcPr>
            <w:tcW w:w="683" w:type="dxa"/>
            <w:tcBorders>
              <w:top w:val="single" w:sz="4" w:space="0" w:color="auto"/>
              <w:left w:val="single" w:sz="4" w:space="0" w:color="auto"/>
              <w:bottom w:val="single" w:sz="4" w:space="0" w:color="auto"/>
              <w:right w:val="single" w:sz="4" w:space="0" w:color="auto"/>
            </w:tcBorders>
            <w:hideMark/>
          </w:tcPr>
          <w:p w14:paraId="5B10C19E"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МО</w:t>
            </w:r>
          </w:p>
        </w:tc>
        <w:tc>
          <w:tcPr>
            <w:tcW w:w="709" w:type="dxa"/>
            <w:tcBorders>
              <w:top w:val="single" w:sz="4" w:space="0" w:color="auto"/>
              <w:left w:val="single" w:sz="4" w:space="0" w:color="auto"/>
              <w:bottom w:val="single" w:sz="4" w:space="0" w:color="auto"/>
              <w:right w:val="single" w:sz="4" w:space="0" w:color="auto"/>
            </w:tcBorders>
            <w:hideMark/>
          </w:tcPr>
          <w:p w14:paraId="2CE0B7DF"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ГО</w:t>
            </w:r>
          </w:p>
        </w:tc>
        <w:tc>
          <w:tcPr>
            <w:tcW w:w="1134" w:type="dxa"/>
            <w:tcBorders>
              <w:top w:val="single" w:sz="4" w:space="0" w:color="auto"/>
              <w:left w:val="single" w:sz="4" w:space="0" w:color="auto"/>
              <w:bottom w:val="single" w:sz="4" w:space="0" w:color="auto"/>
              <w:right w:val="single" w:sz="4" w:space="0" w:color="auto"/>
            </w:tcBorders>
            <w:hideMark/>
          </w:tcPr>
          <w:p w14:paraId="43FAA7F3"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Адм. Центр – ГО Брянск </w:t>
            </w:r>
          </w:p>
        </w:tc>
      </w:tr>
      <w:tr w:rsidR="007C5E7E" w:rsidRPr="00416BBE" w14:paraId="463ABFFD" w14:textId="77777777" w:rsidTr="00416BBE">
        <w:trPr>
          <w:trHeight w:val="1862"/>
        </w:trPr>
        <w:tc>
          <w:tcPr>
            <w:tcW w:w="3969" w:type="dxa"/>
            <w:tcBorders>
              <w:top w:val="single" w:sz="4" w:space="0" w:color="auto"/>
              <w:left w:val="single" w:sz="4" w:space="0" w:color="auto"/>
              <w:bottom w:val="single" w:sz="4" w:space="0" w:color="auto"/>
              <w:right w:val="single" w:sz="4" w:space="0" w:color="auto"/>
            </w:tcBorders>
            <w:hideMark/>
          </w:tcPr>
          <w:p w14:paraId="51412DEA"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u w:val="single"/>
              </w:rPr>
              <w:t>Количество муниципальных образований,</w:t>
            </w:r>
            <w:r w:rsidRPr="00416BBE">
              <w:rPr>
                <w:rFonts w:ascii="Times New Roman" w:eastAsia="Calibri" w:hAnsi="Times New Roman" w:cs="Times New Roman"/>
                <w:color w:val="000000"/>
              </w:rPr>
              <w:t xml:space="preserve"> органы МСУ которых осуществляли в 2022–2023 финансовом году переданные (делегированные) </w:t>
            </w:r>
            <w:proofErr w:type="spellStart"/>
            <w:r w:rsidRPr="00416BBE">
              <w:rPr>
                <w:rFonts w:ascii="Times New Roman" w:eastAsia="Calibri" w:hAnsi="Times New Roman" w:cs="Times New Roman"/>
                <w:color w:val="000000"/>
              </w:rPr>
              <w:t>гос</w:t>
            </w:r>
            <w:proofErr w:type="gramStart"/>
            <w:r w:rsidRPr="00416BBE">
              <w:rPr>
                <w:rFonts w:ascii="Times New Roman" w:eastAsia="Calibri" w:hAnsi="Times New Roman" w:cs="Times New Roman"/>
                <w:color w:val="000000"/>
              </w:rPr>
              <w:t>.п</w:t>
            </w:r>
            <w:proofErr w:type="gramEnd"/>
            <w:r w:rsidRPr="00416BBE">
              <w:rPr>
                <w:rFonts w:ascii="Times New Roman" w:eastAsia="Calibri" w:hAnsi="Times New Roman" w:cs="Times New Roman"/>
                <w:color w:val="000000"/>
              </w:rPr>
              <w:t>олномочия</w:t>
            </w:r>
            <w:proofErr w:type="spellEnd"/>
            <w:r w:rsidRPr="00416BBE">
              <w:rPr>
                <w:rFonts w:ascii="Times New Roman" w:eastAsia="Calibri" w:hAnsi="Times New Roman" w:cs="Times New Roman"/>
                <w:color w:val="000000"/>
              </w:rPr>
              <w:t xml:space="preserve">, </w:t>
            </w:r>
            <w:r w:rsidRPr="00416BBE">
              <w:rPr>
                <w:rFonts w:ascii="Times New Roman" w:eastAsia="Calibri" w:hAnsi="Times New Roman" w:cs="Times New Roman"/>
                <w:color w:val="000000"/>
                <w:u w:val="single"/>
              </w:rPr>
              <w:t>обеспеченные субвенциями</w:t>
            </w:r>
            <w:r w:rsidRPr="00416BBE">
              <w:rPr>
                <w:rFonts w:ascii="Times New Roman" w:eastAsia="Calibri" w:hAnsi="Times New Roman" w:cs="Times New Roman"/>
                <w:color w:val="000000"/>
              </w:rPr>
              <w:t xml:space="preserve"> из федерального бюджета и/или бюджета Брянской области</w:t>
            </w:r>
          </w:p>
        </w:tc>
        <w:tc>
          <w:tcPr>
            <w:tcW w:w="993" w:type="dxa"/>
            <w:tcBorders>
              <w:top w:val="single" w:sz="4" w:space="0" w:color="auto"/>
              <w:left w:val="single" w:sz="4" w:space="0" w:color="auto"/>
              <w:bottom w:val="single" w:sz="4" w:space="0" w:color="auto"/>
              <w:right w:val="single" w:sz="4" w:space="0" w:color="auto"/>
            </w:tcBorders>
            <w:hideMark/>
          </w:tcPr>
          <w:p w14:paraId="4C8B5A2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236</w:t>
            </w:r>
          </w:p>
        </w:tc>
        <w:tc>
          <w:tcPr>
            <w:tcW w:w="708" w:type="dxa"/>
            <w:tcBorders>
              <w:top w:val="single" w:sz="4" w:space="0" w:color="auto"/>
              <w:left w:val="single" w:sz="4" w:space="0" w:color="auto"/>
              <w:bottom w:val="single" w:sz="4" w:space="0" w:color="auto"/>
              <w:right w:val="single" w:sz="4" w:space="0" w:color="auto"/>
            </w:tcBorders>
            <w:hideMark/>
          </w:tcPr>
          <w:p w14:paraId="190F5DF8" w14:textId="77777777" w:rsidR="007C5E7E" w:rsidRPr="00416BBE" w:rsidRDefault="007C5E7E">
            <w:pPr>
              <w:jc w:val="center"/>
              <w:rPr>
                <w:rFonts w:ascii="Times New Roman" w:eastAsia="Calibri" w:hAnsi="Times New Roman" w:cs="Times New Roman"/>
                <w:color w:val="000000"/>
              </w:rPr>
            </w:pPr>
            <w:r w:rsidRPr="00416BBE">
              <w:rPr>
                <w:rFonts w:ascii="Times New Roman" w:eastAsia="Calibri" w:hAnsi="Times New Roman" w:cs="Times New Roman"/>
                <w:color w:val="000000"/>
              </w:rPr>
              <w:t>24</w:t>
            </w:r>
          </w:p>
        </w:tc>
        <w:tc>
          <w:tcPr>
            <w:tcW w:w="709" w:type="dxa"/>
            <w:tcBorders>
              <w:top w:val="single" w:sz="4" w:space="0" w:color="auto"/>
              <w:left w:val="single" w:sz="4" w:space="0" w:color="auto"/>
              <w:bottom w:val="single" w:sz="4" w:space="0" w:color="auto"/>
              <w:right w:val="single" w:sz="4" w:space="0" w:color="auto"/>
            </w:tcBorders>
            <w:hideMark/>
          </w:tcPr>
          <w:p w14:paraId="7D94C2F7"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29</w:t>
            </w:r>
          </w:p>
        </w:tc>
        <w:tc>
          <w:tcPr>
            <w:tcW w:w="709" w:type="dxa"/>
            <w:tcBorders>
              <w:top w:val="single" w:sz="4" w:space="0" w:color="auto"/>
              <w:left w:val="single" w:sz="4" w:space="0" w:color="auto"/>
              <w:bottom w:val="single" w:sz="4" w:space="0" w:color="auto"/>
              <w:right w:val="single" w:sz="4" w:space="0" w:color="auto"/>
            </w:tcBorders>
            <w:hideMark/>
          </w:tcPr>
          <w:p w14:paraId="4F086FB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176</w:t>
            </w:r>
          </w:p>
        </w:tc>
        <w:tc>
          <w:tcPr>
            <w:tcW w:w="683" w:type="dxa"/>
            <w:tcBorders>
              <w:top w:val="single" w:sz="4" w:space="0" w:color="auto"/>
              <w:left w:val="single" w:sz="4" w:space="0" w:color="auto"/>
              <w:bottom w:val="single" w:sz="4" w:space="0" w:color="auto"/>
              <w:right w:val="single" w:sz="4" w:space="0" w:color="auto"/>
            </w:tcBorders>
            <w:hideMark/>
          </w:tcPr>
          <w:p w14:paraId="11B1E42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hideMark/>
          </w:tcPr>
          <w:p w14:paraId="708A292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5</w:t>
            </w:r>
          </w:p>
        </w:tc>
        <w:tc>
          <w:tcPr>
            <w:tcW w:w="1134" w:type="dxa"/>
            <w:tcBorders>
              <w:top w:val="single" w:sz="4" w:space="0" w:color="auto"/>
              <w:left w:val="single" w:sz="4" w:space="0" w:color="auto"/>
              <w:bottom w:val="single" w:sz="4" w:space="0" w:color="auto"/>
              <w:right w:val="single" w:sz="4" w:space="0" w:color="auto"/>
            </w:tcBorders>
            <w:hideMark/>
          </w:tcPr>
          <w:p w14:paraId="7F5A4CA1"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245499D2" w14:textId="77777777" w:rsidTr="00416BBE">
        <w:trPr>
          <w:trHeight w:val="600"/>
        </w:trPr>
        <w:tc>
          <w:tcPr>
            <w:tcW w:w="3969" w:type="dxa"/>
            <w:tcBorders>
              <w:top w:val="single" w:sz="4" w:space="0" w:color="auto"/>
              <w:left w:val="single" w:sz="4" w:space="0" w:color="auto"/>
              <w:bottom w:val="single" w:sz="4" w:space="0" w:color="auto"/>
              <w:right w:val="single" w:sz="4" w:space="0" w:color="auto"/>
            </w:tcBorders>
            <w:hideMark/>
          </w:tcPr>
          <w:p w14:paraId="56E41E5B" w14:textId="77777777" w:rsidR="007C5E7E" w:rsidRPr="00416BBE" w:rsidRDefault="007C5E7E">
            <w:pPr>
              <w:jc w:val="both"/>
              <w:rPr>
                <w:rFonts w:ascii="Times New Roman" w:eastAsia="Calibri" w:hAnsi="Times New Roman" w:cs="Times New Roman"/>
                <w:b/>
                <w:color w:val="000000"/>
              </w:rPr>
            </w:pPr>
            <w:r w:rsidRPr="00416BBE">
              <w:rPr>
                <w:rFonts w:ascii="Times New Roman" w:eastAsia="Calibri" w:hAnsi="Times New Roman" w:cs="Times New Roman"/>
                <w:b/>
                <w:color w:val="000000"/>
              </w:rPr>
              <w:t>федеральные полномочия, напрямую делегированные органам МСУ</w:t>
            </w:r>
          </w:p>
        </w:tc>
        <w:tc>
          <w:tcPr>
            <w:tcW w:w="993" w:type="dxa"/>
            <w:tcBorders>
              <w:top w:val="single" w:sz="4" w:space="0" w:color="auto"/>
              <w:left w:val="single" w:sz="4" w:space="0" w:color="auto"/>
              <w:bottom w:val="single" w:sz="4" w:space="0" w:color="auto"/>
              <w:right w:val="single" w:sz="4" w:space="0" w:color="auto"/>
            </w:tcBorders>
            <w:hideMark/>
          </w:tcPr>
          <w:p w14:paraId="086D73E9"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151</w:t>
            </w:r>
          </w:p>
        </w:tc>
        <w:tc>
          <w:tcPr>
            <w:tcW w:w="708" w:type="dxa"/>
            <w:tcBorders>
              <w:top w:val="single" w:sz="4" w:space="0" w:color="auto"/>
              <w:left w:val="single" w:sz="4" w:space="0" w:color="auto"/>
              <w:bottom w:val="single" w:sz="4" w:space="0" w:color="auto"/>
              <w:right w:val="single" w:sz="4" w:space="0" w:color="auto"/>
            </w:tcBorders>
            <w:hideMark/>
          </w:tcPr>
          <w:p w14:paraId="6A0465DE"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23</w:t>
            </w:r>
          </w:p>
        </w:tc>
        <w:tc>
          <w:tcPr>
            <w:tcW w:w="709" w:type="dxa"/>
            <w:tcBorders>
              <w:top w:val="single" w:sz="4" w:space="0" w:color="auto"/>
              <w:left w:val="single" w:sz="4" w:space="0" w:color="auto"/>
              <w:bottom w:val="single" w:sz="4" w:space="0" w:color="auto"/>
              <w:right w:val="single" w:sz="4" w:space="0" w:color="auto"/>
            </w:tcBorders>
            <w:hideMark/>
          </w:tcPr>
          <w:p w14:paraId="45C4E6A4"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17</w:t>
            </w:r>
          </w:p>
        </w:tc>
        <w:tc>
          <w:tcPr>
            <w:tcW w:w="709" w:type="dxa"/>
            <w:tcBorders>
              <w:top w:val="single" w:sz="4" w:space="0" w:color="auto"/>
              <w:left w:val="single" w:sz="4" w:space="0" w:color="auto"/>
              <w:bottom w:val="single" w:sz="4" w:space="0" w:color="auto"/>
              <w:right w:val="single" w:sz="4" w:space="0" w:color="auto"/>
            </w:tcBorders>
            <w:hideMark/>
          </w:tcPr>
          <w:p w14:paraId="2DD0F81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105</w:t>
            </w:r>
          </w:p>
        </w:tc>
        <w:tc>
          <w:tcPr>
            <w:tcW w:w="683" w:type="dxa"/>
            <w:tcBorders>
              <w:top w:val="single" w:sz="4" w:space="0" w:color="auto"/>
              <w:left w:val="single" w:sz="4" w:space="0" w:color="auto"/>
              <w:bottom w:val="single" w:sz="4" w:space="0" w:color="auto"/>
              <w:right w:val="single" w:sz="4" w:space="0" w:color="auto"/>
            </w:tcBorders>
            <w:hideMark/>
          </w:tcPr>
          <w:p w14:paraId="44CB8F3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14:paraId="5042BFB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5</w:t>
            </w:r>
          </w:p>
        </w:tc>
        <w:tc>
          <w:tcPr>
            <w:tcW w:w="1134" w:type="dxa"/>
            <w:tcBorders>
              <w:top w:val="single" w:sz="4" w:space="0" w:color="auto"/>
              <w:left w:val="single" w:sz="4" w:space="0" w:color="auto"/>
              <w:bottom w:val="single" w:sz="4" w:space="0" w:color="auto"/>
              <w:right w:val="single" w:sz="4" w:space="0" w:color="auto"/>
            </w:tcBorders>
            <w:hideMark/>
          </w:tcPr>
          <w:p w14:paraId="2BC0F3C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427B2597" w14:textId="77777777" w:rsidTr="00416BBE">
        <w:trPr>
          <w:trHeight w:val="900"/>
        </w:trPr>
        <w:tc>
          <w:tcPr>
            <w:tcW w:w="3969" w:type="dxa"/>
            <w:tcBorders>
              <w:top w:val="single" w:sz="4" w:space="0" w:color="auto"/>
              <w:left w:val="single" w:sz="4" w:space="0" w:color="auto"/>
              <w:bottom w:val="single" w:sz="4" w:space="0" w:color="auto"/>
              <w:right w:val="single" w:sz="4" w:space="0" w:color="auto"/>
            </w:tcBorders>
            <w:hideMark/>
          </w:tcPr>
          <w:p w14:paraId="5C9DCB2E"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по составлению списков кандидатов в присяжные заседатели (ст.4, ст.5 Федерального закона от 20 августа 2004 г. № 113-ФЗ)</w:t>
            </w:r>
          </w:p>
        </w:tc>
        <w:tc>
          <w:tcPr>
            <w:tcW w:w="993" w:type="dxa"/>
            <w:tcBorders>
              <w:top w:val="single" w:sz="4" w:space="0" w:color="auto"/>
              <w:left w:val="single" w:sz="4" w:space="0" w:color="auto"/>
              <w:bottom w:val="single" w:sz="4" w:space="0" w:color="auto"/>
              <w:right w:val="single" w:sz="4" w:space="0" w:color="auto"/>
            </w:tcBorders>
            <w:hideMark/>
          </w:tcPr>
          <w:p w14:paraId="2C887EE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27</w:t>
            </w:r>
          </w:p>
        </w:tc>
        <w:tc>
          <w:tcPr>
            <w:tcW w:w="708" w:type="dxa"/>
            <w:tcBorders>
              <w:top w:val="single" w:sz="4" w:space="0" w:color="auto"/>
              <w:left w:val="single" w:sz="4" w:space="0" w:color="auto"/>
              <w:bottom w:val="single" w:sz="4" w:space="0" w:color="auto"/>
              <w:right w:val="single" w:sz="4" w:space="0" w:color="auto"/>
            </w:tcBorders>
            <w:hideMark/>
          </w:tcPr>
          <w:p w14:paraId="0B79199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20</w:t>
            </w:r>
          </w:p>
        </w:tc>
        <w:tc>
          <w:tcPr>
            <w:tcW w:w="709" w:type="dxa"/>
            <w:tcBorders>
              <w:top w:val="single" w:sz="4" w:space="0" w:color="auto"/>
              <w:left w:val="single" w:sz="4" w:space="0" w:color="auto"/>
              <w:bottom w:val="single" w:sz="4" w:space="0" w:color="auto"/>
              <w:right w:val="single" w:sz="4" w:space="0" w:color="auto"/>
            </w:tcBorders>
            <w:hideMark/>
          </w:tcPr>
          <w:p w14:paraId="3FD6AB9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hideMark/>
          </w:tcPr>
          <w:p w14:paraId="29827B01" w14:textId="77777777" w:rsidR="007C5E7E" w:rsidRPr="00416BBE" w:rsidRDefault="007C5E7E">
            <w:pPr>
              <w:jc w:val="cente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0DB5AE7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14:paraId="0DF270D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hideMark/>
          </w:tcPr>
          <w:p w14:paraId="28E05DC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74CBFCC6" w14:textId="77777777" w:rsidTr="00416BBE">
        <w:trPr>
          <w:trHeight w:val="900"/>
        </w:trPr>
        <w:tc>
          <w:tcPr>
            <w:tcW w:w="3969" w:type="dxa"/>
            <w:tcBorders>
              <w:top w:val="single" w:sz="4" w:space="0" w:color="auto"/>
              <w:left w:val="single" w:sz="4" w:space="0" w:color="auto"/>
              <w:bottom w:val="single" w:sz="4" w:space="0" w:color="auto"/>
              <w:right w:val="single" w:sz="4" w:space="0" w:color="auto"/>
            </w:tcBorders>
            <w:hideMark/>
          </w:tcPr>
          <w:p w14:paraId="095DDA77"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по первичному воинскому учету (там, где нет военных комиссариатов) (ст. 8 Федерального закона от 28 марта 1998 г. № 53-ФЗ)</w:t>
            </w:r>
          </w:p>
        </w:tc>
        <w:tc>
          <w:tcPr>
            <w:tcW w:w="993" w:type="dxa"/>
            <w:tcBorders>
              <w:top w:val="single" w:sz="4" w:space="0" w:color="auto"/>
              <w:left w:val="single" w:sz="4" w:space="0" w:color="auto"/>
              <w:bottom w:val="single" w:sz="4" w:space="0" w:color="auto"/>
              <w:right w:val="single" w:sz="4" w:space="0" w:color="auto"/>
            </w:tcBorders>
            <w:hideMark/>
          </w:tcPr>
          <w:p w14:paraId="7092BB14"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126</w:t>
            </w:r>
          </w:p>
        </w:tc>
        <w:tc>
          <w:tcPr>
            <w:tcW w:w="708" w:type="dxa"/>
            <w:tcBorders>
              <w:top w:val="single" w:sz="4" w:space="0" w:color="auto"/>
              <w:left w:val="single" w:sz="4" w:space="0" w:color="auto"/>
              <w:bottom w:val="single" w:sz="4" w:space="0" w:color="auto"/>
              <w:right w:val="single" w:sz="4" w:space="0" w:color="auto"/>
            </w:tcBorders>
            <w:hideMark/>
          </w:tcPr>
          <w:p w14:paraId="481FE2C7"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6</w:t>
            </w:r>
          </w:p>
        </w:tc>
        <w:tc>
          <w:tcPr>
            <w:tcW w:w="709" w:type="dxa"/>
            <w:tcBorders>
              <w:top w:val="single" w:sz="4" w:space="0" w:color="auto"/>
              <w:left w:val="single" w:sz="4" w:space="0" w:color="auto"/>
              <w:bottom w:val="single" w:sz="4" w:space="0" w:color="auto"/>
              <w:right w:val="single" w:sz="4" w:space="0" w:color="auto"/>
            </w:tcBorders>
            <w:hideMark/>
          </w:tcPr>
          <w:p w14:paraId="0A4BD78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12</w:t>
            </w:r>
          </w:p>
        </w:tc>
        <w:tc>
          <w:tcPr>
            <w:tcW w:w="709" w:type="dxa"/>
            <w:tcBorders>
              <w:top w:val="single" w:sz="4" w:space="0" w:color="auto"/>
              <w:left w:val="single" w:sz="4" w:space="0" w:color="auto"/>
              <w:bottom w:val="single" w:sz="4" w:space="0" w:color="auto"/>
              <w:right w:val="single" w:sz="4" w:space="0" w:color="auto"/>
            </w:tcBorders>
            <w:hideMark/>
          </w:tcPr>
          <w:p w14:paraId="1A97BA0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105</w:t>
            </w:r>
          </w:p>
        </w:tc>
        <w:tc>
          <w:tcPr>
            <w:tcW w:w="683" w:type="dxa"/>
            <w:tcBorders>
              <w:top w:val="single" w:sz="4" w:space="0" w:color="auto"/>
              <w:left w:val="single" w:sz="4" w:space="0" w:color="auto"/>
              <w:bottom w:val="single" w:sz="4" w:space="0" w:color="auto"/>
              <w:right w:val="single" w:sz="4" w:space="0" w:color="auto"/>
            </w:tcBorders>
            <w:hideMark/>
          </w:tcPr>
          <w:p w14:paraId="49C82E34"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14:paraId="1FA1594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1134" w:type="dxa"/>
            <w:tcBorders>
              <w:top w:val="single" w:sz="4" w:space="0" w:color="auto"/>
              <w:left w:val="single" w:sz="4" w:space="0" w:color="auto"/>
              <w:bottom w:val="single" w:sz="4" w:space="0" w:color="auto"/>
              <w:right w:val="single" w:sz="4" w:space="0" w:color="auto"/>
            </w:tcBorders>
            <w:hideMark/>
          </w:tcPr>
          <w:p w14:paraId="0BEBEC11"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r>
      <w:tr w:rsidR="007C5E7E" w:rsidRPr="00416BBE" w14:paraId="57AEB06C" w14:textId="77777777" w:rsidTr="00416BBE">
        <w:trPr>
          <w:trHeight w:val="2330"/>
        </w:trPr>
        <w:tc>
          <w:tcPr>
            <w:tcW w:w="3969" w:type="dxa"/>
            <w:tcBorders>
              <w:top w:val="single" w:sz="4" w:space="0" w:color="auto"/>
              <w:left w:val="single" w:sz="4" w:space="0" w:color="auto"/>
              <w:bottom w:val="single" w:sz="4" w:space="0" w:color="auto"/>
              <w:right w:val="single" w:sz="4" w:space="0" w:color="auto"/>
            </w:tcBorders>
            <w:hideMark/>
          </w:tcPr>
          <w:p w14:paraId="50AD2566"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b/>
                <w:color w:val="000000"/>
              </w:rPr>
              <w:t>федеральные полномочия, делегированные субъектам РФ</w:t>
            </w:r>
            <w:r w:rsidRPr="00416BBE">
              <w:rPr>
                <w:rFonts w:ascii="Times New Roman" w:eastAsia="Calibri" w:hAnsi="Times New Roman" w:cs="Times New Roman"/>
                <w:color w:val="000000"/>
              </w:rPr>
              <w:t xml:space="preserve"> в соответствии с Федеральным законом от 21 декабря 2021 г. № 414-ФЗ (и обеспеченные субвенциями из федерального бюджета), а затем переданные ими </w:t>
            </w:r>
            <w:r w:rsidRPr="00416BBE">
              <w:rPr>
                <w:rFonts w:ascii="Times New Roman" w:eastAsia="Calibri" w:hAnsi="Times New Roman" w:cs="Times New Roman"/>
                <w:b/>
                <w:color w:val="000000"/>
              </w:rPr>
              <w:t>в порядке "</w:t>
            </w:r>
            <w:proofErr w:type="spellStart"/>
            <w:r w:rsidRPr="00416BBE">
              <w:rPr>
                <w:rFonts w:ascii="Times New Roman" w:eastAsia="Calibri" w:hAnsi="Times New Roman" w:cs="Times New Roman"/>
                <w:b/>
                <w:color w:val="000000"/>
              </w:rPr>
              <w:t>субделегирования</w:t>
            </w:r>
            <w:proofErr w:type="spellEnd"/>
            <w:r w:rsidRPr="00416BBE">
              <w:rPr>
                <w:rFonts w:ascii="Times New Roman" w:eastAsia="Calibri" w:hAnsi="Times New Roman" w:cs="Times New Roman"/>
                <w:b/>
                <w:color w:val="000000"/>
              </w:rPr>
              <w:t>"</w:t>
            </w:r>
            <w:r w:rsidRPr="00416BBE">
              <w:rPr>
                <w:rFonts w:ascii="Times New Roman" w:eastAsia="Calibri" w:hAnsi="Times New Roman" w:cs="Times New Roman"/>
                <w:color w:val="000000"/>
              </w:rPr>
              <w:t xml:space="preserve"> органам МСУ согласно ст. 19 ФЗ-131, в </w:t>
            </w:r>
            <w:proofErr w:type="spellStart"/>
            <w:r w:rsidRPr="00416BBE">
              <w:rPr>
                <w:rFonts w:ascii="Times New Roman" w:eastAsia="Calibri" w:hAnsi="Times New Roman" w:cs="Times New Roman"/>
                <w:color w:val="000000"/>
              </w:rPr>
              <w:t>т.ч</w:t>
            </w:r>
            <w:proofErr w:type="spellEnd"/>
            <w:r w:rsidRPr="00416BBE">
              <w:rPr>
                <w:rFonts w:ascii="Times New Roman" w:eastAsia="Calibri"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hideMark/>
          </w:tcPr>
          <w:p w14:paraId="1D80A26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40</w:t>
            </w:r>
          </w:p>
        </w:tc>
        <w:tc>
          <w:tcPr>
            <w:tcW w:w="708" w:type="dxa"/>
            <w:tcBorders>
              <w:top w:val="single" w:sz="4" w:space="0" w:color="auto"/>
              <w:left w:val="single" w:sz="4" w:space="0" w:color="auto"/>
              <w:bottom w:val="single" w:sz="4" w:space="0" w:color="auto"/>
              <w:right w:val="single" w:sz="4" w:space="0" w:color="auto"/>
            </w:tcBorders>
            <w:hideMark/>
          </w:tcPr>
          <w:p w14:paraId="6AE430C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11</w:t>
            </w:r>
          </w:p>
        </w:tc>
        <w:tc>
          <w:tcPr>
            <w:tcW w:w="709" w:type="dxa"/>
            <w:tcBorders>
              <w:top w:val="single" w:sz="4" w:space="0" w:color="auto"/>
              <w:left w:val="single" w:sz="4" w:space="0" w:color="auto"/>
              <w:bottom w:val="single" w:sz="4" w:space="0" w:color="auto"/>
              <w:right w:val="single" w:sz="4" w:space="0" w:color="auto"/>
            </w:tcBorders>
            <w:hideMark/>
          </w:tcPr>
          <w:p w14:paraId="4F2FFB7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ECECE7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21</w:t>
            </w:r>
          </w:p>
        </w:tc>
        <w:tc>
          <w:tcPr>
            <w:tcW w:w="683" w:type="dxa"/>
            <w:tcBorders>
              <w:top w:val="single" w:sz="4" w:space="0" w:color="auto"/>
              <w:left w:val="single" w:sz="4" w:space="0" w:color="auto"/>
              <w:bottom w:val="single" w:sz="4" w:space="0" w:color="auto"/>
              <w:right w:val="single" w:sz="4" w:space="0" w:color="auto"/>
            </w:tcBorders>
            <w:hideMark/>
          </w:tcPr>
          <w:p w14:paraId="5ED4451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14:paraId="106C29E7"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hideMark/>
          </w:tcPr>
          <w:p w14:paraId="2090378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54AC1A3F" w14:textId="77777777" w:rsidTr="00416BBE">
        <w:trPr>
          <w:trHeight w:val="1500"/>
        </w:trPr>
        <w:tc>
          <w:tcPr>
            <w:tcW w:w="3969" w:type="dxa"/>
            <w:tcBorders>
              <w:top w:val="single" w:sz="4" w:space="0" w:color="auto"/>
              <w:left w:val="single" w:sz="4" w:space="0" w:color="auto"/>
              <w:bottom w:val="single" w:sz="4" w:space="0" w:color="auto"/>
              <w:right w:val="single" w:sz="4" w:space="0" w:color="auto"/>
            </w:tcBorders>
            <w:hideMark/>
          </w:tcPr>
          <w:p w14:paraId="63B30788"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по проведению Всероссийской переписи населения (Федеральный закон от 25 января 2002 г. № 8-ФЗ), Всероссийской </w:t>
            </w:r>
            <w:proofErr w:type="spellStart"/>
            <w:r w:rsidRPr="00416BBE">
              <w:rPr>
                <w:rFonts w:ascii="Times New Roman" w:eastAsia="Calibri" w:hAnsi="Times New Roman" w:cs="Times New Roman"/>
                <w:color w:val="000000"/>
              </w:rPr>
              <w:t>сельхозпереписи</w:t>
            </w:r>
            <w:proofErr w:type="spellEnd"/>
            <w:r w:rsidRPr="00416BBE">
              <w:rPr>
                <w:rFonts w:ascii="Times New Roman" w:eastAsia="Calibri" w:hAnsi="Times New Roman" w:cs="Times New Roman"/>
                <w:color w:val="000000"/>
              </w:rPr>
              <w:t xml:space="preserve"> (Федеральный закон от 21 июля 2005 г. № 108-ФЗ)</w:t>
            </w:r>
          </w:p>
        </w:tc>
        <w:tc>
          <w:tcPr>
            <w:tcW w:w="993" w:type="dxa"/>
            <w:tcBorders>
              <w:top w:val="single" w:sz="4" w:space="0" w:color="auto"/>
              <w:left w:val="single" w:sz="4" w:space="0" w:color="auto"/>
              <w:bottom w:val="single" w:sz="4" w:space="0" w:color="auto"/>
              <w:right w:val="single" w:sz="4" w:space="0" w:color="auto"/>
            </w:tcBorders>
            <w:hideMark/>
          </w:tcPr>
          <w:p w14:paraId="6634E69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17</w:t>
            </w:r>
          </w:p>
        </w:tc>
        <w:tc>
          <w:tcPr>
            <w:tcW w:w="708" w:type="dxa"/>
            <w:tcBorders>
              <w:top w:val="single" w:sz="4" w:space="0" w:color="auto"/>
              <w:left w:val="single" w:sz="4" w:space="0" w:color="auto"/>
              <w:bottom w:val="single" w:sz="4" w:space="0" w:color="auto"/>
              <w:right w:val="single" w:sz="4" w:space="0" w:color="auto"/>
            </w:tcBorders>
            <w:hideMark/>
          </w:tcPr>
          <w:p w14:paraId="167FF8B1"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8</w:t>
            </w:r>
          </w:p>
        </w:tc>
        <w:tc>
          <w:tcPr>
            <w:tcW w:w="709" w:type="dxa"/>
            <w:tcBorders>
              <w:top w:val="single" w:sz="4" w:space="0" w:color="auto"/>
              <w:left w:val="single" w:sz="4" w:space="0" w:color="auto"/>
              <w:bottom w:val="single" w:sz="4" w:space="0" w:color="auto"/>
              <w:right w:val="single" w:sz="4" w:space="0" w:color="auto"/>
            </w:tcBorders>
            <w:hideMark/>
          </w:tcPr>
          <w:p w14:paraId="4674681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14:paraId="7ACAAA6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7</w:t>
            </w:r>
          </w:p>
        </w:tc>
        <w:tc>
          <w:tcPr>
            <w:tcW w:w="683" w:type="dxa"/>
            <w:tcBorders>
              <w:top w:val="single" w:sz="4" w:space="0" w:color="auto"/>
              <w:left w:val="single" w:sz="4" w:space="0" w:color="auto"/>
              <w:bottom w:val="single" w:sz="4" w:space="0" w:color="auto"/>
              <w:right w:val="single" w:sz="4" w:space="0" w:color="auto"/>
            </w:tcBorders>
            <w:hideMark/>
          </w:tcPr>
          <w:p w14:paraId="4BF8F08A"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14:paraId="2830A8F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1134" w:type="dxa"/>
            <w:tcBorders>
              <w:top w:val="single" w:sz="4" w:space="0" w:color="auto"/>
              <w:left w:val="single" w:sz="4" w:space="0" w:color="auto"/>
              <w:bottom w:val="single" w:sz="4" w:space="0" w:color="auto"/>
              <w:right w:val="single" w:sz="4" w:space="0" w:color="auto"/>
            </w:tcBorders>
            <w:hideMark/>
          </w:tcPr>
          <w:p w14:paraId="6DCFB6FE"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r>
      <w:tr w:rsidR="007C5E7E" w:rsidRPr="00416BBE" w14:paraId="76E13633" w14:textId="77777777" w:rsidTr="00416BBE">
        <w:trPr>
          <w:trHeight w:val="1096"/>
        </w:trPr>
        <w:tc>
          <w:tcPr>
            <w:tcW w:w="3969" w:type="dxa"/>
            <w:tcBorders>
              <w:top w:val="single" w:sz="4" w:space="0" w:color="auto"/>
              <w:left w:val="single" w:sz="4" w:space="0" w:color="auto"/>
              <w:bottom w:val="single" w:sz="4" w:space="0" w:color="auto"/>
              <w:right w:val="single" w:sz="4" w:space="0" w:color="auto"/>
            </w:tcBorders>
            <w:hideMark/>
          </w:tcPr>
          <w:p w14:paraId="6977B2FC"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по предоставлению социальных гарантий (обеспечение жильем, оплата ЖКУ, компенсационные выплаты и др.) отдельным категориям граждан, в </w:t>
            </w:r>
            <w:proofErr w:type="spellStart"/>
            <w:r w:rsidRPr="00416BBE">
              <w:rPr>
                <w:rFonts w:ascii="Times New Roman" w:eastAsia="Calibri" w:hAnsi="Times New Roman" w:cs="Times New Roman"/>
                <w:color w:val="000000"/>
              </w:rPr>
              <w:t>т.ч</w:t>
            </w:r>
            <w:proofErr w:type="spellEnd"/>
            <w:r w:rsidRPr="00416BBE">
              <w:rPr>
                <w:rFonts w:ascii="Times New Roman" w:eastAsia="Calibri"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hideMark/>
          </w:tcPr>
          <w:p w14:paraId="301A4E0E"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8</w:t>
            </w:r>
          </w:p>
        </w:tc>
        <w:tc>
          <w:tcPr>
            <w:tcW w:w="708" w:type="dxa"/>
            <w:tcBorders>
              <w:top w:val="single" w:sz="4" w:space="0" w:color="auto"/>
              <w:left w:val="single" w:sz="4" w:space="0" w:color="auto"/>
              <w:bottom w:val="single" w:sz="4" w:space="0" w:color="auto"/>
              <w:right w:val="single" w:sz="4" w:space="0" w:color="auto"/>
            </w:tcBorders>
            <w:hideMark/>
          </w:tcPr>
          <w:p w14:paraId="7C314720"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4</w:t>
            </w:r>
          </w:p>
        </w:tc>
        <w:tc>
          <w:tcPr>
            <w:tcW w:w="709" w:type="dxa"/>
            <w:tcBorders>
              <w:top w:val="single" w:sz="4" w:space="0" w:color="auto"/>
              <w:left w:val="single" w:sz="4" w:space="0" w:color="auto"/>
              <w:bottom w:val="single" w:sz="4" w:space="0" w:color="auto"/>
              <w:right w:val="single" w:sz="4" w:space="0" w:color="auto"/>
            </w:tcBorders>
            <w:hideMark/>
          </w:tcPr>
          <w:p w14:paraId="098280E1"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6E96DABA"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2C520B1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6280D64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hideMark/>
          </w:tcPr>
          <w:p w14:paraId="03A89ED0"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3EAC8BAB" w14:textId="77777777" w:rsidTr="00416BBE">
        <w:trPr>
          <w:trHeight w:val="900"/>
        </w:trPr>
        <w:tc>
          <w:tcPr>
            <w:tcW w:w="3969" w:type="dxa"/>
            <w:tcBorders>
              <w:top w:val="single" w:sz="4" w:space="0" w:color="auto"/>
              <w:left w:val="single" w:sz="4" w:space="0" w:color="auto"/>
              <w:bottom w:val="single" w:sz="4" w:space="0" w:color="auto"/>
              <w:right w:val="single" w:sz="4" w:space="0" w:color="auto"/>
            </w:tcBorders>
            <w:hideMark/>
          </w:tcPr>
          <w:p w14:paraId="38E93BE9"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гражданам, имеющим детей (согласно федеральным законам от 19 мая 1995 г. № 81-ФЗ, от 28 декабря 2017 г. № 418-ФЗ)</w:t>
            </w:r>
          </w:p>
        </w:tc>
        <w:tc>
          <w:tcPr>
            <w:tcW w:w="993" w:type="dxa"/>
            <w:tcBorders>
              <w:top w:val="single" w:sz="4" w:space="0" w:color="auto"/>
              <w:left w:val="single" w:sz="4" w:space="0" w:color="auto"/>
              <w:bottom w:val="single" w:sz="4" w:space="0" w:color="auto"/>
              <w:right w:val="single" w:sz="4" w:space="0" w:color="auto"/>
            </w:tcBorders>
            <w:hideMark/>
          </w:tcPr>
          <w:p w14:paraId="66AC3D5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8" w:type="dxa"/>
            <w:tcBorders>
              <w:top w:val="single" w:sz="4" w:space="0" w:color="auto"/>
              <w:left w:val="single" w:sz="4" w:space="0" w:color="auto"/>
              <w:bottom w:val="single" w:sz="4" w:space="0" w:color="auto"/>
              <w:right w:val="single" w:sz="4" w:space="0" w:color="auto"/>
            </w:tcBorders>
            <w:hideMark/>
          </w:tcPr>
          <w:p w14:paraId="78BB5CA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46DE1EC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525077D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7413278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1DDF9858"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hideMark/>
          </w:tcPr>
          <w:p w14:paraId="25E4340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3C9567AF" w14:textId="77777777" w:rsidTr="00416BBE">
        <w:trPr>
          <w:trHeight w:val="600"/>
        </w:trPr>
        <w:tc>
          <w:tcPr>
            <w:tcW w:w="3969" w:type="dxa"/>
            <w:tcBorders>
              <w:top w:val="single" w:sz="4" w:space="0" w:color="auto"/>
              <w:left w:val="single" w:sz="4" w:space="0" w:color="auto"/>
              <w:bottom w:val="single" w:sz="4" w:space="0" w:color="auto"/>
              <w:right w:val="single" w:sz="4" w:space="0" w:color="auto"/>
            </w:tcBorders>
            <w:hideMark/>
          </w:tcPr>
          <w:p w14:paraId="7C76EF84"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ветеранам (согласно Федеральному закону от 12 января 1995 г. № 5-ФЗ)</w:t>
            </w:r>
          </w:p>
        </w:tc>
        <w:tc>
          <w:tcPr>
            <w:tcW w:w="993" w:type="dxa"/>
            <w:tcBorders>
              <w:top w:val="single" w:sz="4" w:space="0" w:color="auto"/>
              <w:left w:val="single" w:sz="4" w:space="0" w:color="auto"/>
              <w:bottom w:val="single" w:sz="4" w:space="0" w:color="auto"/>
              <w:right w:val="single" w:sz="4" w:space="0" w:color="auto"/>
            </w:tcBorders>
            <w:hideMark/>
          </w:tcPr>
          <w:p w14:paraId="79CF975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8" w:type="dxa"/>
            <w:tcBorders>
              <w:top w:val="single" w:sz="4" w:space="0" w:color="auto"/>
              <w:left w:val="single" w:sz="4" w:space="0" w:color="auto"/>
              <w:bottom w:val="single" w:sz="4" w:space="0" w:color="auto"/>
              <w:right w:val="single" w:sz="4" w:space="0" w:color="auto"/>
            </w:tcBorders>
            <w:hideMark/>
          </w:tcPr>
          <w:p w14:paraId="2BED85C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5232CEEE"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023968EA"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6F7A946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4C9CF503"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hideMark/>
          </w:tcPr>
          <w:p w14:paraId="3C7055B9"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r>
      <w:tr w:rsidR="007C5E7E" w:rsidRPr="00416BBE" w14:paraId="4B87E0C3" w14:textId="77777777" w:rsidTr="00416BBE">
        <w:trPr>
          <w:trHeight w:val="900"/>
        </w:trPr>
        <w:tc>
          <w:tcPr>
            <w:tcW w:w="3969" w:type="dxa"/>
            <w:tcBorders>
              <w:top w:val="single" w:sz="4" w:space="0" w:color="auto"/>
              <w:left w:val="single" w:sz="4" w:space="0" w:color="auto"/>
              <w:bottom w:val="single" w:sz="4" w:space="0" w:color="auto"/>
              <w:right w:val="single" w:sz="4" w:space="0" w:color="auto"/>
            </w:tcBorders>
            <w:hideMark/>
          </w:tcPr>
          <w:p w14:paraId="4AB7775F"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бывшим военнослужащим и членам их семей (согласно Федеральному закону от 27 мая 1998 г. №76-ФЗ)</w:t>
            </w:r>
          </w:p>
        </w:tc>
        <w:tc>
          <w:tcPr>
            <w:tcW w:w="993" w:type="dxa"/>
            <w:tcBorders>
              <w:top w:val="single" w:sz="4" w:space="0" w:color="auto"/>
              <w:left w:val="single" w:sz="4" w:space="0" w:color="auto"/>
              <w:bottom w:val="single" w:sz="4" w:space="0" w:color="auto"/>
              <w:right w:val="single" w:sz="4" w:space="0" w:color="auto"/>
            </w:tcBorders>
            <w:hideMark/>
          </w:tcPr>
          <w:p w14:paraId="7B6B465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8" w:type="dxa"/>
            <w:tcBorders>
              <w:top w:val="single" w:sz="4" w:space="0" w:color="auto"/>
              <w:left w:val="single" w:sz="4" w:space="0" w:color="auto"/>
              <w:bottom w:val="single" w:sz="4" w:space="0" w:color="auto"/>
              <w:right w:val="single" w:sz="4" w:space="0" w:color="auto"/>
            </w:tcBorders>
            <w:hideMark/>
          </w:tcPr>
          <w:p w14:paraId="5D762E60"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19DE10B0"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7732F46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78D7ADD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0534425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hideMark/>
          </w:tcPr>
          <w:p w14:paraId="40E27AA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r>
      <w:tr w:rsidR="007C5E7E" w:rsidRPr="00416BBE" w14:paraId="6365C620" w14:textId="77777777" w:rsidTr="00416BBE">
        <w:trPr>
          <w:trHeight w:val="900"/>
        </w:trPr>
        <w:tc>
          <w:tcPr>
            <w:tcW w:w="3969" w:type="dxa"/>
            <w:tcBorders>
              <w:top w:val="single" w:sz="4" w:space="0" w:color="auto"/>
              <w:left w:val="single" w:sz="4" w:space="0" w:color="auto"/>
              <w:bottom w:val="single" w:sz="4" w:space="0" w:color="auto"/>
              <w:right w:val="single" w:sz="4" w:space="0" w:color="auto"/>
            </w:tcBorders>
            <w:hideMark/>
          </w:tcPr>
          <w:p w14:paraId="36C663FE"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lastRenderedPageBreak/>
              <w:t xml:space="preserve">    инвалидам (согласно Федеральному закону от 24 ноября 1995 г. № 181-ФЗ и ст. 17 Федерального закона от 25 апреля 2002 г. № 40-ФЗ)</w:t>
            </w:r>
          </w:p>
        </w:tc>
        <w:tc>
          <w:tcPr>
            <w:tcW w:w="993" w:type="dxa"/>
            <w:tcBorders>
              <w:top w:val="single" w:sz="4" w:space="0" w:color="auto"/>
              <w:left w:val="single" w:sz="4" w:space="0" w:color="auto"/>
              <w:bottom w:val="single" w:sz="4" w:space="0" w:color="auto"/>
              <w:right w:val="single" w:sz="4" w:space="0" w:color="auto"/>
            </w:tcBorders>
            <w:hideMark/>
          </w:tcPr>
          <w:p w14:paraId="73F6E83A"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8" w:type="dxa"/>
            <w:tcBorders>
              <w:top w:val="single" w:sz="4" w:space="0" w:color="auto"/>
              <w:left w:val="single" w:sz="4" w:space="0" w:color="auto"/>
              <w:bottom w:val="single" w:sz="4" w:space="0" w:color="auto"/>
              <w:right w:val="single" w:sz="4" w:space="0" w:color="auto"/>
            </w:tcBorders>
            <w:hideMark/>
          </w:tcPr>
          <w:p w14:paraId="6237FAE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18A2015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1A19EC4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6F8B1851"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4630CD2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hideMark/>
          </w:tcPr>
          <w:p w14:paraId="593BBA4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26D1DB4F" w14:textId="77777777" w:rsidTr="00416BBE">
        <w:trPr>
          <w:trHeight w:val="1500"/>
        </w:trPr>
        <w:tc>
          <w:tcPr>
            <w:tcW w:w="3969" w:type="dxa"/>
            <w:tcBorders>
              <w:top w:val="single" w:sz="4" w:space="0" w:color="auto"/>
              <w:left w:val="single" w:sz="4" w:space="0" w:color="auto"/>
              <w:bottom w:val="single" w:sz="4" w:space="0" w:color="auto"/>
              <w:right w:val="single" w:sz="4" w:space="0" w:color="auto"/>
            </w:tcBorders>
            <w:hideMark/>
          </w:tcPr>
          <w:p w14:paraId="526EAA64"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пострадавшим вследствие Чернобыльской катастрофы (Закон РФ от 15 мая 1991 г. № 1244-1), аварии </w:t>
            </w:r>
            <w:proofErr w:type="gramStart"/>
            <w:r w:rsidRPr="00416BBE">
              <w:rPr>
                <w:rFonts w:ascii="Times New Roman" w:eastAsia="Calibri" w:hAnsi="Times New Roman" w:cs="Times New Roman"/>
                <w:color w:val="000000"/>
              </w:rPr>
              <w:t>на</w:t>
            </w:r>
            <w:proofErr w:type="gramEnd"/>
            <w:r w:rsidRPr="00416BBE">
              <w:rPr>
                <w:rFonts w:ascii="Times New Roman" w:eastAsia="Calibri" w:hAnsi="Times New Roman" w:cs="Times New Roman"/>
                <w:color w:val="000000"/>
              </w:rPr>
              <w:t xml:space="preserve"> </w:t>
            </w:r>
            <w:proofErr w:type="gramStart"/>
            <w:r w:rsidRPr="00416BBE">
              <w:rPr>
                <w:rFonts w:ascii="Times New Roman" w:eastAsia="Calibri" w:hAnsi="Times New Roman" w:cs="Times New Roman"/>
                <w:color w:val="000000"/>
              </w:rPr>
              <w:t>ПО</w:t>
            </w:r>
            <w:proofErr w:type="gramEnd"/>
            <w:r w:rsidRPr="00416BBE">
              <w:rPr>
                <w:rFonts w:ascii="Times New Roman" w:eastAsia="Calibri" w:hAnsi="Times New Roman" w:cs="Times New Roman"/>
                <w:color w:val="000000"/>
              </w:rPr>
              <w:t xml:space="preserve"> Маяк (от 26 ноября 1998 г. № 175-ФЗ), а также испытаний на Семипалатинском полигоне (Федеральный закон от 10 января 2002 г. № 2-ФЗ)</w:t>
            </w:r>
          </w:p>
        </w:tc>
        <w:tc>
          <w:tcPr>
            <w:tcW w:w="993" w:type="dxa"/>
            <w:tcBorders>
              <w:top w:val="single" w:sz="4" w:space="0" w:color="auto"/>
              <w:left w:val="single" w:sz="4" w:space="0" w:color="auto"/>
              <w:bottom w:val="single" w:sz="4" w:space="0" w:color="auto"/>
              <w:right w:val="single" w:sz="4" w:space="0" w:color="auto"/>
            </w:tcBorders>
            <w:hideMark/>
          </w:tcPr>
          <w:p w14:paraId="7A8BA653"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708" w:type="dxa"/>
            <w:tcBorders>
              <w:top w:val="single" w:sz="4" w:space="0" w:color="auto"/>
              <w:left w:val="single" w:sz="4" w:space="0" w:color="auto"/>
              <w:bottom w:val="single" w:sz="4" w:space="0" w:color="auto"/>
              <w:right w:val="single" w:sz="4" w:space="0" w:color="auto"/>
            </w:tcBorders>
            <w:hideMark/>
          </w:tcPr>
          <w:p w14:paraId="5A78C2D9"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hideMark/>
          </w:tcPr>
          <w:p w14:paraId="65D7F30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2893E2A3"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4C6A416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235D1E5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hideMark/>
          </w:tcPr>
          <w:p w14:paraId="4661890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79736F83" w14:textId="77777777" w:rsidTr="00416BBE">
        <w:trPr>
          <w:trHeight w:val="785"/>
        </w:trPr>
        <w:tc>
          <w:tcPr>
            <w:tcW w:w="3969" w:type="dxa"/>
            <w:tcBorders>
              <w:top w:val="single" w:sz="4" w:space="0" w:color="auto"/>
              <w:left w:val="single" w:sz="4" w:space="0" w:color="auto"/>
              <w:bottom w:val="single" w:sz="4" w:space="0" w:color="auto"/>
              <w:right w:val="single" w:sz="4" w:space="0" w:color="auto"/>
            </w:tcBorders>
            <w:hideMark/>
          </w:tcPr>
          <w:p w14:paraId="5BD72769"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при поствакцинальных осложнениях (согласно Федеральному закону от 17 сентября 1998 г. № 157-ФЗ)</w:t>
            </w:r>
          </w:p>
        </w:tc>
        <w:tc>
          <w:tcPr>
            <w:tcW w:w="993" w:type="dxa"/>
            <w:tcBorders>
              <w:top w:val="single" w:sz="4" w:space="0" w:color="auto"/>
              <w:left w:val="single" w:sz="4" w:space="0" w:color="auto"/>
              <w:bottom w:val="single" w:sz="4" w:space="0" w:color="auto"/>
              <w:right w:val="single" w:sz="4" w:space="0" w:color="auto"/>
            </w:tcBorders>
            <w:hideMark/>
          </w:tcPr>
          <w:p w14:paraId="680FCC7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hideMark/>
          </w:tcPr>
          <w:p w14:paraId="4123216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7BC66800"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0590CF8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1F76F7F7"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32138AD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1134" w:type="dxa"/>
            <w:tcBorders>
              <w:top w:val="single" w:sz="4" w:space="0" w:color="auto"/>
              <w:left w:val="single" w:sz="4" w:space="0" w:color="auto"/>
              <w:bottom w:val="single" w:sz="4" w:space="0" w:color="auto"/>
              <w:right w:val="single" w:sz="4" w:space="0" w:color="auto"/>
            </w:tcBorders>
            <w:hideMark/>
          </w:tcPr>
          <w:p w14:paraId="32C2E261"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r>
      <w:tr w:rsidR="007C5E7E" w:rsidRPr="00416BBE" w14:paraId="214A6251" w14:textId="77777777" w:rsidTr="00416BBE">
        <w:trPr>
          <w:trHeight w:val="600"/>
        </w:trPr>
        <w:tc>
          <w:tcPr>
            <w:tcW w:w="3969" w:type="dxa"/>
            <w:tcBorders>
              <w:top w:val="single" w:sz="4" w:space="0" w:color="auto"/>
              <w:left w:val="single" w:sz="4" w:space="0" w:color="auto"/>
              <w:bottom w:val="single" w:sz="4" w:space="0" w:color="auto"/>
              <w:right w:val="single" w:sz="4" w:space="0" w:color="auto"/>
            </w:tcBorders>
            <w:hideMark/>
          </w:tcPr>
          <w:p w14:paraId="5C89F158"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донорам (согласно Федеральному закону от 20 июля 2012 г. № 125-ФЗ)</w:t>
            </w:r>
          </w:p>
        </w:tc>
        <w:tc>
          <w:tcPr>
            <w:tcW w:w="993" w:type="dxa"/>
            <w:tcBorders>
              <w:top w:val="single" w:sz="4" w:space="0" w:color="auto"/>
              <w:left w:val="single" w:sz="4" w:space="0" w:color="auto"/>
              <w:bottom w:val="single" w:sz="4" w:space="0" w:color="auto"/>
              <w:right w:val="single" w:sz="4" w:space="0" w:color="auto"/>
            </w:tcBorders>
            <w:hideMark/>
          </w:tcPr>
          <w:p w14:paraId="32FCA771"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hideMark/>
          </w:tcPr>
          <w:p w14:paraId="21B0782A"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09FE9C22"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07B872A9"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4A137A9C"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68539BDE"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1134" w:type="dxa"/>
            <w:tcBorders>
              <w:top w:val="single" w:sz="4" w:space="0" w:color="auto"/>
              <w:left w:val="single" w:sz="4" w:space="0" w:color="auto"/>
              <w:bottom w:val="single" w:sz="4" w:space="0" w:color="auto"/>
              <w:right w:val="single" w:sz="4" w:space="0" w:color="auto"/>
            </w:tcBorders>
            <w:hideMark/>
          </w:tcPr>
          <w:p w14:paraId="6A8F94B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r>
      <w:tr w:rsidR="007C5E7E" w:rsidRPr="00416BBE" w14:paraId="50B70953" w14:textId="77777777" w:rsidTr="00416BBE">
        <w:trPr>
          <w:trHeight w:val="2081"/>
        </w:trPr>
        <w:tc>
          <w:tcPr>
            <w:tcW w:w="3969" w:type="dxa"/>
            <w:tcBorders>
              <w:top w:val="single" w:sz="4" w:space="0" w:color="auto"/>
              <w:left w:val="single" w:sz="4" w:space="0" w:color="auto"/>
              <w:bottom w:val="single" w:sz="4" w:space="0" w:color="auto"/>
              <w:right w:val="single" w:sz="4" w:space="0" w:color="auto"/>
            </w:tcBorders>
            <w:hideMark/>
          </w:tcPr>
          <w:p w14:paraId="3DAA8BBA"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b/>
                <w:color w:val="000000"/>
              </w:rPr>
              <w:t>"собственные" полномочия субъекта РФ</w:t>
            </w:r>
            <w:r w:rsidRPr="00416BBE">
              <w:rPr>
                <w:rFonts w:ascii="Times New Roman" w:eastAsia="Calibri" w:hAnsi="Times New Roman" w:cs="Times New Roman"/>
                <w:color w:val="000000"/>
              </w:rPr>
              <w:t xml:space="preserve"> (упомянутые в части 1 ст. 44 Федерального закона от 21 декабря 2021 г. № 414-ФЗ и законах субъектов РФ), переданные (делегированные) законом субъекта РФ органам МСУ (с субвенциями из бюджета субъекта РФ), в </w:t>
            </w:r>
            <w:proofErr w:type="spellStart"/>
            <w:r w:rsidRPr="00416BBE">
              <w:rPr>
                <w:rFonts w:ascii="Times New Roman" w:eastAsia="Calibri" w:hAnsi="Times New Roman" w:cs="Times New Roman"/>
                <w:color w:val="000000"/>
              </w:rPr>
              <w:t>т.ч</w:t>
            </w:r>
            <w:proofErr w:type="spellEnd"/>
            <w:r w:rsidRPr="00416BBE">
              <w:rPr>
                <w:rFonts w:ascii="Times New Roman" w:eastAsia="Calibri"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hideMark/>
          </w:tcPr>
          <w:p w14:paraId="52BF314A"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5</w:t>
            </w:r>
          </w:p>
        </w:tc>
        <w:tc>
          <w:tcPr>
            <w:tcW w:w="708" w:type="dxa"/>
            <w:tcBorders>
              <w:top w:val="single" w:sz="4" w:space="0" w:color="auto"/>
              <w:left w:val="single" w:sz="4" w:space="0" w:color="auto"/>
              <w:bottom w:val="single" w:sz="4" w:space="0" w:color="auto"/>
              <w:right w:val="single" w:sz="4" w:space="0" w:color="auto"/>
            </w:tcBorders>
            <w:hideMark/>
          </w:tcPr>
          <w:p w14:paraId="0BD2D21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24</w:t>
            </w:r>
          </w:p>
        </w:tc>
        <w:tc>
          <w:tcPr>
            <w:tcW w:w="709" w:type="dxa"/>
            <w:tcBorders>
              <w:top w:val="single" w:sz="4" w:space="0" w:color="auto"/>
              <w:left w:val="single" w:sz="4" w:space="0" w:color="auto"/>
              <w:bottom w:val="single" w:sz="4" w:space="0" w:color="auto"/>
              <w:right w:val="single" w:sz="4" w:space="0" w:color="auto"/>
            </w:tcBorders>
            <w:hideMark/>
          </w:tcPr>
          <w:p w14:paraId="31D310B4"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11</w:t>
            </w:r>
          </w:p>
        </w:tc>
        <w:tc>
          <w:tcPr>
            <w:tcW w:w="709" w:type="dxa"/>
            <w:tcBorders>
              <w:top w:val="single" w:sz="4" w:space="0" w:color="auto"/>
              <w:left w:val="single" w:sz="4" w:space="0" w:color="auto"/>
              <w:bottom w:val="single" w:sz="4" w:space="0" w:color="auto"/>
              <w:right w:val="single" w:sz="4" w:space="0" w:color="auto"/>
            </w:tcBorders>
            <w:hideMark/>
          </w:tcPr>
          <w:p w14:paraId="09349A64"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14</w:t>
            </w:r>
          </w:p>
        </w:tc>
        <w:tc>
          <w:tcPr>
            <w:tcW w:w="683" w:type="dxa"/>
            <w:tcBorders>
              <w:top w:val="single" w:sz="4" w:space="0" w:color="auto"/>
              <w:left w:val="single" w:sz="4" w:space="0" w:color="auto"/>
              <w:bottom w:val="single" w:sz="4" w:space="0" w:color="auto"/>
              <w:right w:val="single" w:sz="4" w:space="0" w:color="auto"/>
            </w:tcBorders>
            <w:hideMark/>
          </w:tcPr>
          <w:p w14:paraId="4213AF5E"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hideMark/>
          </w:tcPr>
          <w:p w14:paraId="083B761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hideMark/>
          </w:tcPr>
          <w:p w14:paraId="6C2E8BD3"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2EB3A8F1" w14:textId="77777777" w:rsidTr="00416BBE">
        <w:trPr>
          <w:trHeight w:val="600"/>
        </w:trPr>
        <w:tc>
          <w:tcPr>
            <w:tcW w:w="3969" w:type="dxa"/>
            <w:tcBorders>
              <w:top w:val="single" w:sz="4" w:space="0" w:color="auto"/>
              <w:left w:val="single" w:sz="4" w:space="0" w:color="auto"/>
              <w:bottom w:val="single" w:sz="4" w:space="0" w:color="auto"/>
              <w:right w:val="single" w:sz="4" w:space="0" w:color="auto"/>
            </w:tcBorders>
            <w:hideMark/>
          </w:tcPr>
          <w:p w14:paraId="18ED8FBE"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отдельные полномочия в экономической и финансовой сфере</w:t>
            </w:r>
          </w:p>
        </w:tc>
        <w:tc>
          <w:tcPr>
            <w:tcW w:w="993" w:type="dxa"/>
            <w:tcBorders>
              <w:top w:val="single" w:sz="4" w:space="0" w:color="auto"/>
              <w:left w:val="single" w:sz="4" w:space="0" w:color="auto"/>
              <w:bottom w:val="single" w:sz="4" w:space="0" w:color="auto"/>
              <w:right w:val="single" w:sz="4" w:space="0" w:color="auto"/>
            </w:tcBorders>
            <w:hideMark/>
          </w:tcPr>
          <w:p w14:paraId="6CB036A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24</w:t>
            </w:r>
          </w:p>
        </w:tc>
        <w:tc>
          <w:tcPr>
            <w:tcW w:w="708" w:type="dxa"/>
            <w:tcBorders>
              <w:top w:val="single" w:sz="4" w:space="0" w:color="auto"/>
              <w:left w:val="single" w:sz="4" w:space="0" w:color="auto"/>
              <w:bottom w:val="single" w:sz="4" w:space="0" w:color="auto"/>
              <w:right w:val="single" w:sz="4" w:space="0" w:color="auto"/>
            </w:tcBorders>
            <w:hideMark/>
          </w:tcPr>
          <w:p w14:paraId="3F2D7B3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20</w:t>
            </w:r>
          </w:p>
        </w:tc>
        <w:tc>
          <w:tcPr>
            <w:tcW w:w="709" w:type="dxa"/>
            <w:tcBorders>
              <w:top w:val="single" w:sz="4" w:space="0" w:color="auto"/>
              <w:left w:val="single" w:sz="4" w:space="0" w:color="auto"/>
              <w:bottom w:val="single" w:sz="4" w:space="0" w:color="auto"/>
              <w:right w:val="single" w:sz="4" w:space="0" w:color="auto"/>
            </w:tcBorders>
            <w:hideMark/>
          </w:tcPr>
          <w:p w14:paraId="4EDC98AA"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hideMark/>
          </w:tcPr>
          <w:p w14:paraId="7FD9879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5734E51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234630E0"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1134" w:type="dxa"/>
            <w:tcBorders>
              <w:top w:val="single" w:sz="4" w:space="0" w:color="auto"/>
              <w:left w:val="single" w:sz="4" w:space="0" w:color="auto"/>
              <w:bottom w:val="single" w:sz="4" w:space="0" w:color="auto"/>
              <w:right w:val="single" w:sz="4" w:space="0" w:color="auto"/>
            </w:tcBorders>
            <w:hideMark/>
          </w:tcPr>
          <w:p w14:paraId="56CDC2B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r>
      <w:tr w:rsidR="007C5E7E" w:rsidRPr="00416BBE" w14:paraId="4538B876" w14:textId="77777777" w:rsidTr="00416BBE">
        <w:trPr>
          <w:trHeight w:val="1500"/>
        </w:trPr>
        <w:tc>
          <w:tcPr>
            <w:tcW w:w="3969" w:type="dxa"/>
            <w:tcBorders>
              <w:top w:val="single" w:sz="4" w:space="0" w:color="auto"/>
              <w:left w:val="single" w:sz="4" w:space="0" w:color="auto"/>
              <w:bottom w:val="single" w:sz="4" w:space="0" w:color="auto"/>
              <w:right w:val="single" w:sz="4" w:space="0" w:color="auto"/>
            </w:tcBorders>
            <w:hideMark/>
          </w:tcPr>
          <w:p w14:paraId="3D6503D0"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xml:space="preserve">   в </w:t>
            </w:r>
            <w:proofErr w:type="spellStart"/>
            <w:r w:rsidRPr="00416BBE">
              <w:rPr>
                <w:rFonts w:ascii="Times New Roman" w:eastAsia="Calibri" w:hAnsi="Times New Roman" w:cs="Times New Roman"/>
                <w:color w:val="000000"/>
              </w:rPr>
              <w:t>т.ч</w:t>
            </w:r>
            <w:proofErr w:type="spellEnd"/>
            <w:r w:rsidRPr="00416BBE">
              <w:rPr>
                <w:rFonts w:ascii="Times New Roman" w:eastAsia="Calibri" w:hAnsi="Times New Roman" w:cs="Times New Roman"/>
                <w:color w:val="000000"/>
              </w:rPr>
              <w:t>. переданные муниципальным районам и городским округам с внутригородским делением полномочия по выравниванию бюджетной обеспеченности поселений и внутригородских районов</w:t>
            </w:r>
          </w:p>
        </w:tc>
        <w:tc>
          <w:tcPr>
            <w:tcW w:w="993" w:type="dxa"/>
            <w:tcBorders>
              <w:top w:val="single" w:sz="4" w:space="0" w:color="auto"/>
              <w:left w:val="single" w:sz="4" w:space="0" w:color="auto"/>
              <w:bottom w:val="single" w:sz="4" w:space="0" w:color="auto"/>
              <w:right w:val="single" w:sz="4" w:space="0" w:color="auto"/>
            </w:tcBorders>
            <w:hideMark/>
          </w:tcPr>
          <w:p w14:paraId="6750095E"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16</w:t>
            </w:r>
          </w:p>
        </w:tc>
        <w:tc>
          <w:tcPr>
            <w:tcW w:w="708" w:type="dxa"/>
            <w:tcBorders>
              <w:top w:val="single" w:sz="4" w:space="0" w:color="auto"/>
              <w:left w:val="single" w:sz="4" w:space="0" w:color="auto"/>
              <w:bottom w:val="single" w:sz="4" w:space="0" w:color="auto"/>
              <w:right w:val="single" w:sz="4" w:space="0" w:color="auto"/>
            </w:tcBorders>
            <w:hideMark/>
          </w:tcPr>
          <w:p w14:paraId="04844DF1" w14:textId="77777777" w:rsidR="007C5E7E" w:rsidRPr="00416BBE" w:rsidRDefault="007C5E7E">
            <w:pPr>
              <w:jc w:val="center"/>
              <w:rPr>
                <w:rFonts w:ascii="Times New Roman" w:eastAsia="Calibri" w:hAnsi="Times New Roman" w:cs="Times New Roman"/>
                <w:color w:val="000000"/>
              </w:rPr>
            </w:pPr>
            <w:r w:rsidRPr="00416BBE">
              <w:rPr>
                <w:rFonts w:ascii="Times New Roman" w:eastAsia="Calibri" w:hAnsi="Times New Roman" w:cs="Times New Roman"/>
                <w:color w:val="000000"/>
              </w:rPr>
              <w:t>16</w:t>
            </w:r>
          </w:p>
        </w:tc>
        <w:tc>
          <w:tcPr>
            <w:tcW w:w="709" w:type="dxa"/>
            <w:tcBorders>
              <w:top w:val="single" w:sz="4" w:space="0" w:color="auto"/>
              <w:left w:val="single" w:sz="4" w:space="0" w:color="auto"/>
              <w:bottom w:val="single" w:sz="4" w:space="0" w:color="auto"/>
              <w:right w:val="single" w:sz="4" w:space="0" w:color="auto"/>
            </w:tcBorders>
            <w:hideMark/>
          </w:tcPr>
          <w:p w14:paraId="62AED484" w14:textId="77777777" w:rsidR="007C5E7E" w:rsidRPr="00416BBE" w:rsidRDefault="007C5E7E">
            <w:pPr>
              <w:rPr>
                <w:rFonts w:ascii="Times New Roman" w:eastAsia="Calibri"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hideMark/>
          </w:tcPr>
          <w:p w14:paraId="681BAE1B" w14:textId="77777777" w:rsidR="007C5E7E" w:rsidRPr="00416BBE" w:rsidRDefault="007C5E7E">
            <w:pPr>
              <w:rPr>
                <w:rFonts w:ascii="Times New Roman" w:hAnsi="Times New Roman" w:cs="Times New Roman"/>
                <w:lang w:eastAsia="ru-RU"/>
              </w:rPr>
            </w:pPr>
          </w:p>
        </w:tc>
        <w:tc>
          <w:tcPr>
            <w:tcW w:w="683" w:type="dxa"/>
            <w:tcBorders>
              <w:top w:val="single" w:sz="4" w:space="0" w:color="auto"/>
              <w:left w:val="single" w:sz="4" w:space="0" w:color="auto"/>
              <w:bottom w:val="single" w:sz="4" w:space="0" w:color="auto"/>
              <w:right w:val="single" w:sz="4" w:space="0" w:color="auto"/>
            </w:tcBorders>
            <w:hideMark/>
          </w:tcPr>
          <w:p w14:paraId="08F34011" w14:textId="77777777" w:rsidR="007C5E7E" w:rsidRPr="00416BBE" w:rsidRDefault="007C5E7E">
            <w:pPr>
              <w:rPr>
                <w:rFonts w:ascii="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76ED821F" w14:textId="77777777" w:rsidR="007C5E7E" w:rsidRPr="00416BBE" w:rsidRDefault="007C5E7E">
            <w:pPr>
              <w:rPr>
                <w:rFonts w:ascii="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10A5D713" w14:textId="77777777" w:rsidR="007C5E7E" w:rsidRPr="00416BBE" w:rsidRDefault="007C5E7E">
            <w:pPr>
              <w:rPr>
                <w:rFonts w:ascii="Times New Roman" w:hAnsi="Times New Roman" w:cs="Times New Roman"/>
                <w:lang w:eastAsia="ru-RU"/>
              </w:rPr>
            </w:pPr>
          </w:p>
        </w:tc>
      </w:tr>
      <w:tr w:rsidR="007C5E7E" w:rsidRPr="00416BBE" w14:paraId="4F1D2D53" w14:textId="77777777" w:rsidTr="00416BBE">
        <w:trPr>
          <w:trHeight w:val="900"/>
        </w:trPr>
        <w:tc>
          <w:tcPr>
            <w:tcW w:w="3969" w:type="dxa"/>
            <w:tcBorders>
              <w:top w:val="single" w:sz="4" w:space="0" w:color="auto"/>
              <w:left w:val="single" w:sz="4" w:space="0" w:color="auto"/>
              <w:bottom w:val="single" w:sz="4" w:space="0" w:color="auto"/>
              <w:right w:val="single" w:sz="4" w:space="0" w:color="auto"/>
            </w:tcBorders>
            <w:hideMark/>
          </w:tcPr>
          <w:p w14:paraId="2C09686D"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отдельные полномочия в социальной сфере (здравоохранение, образование, социальная защита населения, опека и попечительство)</w:t>
            </w:r>
          </w:p>
        </w:tc>
        <w:tc>
          <w:tcPr>
            <w:tcW w:w="993" w:type="dxa"/>
            <w:tcBorders>
              <w:top w:val="single" w:sz="4" w:space="0" w:color="auto"/>
              <w:left w:val="single" w:sz="4" w:space="0" w:color="auto"/>
              <w:bottom w:val="single" w:sz="4" w:space="0" w:color="auto"/>
              <w:right w:val="single" w:sz="4" w:space="0" w:color="auto"/>
            </w:tcBorders>
            <w:hideMark/>
          </w:tcPr>
          <w:p w14:paraId="7FF7E41A"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28</w:t>
            </w:r>
          </w:p>
        </w:tc>
        <w:tc>
          <w:tcPr>
            <w:tcW w:w="708" w:type="dxa"/>
            <w:tcBorders>
              <w:top w:val="single" w:sz="4" w:space="0" w:color="auto"/>
              <w:left w:val="single" w:sz="4" w:space="0" w:color="auto"/>
              <w:bottom w:val="single" w:sz="4" w:space="0" w:color="auto"/>
              <w:right w:val="single" w:sz="4" w:space="0" w:color="auto"/>
            </w:tcBorders>
            <w:hideMark/>
          </w:tcPr>
          <w:p w14:paraId="63F6B6B9"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22</w:t>
            </w:r>
          </w:p>
        </w:tc>
        <w:tc>
          <w:tcPr>
            <w:tcW w:w="709" w:type="dxa"/>
            <w:tcBorders>
              <w:top w:val="single" w:sz="4" w:space="0" w:color="auto"/>
              <w:left w:val="single" w:sz="4" w:space="0" w:color="auto"/>
              <w:bottom w:val="single" w:sz="4" w:space="0" w:color="auto"/>
              <w:right w:val="single" w:sz="4" w:space="0" w:color="auto"/>
            </w:tcBorders>
            <w:hideMark/>
          </w:tcPr>
          <w:p w14:paraId="0ACCCC06" w14:textId="77777777" w:rsidR="007C5E7E" w:rsidRPr="00416BBE" w:rsidRDefault="007C5E7E">
            <w:pPr>
              <w:jc w:val="cente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hideMark/>
          </w:tcPr>
          <w:p w14:paraId="6DBBBC79"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563A53EF"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hideMark/>
          </w:tcPr>
          <w:p w14:paraId="16B2D9E8"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hideMark/>
          </w:tcPr>
          <w:p w14:paraId="665E6A34"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551DB764" w14:textId="77777777" w:rsidTr="00416BBE">
        <w:trPr>
          <w:trHeight w:val="1800"/>
        </w:trPr>
        <w:tc>
          <w:tcPr>
            <w:tcW w:w="3969" w:type="dxa"/>
            <w:tcBorders>
              <w:top w:val="single" w:sz="4" w:space="0" w:color="auto"/>
              <w:left w:val="single" w:sz="4" w:space="0" w:color="auto"/>
              <w:bottom w:val="single" w:sz="4" w:space="0" w:color="auto"/>
              <w:right w:val="single" w:sz="4" w:space="0" w:color="auto"/>
            </w:tcBorders>
            <w:hideMark/>
          </w:tcPr>
          <w:p w14:paraId="2D609A3A"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отдельные полномочия в административно-правовой сфере (включая создание админ. комиссий и составление протоколов об админ. правонарушениях, создание комиссий по делам несовершеннолетних и защите их прав и др.)</w:t>
            </w:r>
          </w:p>
        </w:tc>
        <w:tc>
          <w:tcPr>
            <w:tcW w:w="993" w:type="dxa"/>
            <w:tcBorders>
              <w:top w:val="single" w:sz="4" w:space="0" w:color="auto"/>
              <w:left w:val="single" w:sz="4" w:space="0" w:color="auto"/>
              <w:bottom w:val="single" w:sz="4" w:space="0" w:color="auto"/>
              <w:right w:val="single" w:sz="4" w:space="0" w:color="auto"/>
            </w:tcBorders>
            <w:hideMark/>
          </w:tcPr>
          <w:p w14:paraId="6E096B13"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38</w:t>
            </w:r>
          </w:p>
        </w:tc>
        <w:tc>
          <w:tcPr>
            <w:tcW w:w="708" w:type="dxa"/>
            <w:tcBorders>
              <w:top w:val="single" w:sz="4" w:space="0" w:color="auto"/>
              <w:left w:val="single" w:sz="4" w:space="0" w:color="auto"/>
              <w:bottom w:val="single" w:sz="4" w:space="0" w:color="auto"/>
              <w:right w:val="single" w:sz="4" w:space="0" w:color="auto"/>
            </w:tcBorders>
            <w:hideMark/>
          </w:tcPr>
          <w:p w14:paraId="7A5DA718"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22</w:t>
            </w:r>
          </w:p>
        </w:tc>
        <w:tc>
          <w:tcPr>
            <w:tcW w:w="709" w:type="dxa"/>
            <w:tcBorders>
              <w:top w:val="single" w:sz="4" w:space="0" w:color="auto"/>
              <w:left w:val="single" w:sz="4" w:space="0" w:color="auto"/>
              <w:bottom w:val="single" w:sz="4" w:space="0" w:color="auto"/>
              <w:right w:val="single" w:sz="4" w:space="0" w:color="auto"/>
            </w:tcBorders>
            <w:hideMark/>
          </w:tcPr>
          <w:p w14:paraId="75E032D6"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10</w:t>
            </w:r>
          </w:p>
        </w:tc>
        <w:tc>
          <w:tcPr>
            <w:tcW w:w="709" w:type="dxa"/>
            <w:tcBorders>
              <w:top w:val="single" w:sz="4" w:space="0" w:color="auto"/>
              <w:left w:val="single" w:sz="4" w:space="0" w:color="auto"/>
              <w:bottom w:val="single" w:sz="4" w:space="0" w:color="auto"/>
              <w:right w:val="single" w:sz="4" w:space="0" w:color="auto"/>
            </w:tcBorders>
            <w:hideMark/>
          </w:tcPr>
          <w:p w14:paraId="350B23F8"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0</w:t>
            </w:r>
          </w:p>
        </w:tc>
        <w:tc>
          <w:tcPr>
            <w:tcW w:w="683" w:type="dxa"/>
            <w:tcBorders>
              <w:top w:val="single" w:sz="4" w:space="0" w:color="auto"/>
              <w:left w:val="single" w:sz="4" w:space="0" w:color="auto"/>
              <w:bottom w:val="single" w:sz="4" w:space="0" w:color="auto"/>
              <w:right w:val="single" w:sz="4" w:space="0" w:color="auto"/>
            </w:tcBorders>
            <w:hideMark/>
          </w:tcPr>
          <w:p w14:paraId="076FAE0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2</w:t>
            </w:r>
          </w:p>
        </w:tc>
        <w:tc>
          <w:tcPr>
            <w:tcW w:w="709" w:type="dxa"/>
            <w:tcBorders>
              <w:top w:val="single" w:sz="4" w:space="0" w:color="auto"/>
              <w:left w:val="single" w:sz="4" w:space="0" w:color="auto"/>
              <w:bottom w:val="single" w:sz="4" w:space="0" w:color="auto"/>
              <w:right w:val="single" w:sz="4" w:space="0" w:color="auto"/>
            </w:tcBorders>
            <w:hideMark/>
          </w:tcPr>
          <w:p w14:paraId="6274CABD"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hideMark/>
          </w:tcPr>
          <w:p w14:paraId="3592A055"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r w:rsidR="007C5E7E" w:rsidRPr="00416BBE" w14:paraId="76E97D1B" w14:textId="77777777" w:rsidTr="00416BBE">
        <w:trPr>
          <w:trHeight w:val="1800"/>
        </w:trPr>
        <w:tc>
          <w:tcPr>
            <w:tcW w:w="3969" w:type="dxa"/>
            <w:tcBorders>
              <w:top w:val="single" w:sz="4" w:space="0" w:color="auto"/>
              <w:left w:val="single" w:sz="4" w:space="0" w:color="auto"/>
              <w:bottom w:val="single" w:sz="4" w:space="0" w:color="auto"/>
              <w:right w:val="single" w:sz="4" w:space="0" w:color="auto"/>
            </w:tcBorders>
            <w:hideMark/>
          </w:tcPr>
          <w:p w14:paraId="70116159" w14:textId="77777777" w:rsidR="007C5E7E" w:rsidRPr="00416BBE" w:rsidRDefault="007C5E7E">
            <w:pPr>
              <w:jc w:val="both"/>
              <w:rPr>
                <w:rFonts w:ascii="Times New Roman" w:eastAsia="Calibri" w:hAnsi="Times New Roman" w:cs="Times New Roman"/>
                <w:color w:val="000000"/>
              </w:rPr>
            </w:pPr>
            <w:r w:rsidRPr="00416BBE">
              <w:rPr>
                <w:rFonts w:ascii="Times New Roman" w:eastAsia="Calibri" w:hAnsi="Times New Roman" w:cs="Times New Roman"/>
                <w:color w:val="000000"/>
              </w:rPr>
              <w:t>– отдельные государственные полномочия Брянской области по организации и осуществлению мероприятий по оказанию помощи лицам, находящимся в состоянии алкогольного, наркотического или иного токсического опьянения</w:t>
            </w:r>
          </w:p>
        </w:tc>
        <w:tc>
          <w:tcPr>
            <w:tcW w:w="993" w:type="dxa"/>
            <w:tcBorders>
              <w:top w:val="single" w:sz="4" w:space="0" w:color="auto"/>
              <w:left w:val="single" w:sz="4" w:space="0" w:color="auto"/>
              <w:bottom w:val="single" w:sz="4" w:space="0" w:color="auto"/>
              <w:right w:val="single" w:sz="4" w:space="0" w:color="auto"/>
            </w:tcBorders>
            <w:hideMark/>
          </w:tcPr>
          <w:p w14:paraId="65D0945B"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c>
          <w:tcPr>
            <w:tcW w:w="708" w:type="dxa"/>
            <w:tcBorders>
              <w:top w:val="single" w:sz="4" w:space="0" w:color="auto"/>
              <w:left w:val="single" w:sz="4" w:space="0" w:color="auto"/>
              <w:bottom w:val="single" w:sz="4" w:space="0" w:color="auto"/>
              <w:right w:val="single" w:sz="4" w:space="0" w:color="auto"/>
            </w:tcBorders>
          </w:tcPr>
          <w:p w14:paraId="0DD85F2C" w14:textId="77777777" w:rsidR="007C5E7E" w:rsidRPr="00416BBE" w:rsidRDefault="007C5E7E">
            <w:pPr>
              <w:rPr>
                <w:rFonts w:ascii="Times New Roman" w:eastAsia="Calibri"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tcPr>
          <w:p w14:paraId="40C7D4FB" w14:textId="77777777" w:rsidR="007C5E7E" w:rsidRPr="00416BBE" w:rsidRDefault="007C5E7E">
            <w:pPr>
              <w:rPr>
                <w:rFonts w:ascii="Times New Roman" w:eastAsia="Calibri"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tcPr>
          <w:p w14:paraId="4D426B4A" w14:textId="77777777" w:rsidR="007C5E7E" w:rsidRPr="00416BBE" w:rsidRDefault="007C5E7E">
            <w:pPr>
              <w:rPr>
                <w:rFonts w:ascii="Times New Roman" w:eastAsia="Calibri" w:hAnsi="Times New Roman" w:cs="Times New Roman"/>
                <w:color w:val="000000"/>
              </w:rPr>
            </w:pPr>
          </w:p>
        </w:tc>
        <w:tc>
          <w:tcPr>
            <w:tcW w:w="683" w:type="dxa"/>
            <w:tcBorders>
              <w:top w:val="single" w:sz="4" w:space="0" w:color="auto"/>
              <w:left w:val="single" w:sz="4" w:space="0" w:color="auto"/>
              <w:bottom w:val="single" w:sz="4" w:space="0" w:color="auto"/>
              <w:right w:val="single" w:sz="4" w:space="0" w:color="auto"/>
            </w:tcBorders>
          </w:tcPr>
          <w:p w14:paraId="081AC204" w14:textId="77777777" w:rsidR="007C5E7E" w:rsidRPr="00416BBE" w:rsidRDefault="007C5E7E">
            <w:pPr>
              <w:rPr>
                <w:rFonts w:ascii="Times New Roman" w:eastAsia="Calibri" w:hAnsi="Times New Roman" w:cs="Times New Roman"/>
                <w:color w:val="000000"/>
              </w:rPr>
            </w:pPr>
          </w:p>
        </w:tc>
        <w:tc>
          <w:tcPr>
            <w:tcW w:w="709" w:type="dxa"/>
            <w:tcBorders>
              <w:top w:val="single" w:sz="4" w:space="0" w:color="auto"/>
              <w:left w:val="single" w:sz="4" w:space="0" w:color="auto"/>
              <w:bottom w:val="single" w:sz="4" w:space="0" w:color="auto"/>
              <w:right w:val="single" w:sz="4" w:space="0" w:color="auto"/>
            </w:tcBorders>
          </w:tcPr>
          <w:p w14:paraId="0591B58D" w14:textId="77777777" w:rsidR="007C5E7E" w:rsidRPr="00416BBE" w:rsidRDefault="007C5E7E">
            <w:pPr>
              <w:rPr>
                <w:rFonts w:ascii="Times New Roman" w:eastAsia="Calibri"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hideMark/>
          </w:tcPr>
          <w:p w14:paraId="41EE8823" w14:textId="77777777" w:rsidR="007C5E7E" w:rsidRPr="00416BBE" w:rsidRDefault="007C5E7E">
            <w:pPr>
              <w:rPr>
                <w:rFonts w:ascii="Times New Roman" w:eastAsia="Calibri" w:hAnsi="Times New Roman" w:cs="Times New Roman"/>
                <w:color w:val="000000"/>
              </w:rPr>
            </w:pPr>
            <w:r w:rsidRPr="00416BBE">
              <w:rPr>
                <w:rFonts w:ascii="Times New Roman" w:eastAsia="Calibri" w:hAnsi="Times New Roman" w:cs="Times New Roman"/>
                <w:color w:val="000000"/>
              </w:rPr>
              <w:t>1</w:t>
            </w:r>
          </w:p>
        </w:tc>
      </w:tr>
    </w:tbl>
    <w:p w14:paraId="029ED872" w14:textId="77777777" w:rsidR="007C5E7E" w:rsidRDefault="007C5E7E" w:rsidP="007C5E7E">
      <w:pPr>
        <w:tabs>
          <w:tab w:val="left" w:pos="600"/>
        </w:tabs>
        <w:spacing w:after="120"/>
        <w:jc w:val="both"/>
        <w:rPr>
          <w:rFonts w:ascii="Times New Roman" w:hAnsi="Times New Roman" w:cs="Times New Roman"/>
          <w:sz w:val="28"/>
          <w:szCs w:val="28"/>
        </w:rPr>
      </w:pPr>
    </w:p>
    <w:p w14:paraId="2EE3DCF7" w14:textId="374F2F01" w:rsidR="007C5E7E" w:rsidRPr="00E15287" w:rsidRDefault="007C5E7E" w:rsidP="00C34873">
      <w:pPr>
        <w:pStyle w:val="a4"/>
        <w:spacing w:after="120" w:line="276" w:lineRule="auto"/>
        <w:ind w:left="0" w:firstLine="720"/>
        <w:jc w:val="both"/>
        <w:rPr>
          <w:rFonts w:ascii="Times New Roman" w:hAnsi="Times New Roman" w:cs="Times New Roman"/>
          <w:sz w:val="24"/>
          <w:szCs w:val="24"/>
        </w:rPr>
      </w:pPr>
      <w:r w:rsidRPr="00E15287">
        <w:rPr>
          <w:rFonts w:ascii="Times New Roman" w:hAnsi="Times New Roman" w:cs="Times New Roman"/>
          <w:sz w:val="24"/>
          <w:szCs w:val="24"/>
        </w:rPr>
        <w:t xml:space="preserve">В 2023 году был принят целый </w:t>
      </w:r>
      <w:r w:rsidR="0070507E">
        <w:rPr>
          <w:rFonts w:ascii="Times New Roman" w:hAnsi="Times New Roman" w:cs="Times New Roman"/>
          <w:sz w:val="24"/>
          <w:szCs w:val="24"/>
        </w:rPr>
        <w:t xml:space="preserve">ряд </w:t>
      </w:r>
      <w:r w:rsidRPr="00E15287">
        <w:rPr>
          <w:rFonts w:ascii="Times New Roman" w:hAnsi="Times New Roman" w:cs="Times New Roman"/>
          <w:sz w:val="24"/>
          <w:szCs w:val="24"/>
        </w:rPr>
        <w:t xml:space="preserve">региональных законов, которыми был унифицирован механизм взаимодействия органов местного самоуправления и органов </w:t>
      </w:r>
      <w:r w:rsidRPr="00E15287">
        <w:rPr>
          <w:rFonts w:ascii="Times New Roman" w:hAnsi="Times New Roman" w:cs="Times New Roman"/>
          <w:sz w:val="24"/>
          <w:szCs w:val="24"/>
        </w:rPr>
        <w:lastRenderedPageBreak/>
        <w:t xml:space="preserve">государственной власти Брянской </w:t>
      </w:r>
      <w:proofErr w:type="gramStart"/>
      <w:r w:rsidRPr="00E15287">
        <w:rPr>
          <w:rFonts w:ascii="Times New Roman" w:hAnsi="Times New Roman" w:cs="Times New Roman"/>
          <w:sz w:val="24"/>
          <w:szCs w:val="24"/>
        </w:rPr>
        <w:t>области</w:t>
      </w:r>
      <w:proofErr w:type="gramEnd"/>
      <w:r w:rsidRPr="00E15287">
        <w:rPr>
          <w:rFonts w:ascii="Times New Roman" w:hAnsi="Times New Roman" w:cs="Times New Roman"/>
          <w:sz w:val="24"/>
          <w:szCs w:val="24"/>
        </w:rPr>
        <w:t xml:space="preserve"> по вопросам исполнения отдельных переданных государственных полномочий</w:t>
      </w:r>
      <w:r w:rsidRPr="00E15287">
        <w:rPr>
          <w:sz w:val="24"/>
          <w:szCs w:val="24"/>
          <w:vertAlign w:val="superscript"/>
        </w:rPr>
        <w:footnoteReference w:id="8"/>
      </w:r>
      <w:r w:rsidRPr="00E15287">
        <w:rPr>
          <w:rFonts w:ascii="Times New Roman" w:hAnsi="Times New Roman" w:cs="Times New Roman"/>
          <w:sz w:val="24"/>
          <w:szCs w:val="24"/>
        </w:rPr>
        <w:t>. Проведено уточнение перечней и формулировок прав и обязанности сторон, порядков отчетности со стороны муниципалитетов и контроля со стороны органов государственной власти.</w:t>
      </w:r>
    </w:p>
    <w:p w14:paraId="76A0AF6B" w14:textId="1EDBE391" w:rsidR="007C5E7E" w:rsidRPr="00E15287" w:rsidRDefault="007C5E7E" w:rsidP="00C34873">
      <w:pPr>
        <w:tabs>
          <w:tab w:val="left" w:pos="600"/>
        </w:tabs>
        <w:spacing w:after="120" w:line="276" w:lineRule="auto"/>
        <w:ind w:firstLine="709"/>
        <w:jc w:val="both"/>
        <w:rPr>
          <w:rFonts w:ascii="Times New Roman" w:hAnsi="Times New Roman" w:cs="Times New Roman"/>
          <w:sz w:val="24"/>
          <w:szCs w:val="24"/>
        </w:rPr>
      </w:pPr>
      <w:proofErr w:type="gramStart"/>
      <w:r w:rsidRPr="00E15287">
        <w:rPr>
          <w:rFonts w:ascii="Times New Roman" w:hAnsi="Times New Roman" w:cs="Times New Roman"/>
          <w:sz w:val="24"/>
          <w:szCs w:val="24"/>
        </w:rPr>
        <w:t>Законом Брянской области от 12.10.2023 № 81-З «О внесении изменений в Закон Брянской области «О межбюджетных отношениях в Брянской области» скорректированы методики расчета субвенций, выделяемых местным бюджетам на исполнение полномочий, связанных с оказанием социальной поддержки отдельным категориям граждан: работникам сельских учреждений культуры, педагогическим работникам и работникам образовательных организаций, детям-сиротам и детям, оставшимся без попечения родителей.</w:t>
      </w:r>
      <w:proofErr w:type="gramEnd"/>
    </w:p>
    <w:p w14:paraId="0D7684D9" w14:textId="74B5FBB4" w:rsidR="007C5E7E" w:rsidRPr="00E15287" w:rsidRDefault="007C5E7E" w:rsidP="00C34873">
      <w:pPr>
        <w:tabs>
          <w:tab w:val="left" w:pos="600"/>
        </w:tabs>
        <w:spacing w:after="120" w:line="276" w:lineRule="auto"/>
        <w:ind w:firstLine="709"/>
        <w:jc w:val="both"/>
        <w:rPr>
          <w:rFonts w:ascii="Times New Roman" w:hAnsi="Times New Roman" w:cs="Times New Roman"/>
          <w:sz w:val="24"/>
          <w:szCs w:val="24"/>
        </w:rPr>
      </w:pPr>
      <w:proofErr w:type="gramStart"/>
      <w:r w:rsidRPr="00E15287">
        <w:rPr>
          <w:rFonts w:ascii="Times New Roman" w:hAnsi="Times New Roman" w:cs="Times New Roman"/>
          <w:sz w:val="24"/>
          <w:szCs w:val="24"/>
        </w:rPr>
        <w:t>Тем же законом скорректированы методика и принципы взаимодействия органов местного самоуправления муниципальных районов и уполномоченных органов исполнительной власти Брянской области по вопросам расчета и предоставления дотаций на выравнивание бюджетной обеспеченности поселений и дотаций на поддержку мер сбалансированности местных бюджетов поселений, а также методика расчета субвенций поселениям, муниципальным и городским округам на осуществление первичного воинского учета на территориях, на которых отсутствуют</w:t>
      </w:r>
      <w:proofErr w:type="gramEnd"/>
      <w:r w:rsidRPr="00E15287">
        <w:rPr>
          <w:rFonts w:ascii="Times New Roman" w:hAnsi="Times New Roman" w:cs="Times New Roman"/>
          <w:sz w:val="24"/>
          <w:szCs w:val="24"/>
        </w:rPr>
        <w:t xml:space="preserve"> военные комиссариаты.</w:t>
      </w:r>
    </w:p>
    <w:p w14:paraId="16D33EBE" w14:textId="0BEF858F" w:rsidR="007C5E7E" w:rsidRPr="00E15287" w:rsidRDefault="007C5E7E" w:rsidP="00C34873">
      <w:pPr>
        <w:pStyle w:val="a4"/>
        <w:spacing w:line="276" w:lineRule="auto"/>
        <w:ind w:left="0" w:firstLine="720"/>
        <w:jc w:val="both"/>
        <w:rPr>
          <w:rFonts w:ascii="Times New Roman" w:hAnsi="Times New Roman" w:cs="Times New Roman"/>
          <w:sz w:val="24"/>
          <w:szCs w:val="24"/>
        </w:rPr>
      </w:pPr>
      <w:r w:rsidRPr="00E15287">
        <w:rPr>
          <w:rFonts w:ascii="Times New Roman" w:hAnsi="Times New Roman" w:cs="Times New Roman"/>
          <w:sz w:val="24"/>
          <w:szCs w:val="24"/>
        </w:rPr>
        <w:lastRenderedPageBreak/>
        <w:t>В обновлениях методик расчетов субвенций на исполнение полномочий, связанных с взаимодействием с людьми, можно выделить общие подходы.</w:t>
      </w:r>
    </w:p>
    <w:p w14:paraId="411AC48F" w14:textId="4CA35A44"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Полномочия, не относящиеся к поддержке отдельных категорий граждан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и организаций (когда орган местного самоуправления лишь обеспечивает адресную доставку государственной материально-финансовой помощи получателям), а являющиеся административными и требующими организационных, временных, а порой –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и материально-технических и транспортных расходов, получили единую формулу объема расчета субвенции. </w:t>
      </w:r>
    </w:p>
    <w:p w14:paraId="3AF36B01" w14:textId="77777777"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Это – отдельные  государственные полномочия:</w:t>
      </w:r>
    </w:p>
    <w:p w14:paraId="275CE307" w14:textId="77777777"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в области охраны труда (в </w:t>
      </w:r>
      <w:proofErr w:type="spellStart"/>
      <w:r w:rsidRPr="00E15287">
        <w:rPr>
          <w:rFonts w:ascii="Times New Roman" w:hAnsi="Times New Roman" w:cs="Times New Roman"/>
          <w:sz w:val="24"/>
          <w:szCs w:val="24"/>
        </w:rPr>
        <w:t>т.ч</w:t>
      </w:r>
      <w:proofErr w:type="spellEnd"/>
      <w:r w:rsidRPr="00E15287">
        <w:rPr>
          <w:rFonts w:ascii="Times New Roman" w:hAnsi="Times New Roman" w:cs="Times New Roman"/>
          <w:sz w:val="24"/>
          <w:szCs w:val="24"/>
        </w:rPr>
        <w:t>. осуществление деятельности постоянно действующей комиссии по охране труда) и уведомительной регистрации территориальных соглашений и коллективных договоров (закон Брянской области от 28.07.2023 № 61-З);</w:t>
      </w:r>
    </w:p>
    <w:p w14:paraId="317E38F8" w14:textId="31CAB87F"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в сфере осуществления деятельности по профилактике безнадзорности </w:t>
      </w:r>
      <w:r w:rsidR="00E15287">
        <w:rPr>
          <w:rFonts w:ascii="Times New Roman" w:hAnsi="Times New Roman" w:cs="Times New Roman"/>
          <w:sz w:val="24"/>
          <w:szCs w:val="24"/>
        </w:rPr>
        <w:br/>
      </w:r>
      <w:r w:rsidRPr="00E15287">
        <w:rPr>
          <w:rFonts w:ascii="Times New Roman" w:hAnsi="Times New Roman" w:cs="Times New Roman"/>
          <w:sz w:val="24"/>
          <w:szCs w:val="24"/>
        </w:rPr>
        <w:t>и правонарушений несовершеннолетних (закон Брянской области от 21.12.2023№ 99-З).</w:t>
      </w:r>
    </w:p>
    <w:p w14:paraId="525C4920" w14:textId="3B0FDEEA"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Во всех случаях нормативный объем субвенции рассчитывается по формуле «V/Ч», где «V» – общий объем кассовых расходов на содержание органов местного самоуправления по отчетным данным за год, предшествующий текущему финансовому году, и «Ч» – среднесписочная численность работников органов местного самоуправления по отчетным данным за год, предшествующий текущему финансовому году. Согласно логике указанных законодательных актов, чем меньше численность работников </w:t>
      </w:r>
      <w:r w:rsidR="00E15287">
        <w:rPr>
          <w:rFonts w:ascii="Times New Roman" w:hAnsi="Times New Roman" w:cs="Times New Roman"/>
          <w:sz w:val="24"/>
          <w:szCs w:val="24"/>
        </w:rPr>
        <w:br/>
      </w:r>
      <w:r w:rsidRPr="00E15287">
        <w:rPr>
          <w:rFonts w:ascii="Times New Roman" w:hAnsi="Times New Roman" w:cs="Times New Roman"/>
          <w:sz w:val="24"/>
          <w:szCs w:val="24"/>
        </w:rPr>
        <w:t>(но не менее 1 человека), тем больше будет объем субвенции.</w:t>
      </w:r>
    </w:p>
    <w:p w14:paraId="396E31F5" w14:textId="73CB09E9"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Мониторинг правовых новелл, проведенный в рамках подготовки данного доклада, показал, что индекс изменения потребительских цен учитывается только в формуле расчета субвенции на составление списков присяжных заседателей (закон Брянской области от 02.03.2023 № 6–З).</w:t>
      </w:r>
    </w:p>
    <w:p w14:paraId="537F5BF8" w14:textId="18CE0F7F"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 качестве конструктивной и положительной практики можно выделить механизм финансирования отдельных государственных полномочий Брянской области </w:t>
      </w:r>
      <w:proofErr w:type="gramStart"/>
      <w:r w:rsidRPr="00E15287">
        <w:rPr>
          <w:rFonts w:ascii="Times New Roman" w:hAnsi="Times New Roman" w:cs="Times New Roman"/>
          <w:sz w:val="24"/>
          <w:szCs w:val="24"/>
        </w:rPr>
        <w:t>по</w:t>
      </w:r>
      <w:proofErr w:type="gramEnd"/>
      <w:r w:rsidRPr="00E15287">
        <w:rPr>
          <w:rFonts w:ascii="Times New Roman" w:hAnsi="Times New Roman" w:cs="Times New Roman"/>
          <w:sz w:val="24"/>
          <w:szCs w:val="24"/>
        </w:rPr>
        <w:t>:</w:t>
      </w:r>
    </w:p>
    <w:p w14:paraId="57F81C5F" w14:textId="213879DA"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организации и проведению мероприятий по предупреждению и ликвидации болезней животных, их лечению, защите населения от болезней, общих для человека </w:t>
      </w:r>
      <w:r w:rsidR="00E15287">
        <w:rPr>
          <w:rFonts w:ascii="Times New Roman" w:hAnsi="Times New Roman" w:cs="Times New Roman"/>
          <w:sz w:val="24"/>
          <w:szCs w:val="24"/>
        </w:rPr>
        <w:br/>
      </w:r>
      <w:r w:rsidRPr="00E15287">
        <w:rPr>
          <w:rFonts w:ascii="Times New Roman" w:hAnsi="Times New Roman" w:cs="Times New Roman"/>
          <w:sz w:val="24"/>
          <w:szCs w:val="24"/>
        </w:rPr>
        <w:t>и животных, в части оборудования и содержания скотомогильников (биотермических ям);</w:t>
      </w:r>
    </w:p>
    <w:p w14:paraId="64655C33" w14:textId="498BA23E"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w:t>
      </w:r>
      <w:proofErr w:type="gramStart"/>
      <w:r w:rsidRPr="00E15287">
        <w:rPr>
          <w:rFonts w:ascii="Times New Roman" w:hAnsi="Times New Roman" w:cs="Times New Roman"/>
          <w:sz w:val="24"/>
          <w:szCs w:val="24"/>
        </w:rPr>
        <w:t xml:space="preserve">по организации мероприятий при осуществлении деятельности по обращению </w:t>
      </w:r>
      <w:r w:rsidR="00E15287">
        <w:rPr>
          <w:rFonts w:ascii="Times New Roman" w:hAnsi="Times New Roman" w:cs="Times New Roman"/>
          <w:sz w:val="24"/>
          <w:szCs w:val="24"/>
        </w:rPr>
        <w:br/>
      </w:r>
      <w:r w:rsidRPr="00E15287">
        <w:rPr>
          <w:rFonts w:ascii="Times New Roman" w:hAnsi="Times New Roman" w:cs="Times New Roman"/>
          <w:sz w:val="24"/>
          <w:szCs w:val="24"/>
        </w:rPr>
        <w:t>с животными без владельцев</w:t>
      </w:r>
      <w:proofErr w:type="gramEnd"/>
      <w:r w:rsidRPr="00E15287">
        <w:rPr>
          <w:rFonts w:ascii="Times New Roman" w:hAnsi="Times New Roman" w:cs="Times New Roman"/>
          <w:sz w:val="24"/>
          <w:szCs w:val="24"/>
        </w:rPr>
        <w:t xml:space="preserve">. </w:t>
      </w:r>
    </w:p>
    <w:p w14:paraId="1F8EFBC1" w14:textId="0EC3D453" w:rsidR="007C5E7E" w:rsidRPr="00E15287" w:rsidRDefault="007C5E7E" w:rsidP="00C34873">
      <w:pPr>
        <w:pStyle w:val="a4"/>
        <w:spacing w:after="120" w:line="276" w:lineRule="auto"/>
        <w:ind w:left="0" w:firstLine="720"/>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Обе группы полномочий исполняются муниципалитетами в соответствии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с областным законодательством и финансируются по муниципальным заявкам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с обоснованием потребности в денежных средствах в соответствии приказом Управления ветеринарии Брянской области от 05.09.2023 № 266. </w:t>
      </w:r>
    </w:p>
    <w:p w14:paraId="4B5CCBD1" w14:textId="182EEEC8" w:rsidR="007C5E7E" w:rsidRPr="00E15287" w:rsidRDefault="007C5E7E" w:rsidP="00C34873">
      <w:pPr>
        <w:tabs>
          <w:tab w:val="left" w:pos="600"/>
        </w:tabs>
        <w:spacing w:after="120" w:line="276" w:lineRule="auto"/>
        <w:ind w:firstLine="709"/>
        <w:jc w:val="both"/>
        <w:rPr>
          <w:rFonts w:ascii="Times New Roman" w:hAnsi="Times New Roman" w:cs="Times New Roman"/>
          <w:sz w:val="24"/>
          <w:szCs w:val="24"/>
        </w:rPr>
      </w:pPr>
      <w:r w:rsidRPr="00E15287">
        <w:rPr>
          <w:rFonts w:ascii="Times New Roman" w:hAnsi="Times New Roman" w:cs="Times New Roman"/>
          <w:sz w:val="24"/>
          <w:szCs w:val="24"/>
        </w:rPr>
        <w:t xml:space="preserve">Закон Брянской области от 29.05.2023 № 46–З «О наделении органов местного самоуправления отдельными государственными полномочиями Брянской области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по организации и осуществлению мероприятий по оказанию помощи лицам, находящимся в состоянии алкогольного, наркотического или иного токсического опьянения» наделил </w:t>
      </w:r>
      <w:r w:rsidRPr="00E15287">
        <w:rPr>
          <w:rFonts w:ascii="Times New Roman" w:hAnsi="Times New Roman" w:cs="Times New Roman"/>
          <w:sz w:val="24"/>
          <w:szCs w:val="24"/>
        </w:rPr>
        <w:lastRenderedPageBreak/>
        <w:t>указанными в наименовании закона полномочиями органы местного самоуправления Брянска.</w:t>
      </w:r>
    </w:p>
    <w:p w14:paraId="10277389" w14:textId="558C29C0" w:rsidR="00BB10FE" w:rsidRDefault="00BB10FE" w:rsidP="00657859">
      <w:pPr>
        <w:spacing w:line="240" w:lineRule="auto"/>
        <w:ind w:firstLine="567"/>
        <w:jc w:val="both"/>
        <w:rPr>
          <w:rFonts w:ascii="Times New Roman" w:hAnsi="Times New Roman" w:cs="Times New Roman"/>
          <w:sz w:val="24"/>
          <w:szCs w:val="24"/>
        </w:rPr>
      </w:pPr>
    </w:p>
    <w:p w14:paraId="1322B7A6" w14:textId="12F65BAB" w:rsidR="004D6E8A" w:rsidRPr="005D4E28" w:rsidRDefault="00527549" w:rsidP="003859F1">
      <w:pPr>
        <w:shd w:val="clear" w:color="auto" w:fill="CDFFCD"/>
        <w:spacing w:line="240" w:lineRule="auto"/>
        <w:ind w:firstLine="567"/>
        <w:jc w:val="both"/>
        <w:rPr>
          <w:rFonts w:ascii="Times New Roman" w:hAnsi="Times New Roman" w:cs="Times New Roman"/>
          <w:sz w:val="24"/>
          <w:szCs w:val="24"/>
        </w:rPr>
      </w:pPr>
      <w:r w:rsidRPr="002A6A21">
        <w:rPr>
          <w:rFonts w:ascii="Times New Roman" w:hAnsi="Times New Roman" w:cs="Times New Roman"/>
          <w:b/>
          <w:bCs/>
          <w:sz w:val="24"/>
          <w:szCs w:val="24"/>
        </w:rPr>
        <w:t>2.3.6</w:t>
      </w:r>
      <w:r w:rsidR="00657859" w:rsidRPr="002A6A21">
        <w:rPr>
          <w:rFonts w:ascii="Times New Roman" w:hAnsi="Times New Roman" w:cs="Times New Roman"/>
          <w:b/>
          <w:bCs/>
          <w:sz w:val="24"/>
          <w:szCs w:val="24"/>
        </w:rPr>
        <w:t>.</w:t>
      </w:r>
      <w:r w:rsidRPr="002A6A21">
        <w:rPr>
          <w:rFonts w:ascii="Times New Roman" w:hAnsi="Times New Roman" w:cs="Times New Roman"/>
          <w:b/>
          <w:bCs/>
          <w:sz w:val="24"/>
          <w:szCs w:val="24"/>
        </w:rPr>
        <w:t xml:space="preserve"> </w:t>
      </w:r>
      <w:bookmarkStart w:id="3" w:name="_Hlk189840044"/>
      <w:r w:rsidR="004D6E8A" w:rsidRPr="002A6A21">
        <w:rPr>
          <w:rFonts w:ascii="Times New Roman" w:hAnsi="Times New Roman" w:cs="Times New Roman"/>
          <w:b/>
          <w:bCs/>
          <w:sz w:val="24"/>
          <w:szCs w:val="24"/>
        </w:rPr>
        <w:t>Т</w:t>
      </w:r>
      <w:r w:rsidR="00571D69" w:rsidRPr="002A6A21">
        <w:rPr>
          <w:rFonts w:ascii="Times New Roman" w:hAnsi="Times New Roman" w:cs="Times New Roman"/>
          <w:b/>
          <w:bCs/>
          <w:sz w:val="24"/>
          <w:szCs w:val="24"/>
        </w:rPr>
        <w:t>ОП</w:t>
      </w:r>
      <w:r w:rsidR="004D6E8A" w:rsidRPr="002A6A21">
        <w:rPr>
          <w:rFonts w:ascii="Times New Roman" w:hAnsi="Times New Roman" w:cs="Times New Roman"/>
          <w:b/>
          <w:bCs/>
          <w:sz w:val="24"/>
          <w:szCs w:val="24"/>
        </w:rPr>
        <w:t xml:space="preserve">-5 отдельных государственных полномочий, которыми наделены органы местного </w:t>
      </w:r>
      <w:proofErr w:type="gramStart"/>
      <w:r w:rsidR="004D6E8A" w:rsidRPr="002A6A21">
        <w:rPr>
          <w:rFonts w:ascii="Times New Roman" w:hAnsi="Times New Roman" w:cs="Times New Roman"/>
          <w:b/>
          <w:bCs/>
          <w:sz w:val="24"/>
          <w:szCs w:val="24"/>
        </w:rPr>
        <w:t>самоуправления</w:t>
      </w:r>
      <w:proofErr w:type="gramEnd"/>
      <w:r w:rsidR="004D6E8A" w:rsidRPr="002A6A21">
        <w:rPr>
          <w:rFonts w:ascii="Times New Roman" w:hAnsi="Times New Roman" w:cs="Times New Roman"/>
          <w:b/>
          <w:bCs/>
          <w:sz w:val="24"/>
          <w:szCs w:val="24"/>
        </w:rPr>
        <w:t xml:space="preserve"> и финансирование которых не осуществляется или осуществляется в недостаточном объеме</w:t>
      </w:r>
      <w:r w:rsidR="004D6E8A" w:rsidRPr="005D4E28">
        <w:rPr>
          <w:rFonts w:ascii="Times New Roman" w:hAnsi="Times New Roman" w:cs="Times New Roman"/>
          <w:sz w:val="24"/>
          <w:szCs w:val="24"/>
        </w:rPr>
        <w:t xml:space="preserve"> </w:t>
      </w:r>
      <w:bookmarkEnd w:id="3"/>
      <w:r w:rsidR="004D6E8A" w:rsidRPr="005D4E28">
        <w:rPr>
          <w:rFonts w:ascii="Times New Roman" w:hAnsi="Times New Roman" w:cs="Times New Roman"/>
          <w:sz w:val="24"/>
          <w:szCs w:val="24"/>
        </w:rPr>
        <w:t xml:space="preserve">(с указанием </w:t>
      </w:r>
      <w:r w:rsidR="00571D69" w:rsidRPr="005D4E28">
        <w:rPr>
          <w:rFonts w:ascii="Times New Roman" w:hAnsi="Times New Roman" w:cs="Times New Roman"/>
          <w:sz w:val="24"/>
          <w:szCs w:val="24"/>
        </w:rPr>
        <w:t xml:space="preserve">масштабов недофинансирования, </w:t>
      </w:r>
      <w:r w:rsidR="00DF3840" w:rsidRPr="005D4E28">
        <w:rPr>
          <w:rFonts w:ascii="Times New Roman" w:hAnsi="Times New Roman" w:cs="Times New Roman"/>
          <w:sz w:val="24"/>
          <w:szCs w:val="24"/>
        </w:rPr>
        <w:t xml:space="preserve">в </w:t>
      </w:r>
      <w:r w:rsidR="00571D69" w:rsidRPr="005D4E28">
        <w:rPr>
          <w:rFonts w:ascii="Times New Roman" w:hAnsi="Times New Roman" w:cs="Times New Roman"/>
          <w:sz w:val="24"/>
          <w:szCs w:val="24"/>
        </w:rPr>
        <w:t>том числе объема дополнительных расходов местных бюджетов в процентах от общей сум</w:t>
      </w:r>
      <w:r w:rsidR="00DF3840" w:rsidRPr="005D4E28">
        <w:rPr>
          <w:rFonts w:ascii="Times New Roman" w:hAnsi="Times New Roman" w:cs="Times New Roman"/>
          <w:sz w:val="24"/>
          <w:szCs w:val="24"/>
        </w:rPr>
        <w:t>м</w:t>
      </w:r>
      <w:r w:rsidR="00571D69" w:rsidRPr="005D4E28">
        <w:rPr>
          <w:rFonts w:ascii="Times New Roman" w:hAnsi="Times New Roman" w:cs="Times New Roman"/>
          <w:sz w:val="24"/>
          <w:szCs w:val="24"/>
        </w:rPr>
        <w:t>ы расходов на исполнение полномочия</w:t>
      </w:r>
      <w:r w:rsidR="004D6E8A" w:rsidRPr="005D4E28">
        <w:rPr>
          <w:rFonts w:ascii="Times New Roman" w:hAnsi="Times New Roman" w:cs="Times New Roman"/>
          <w:sz w:val="24"/>
          <w:szCs w:val="24"/>
        </w:rPr>
        <w:t>).</w:t>
      </w:r>
    </w:p>
    <w:p w14:paraId="25550586" w14:textId="359FFA46" w:rsidR="006B6083" w:rsidRPr="00E15287" w:rsidRDefault="006B608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Среди наиболее проблемных </w:t>
      </w:r>
      <w:proofErr w:type="spellStart"/>
      <w:r w:rsidRPr="00E15287">
        <w:rPr>
          <w:rFonts w:ascii="Times New Roman" w:hAnsi="Times New Roman" w:cs="Times New Roman"/>
          <w:sz w:val="24"/>
          <w:szCs w:val="24"/>
        </w:rPr>
        <w:t>госполномочий</w:t>
      </w:r>
      <w:proofErr w:type="spellEnd"/>
      <w:r w:rsidRPr="00E15287">
        <w:rPr>
          <w:rFonts w:ascii="Times New Roman" w:hAnsi="Times New Roman" w:cs="Times New Roman"/>
          <w:sz w:val="24"/>
          <w:szCs w:val="24"/>
        </w:rPr>
        <w:t xml:space="preserve"> главы муниципальных образований Брянской области выделяют полномочие по обеспечению жильем детей-сирот. Предусмотрена субвенция на приобретение благоустроенного жилья общей площадью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в 33 </w:t>
      </w:r>
      <w:proofErr w:type="spellStart"/>
      <w:r w:rsidRPr="00E15287">
        <w:rPr>
          <w:rFonts w:ascii="Times New Roman" w:hAnsi="Times New Roman" w:cs="Times New Roman"/>
          <w:sz w:val="24"/>
          <w:szCs w:val="24"/>
        </w:rPr>
        <w:t>кв.м</w:t>
      </w:r>
      <w:proofErr w:type="spellEnd"/>
      <w:r w:rsidRPr="00E15287">
        <w:rPr>
          <w:rFonts w:ascii="Times New Roman" w:hAnsi="Times New Roman" w:cs="Times New Roman"/>
          <w:sz w:val="24"/>
          <w:szCs w:val="24"/>
        </w:rPr>
        <w:t xml:space="preserve">. Однако стоимость строительства одного квадратного метра общей площади жилого помещения, рассчитанная на основании укрупненных нормативов цены строительства, утвержденных федеральным органом исполнительной власти, уполномоченным Правительством Российской Федерации, ниже реальной рыночной цены жилья в Брянской области. Купить же вторичное жилье невозможно по другой причине: для приобретения жилья для детей сирот требуется провести ремонт помещения </w:t>
      </w:r>
      <w:r w:rsidR="00E15287">
        <w:rPr>
          <w:rFonts w:ascii="Times New Roman" w:hAnsi="Times New Roman" w:cs="Times New Roman"/>
          <w:sz w:val="24"/>
          <w:szCs w:val="24"/>
        </w:rPr>
        <w:br/>
      </w:r>
      <w:r w:rsidRPr="00E15287">
        <w:rPr>
          <w:rFonts w:ascii="Times New Roman" w:hAnsi="Times New Roman" w:cs="Times New Roman"/>
          <w:sz w:val="24"/>
          <w:szCs w:val="24"/>
        </w:rPr>
        <w:t>(в 2023 году ремонт однокомнатной квартиры в Брянской области составлял, в среднем, около 500 тысяч рублей), на что продавцы не соглашаются, а у муниципалитета отсутствуют соответствующие полномочия.</w:t>
      </w:r>
    </w:p>
    <w:p w14:paraId="49C1AB36" w14:textId="24221F54" w:rsidR="006B6083" w:rsidRPr="00E15287" w:rsidRDefault="006B608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Областное законодательство предусматривает выдачу гражданам </w:t>
      </w:r>
      <w:r w:rsidRPr="00E15287">
        <w:rPr>
          <w:rFonts w:ascii="Times New Roman" w:hAnsi="Times New Roman" w:cs="Times New Roman"/>
          <w:sz w:val="24"/>
          <w:szCs w:val="24"/>
        </w:rPr>
        <w:br/>
        <w:t xml:space="preserve">из числа детей-сирот сертификатов на самостоятельное приобретение жилья,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в </w:t>
      </w:r>
      <w:proofErr w:type="spellStart"/>
      <w:r w:rsidRPr="00E15287">
        <w:rPr>
          <w:rFonts w:ascii="Times New Roman" w:hAnsi="Times New Roman" w:cs="Times New Roman"/>
          <w:sz w:val="24"/>
          <w:szCs w:val="24"/>
        </w:rPr>
        <w:t>т.ч</w:t>
      </w:r>
      <w:proofErr w:type="spellEnd"/>
      <w:r w:rsidRPr="00E15287">
        <w:rPr>
          <w:rFonts w:ascii="Times New Roman" w:hAnsi="Times New Roman" w:cs="Times New Roman"/>
          <w:sz w:val="24"/>
          <w:szCs w:val="24"/>
        </w:rPr>
        <w:t xml:space="preserve">. с привлечением ипотечных средств. Однако также предусмотрены </w:t>
      </w:r>
      <w:r w:rsidRPr="00E15287">
        <w:rPr>
          <w:rFonts w:ascii="Times New Roman" w:hAnsi="Times New Roman" w:cs="Times New Roman"/>
          <w:sz w:val="24"/>
          <w:szCs w:val="24"/>
        </w:rPr>
        <w:br/>
        <w:t xml:space="preserve">и ограничения (судимость, отсутствие официального дохода, действующее судебное решение о предоставлении жилья), которые не позволяют этими сертификатами воспользоваться. Так, в </w:t>
      </w:r>
      <w:proofErr w:type="spellStart"/>
      <w:r w:rsidRPr="00E15287">
        <w:rPr>
          <w:rFonts w:ascii="Times New Roman" w:hAnsi="Times New Roman" w:cs="Times New Roman"/>
          <w:sz w:val="24"/>
          <w:szCs w:val="24"/>
        </w:rPr>
        <w:t>Дятьковском</w:t>
      </w:r>
      <w:proofErr w:type="spellEnd"/>
      <w:r w:rsidRPr="00E15287">
        <w:rPr>
          <w:rFonts w:ascii="Times New Roman" w:hAnsi="Times New Roman" w:cs="Times New Roman"/>
          <w:sz w:val="24"/>
          <w:szCs w:val="24"/>
        </w:rPr>
        <w:t xml:space="preserve"> районе 35 </w:t>
      </w:r>
      <w:proofErr w:type="spellStart"/>
      <w:r w:rsidRPr="00E15287">
        <w:rPr>
          <w:rFonts w:ascii="Times New Roman" w:hAnsi="Times New Roman" w:cs="Times New Roman"/>
          <w:sz w:val="24"/>
          <w:szCs w:val="24"/>
        </w:rPr>
        <w:t>благополучателей</w:t>
      </w:r>
      <w:proofErr w:type="spellEnd"/>
      <w:r w:rsidRPr="00E15287">
        <w:rPr>
          <w:rFonts w:ascii="Times New Roman" w:hAnsi="Times New Roman" w:cs="Times New Roman"/>
          <w:sz w:val="24"/>
          <w:szCs w:val="24"/>
        </w:rPr>
        <w:t xml:space="preserve"> не могут использовать свои сертификаты.</w:t>
      </w:r>
    </w:p>
    <w:p w14:paraId="453229FE" w14:textId="77777777" w:rsidR="00C43C86" w:rsidRDefault="00C43C86" w:rsidP="00657859">
      <w:pPr>
        <w:spacing w:line="240" w:lineRule="auto"/>
        <w:ind w:firstLine="567"/>
        <w:jc w:val="both"/>
        <w:rPr>
          <w:rFonts w:ascii="Times New Roman" w:hAnsi="Times New Roman" w:cs="Times New Roman"/>
          <w:sz w:val="24"/>
          <w:szCs w:val="24"/>
        </w:rPr>
      </w:pPr>
    </w:p>
    <w:p w14:paraId="14483062" w14:textId="06DC2BF0" w:rsidR="00531EDB" w:rsidRDefault="00152A7D"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Описать имевшие место в 2024 году случаи, когда из-за ненадлежащего исполнения переданных государственных полномочий выносились судебные решения, акты прокурорского реагирования, осуществлялось привлечение должностных лиц к ответственности. Либо указать, что ничего из перечисленного в 2024 году не происходило.</w:t>
      </w:r>
    </w:p>
    <w:p w14:paraId="7D44F8FB" w14:textId="2D65E9AA" w:rsidR="00017C90" w:rsidRPr="00E15287" w:rsidRDefault="00BD43C0" w:rsidP="00C34873">
      <w:pPr>
        <w:spacing w:after="120" w:line="276" w:lineRule="auto"/>
        <w:ind w:firstLine="567"/>
        <w:jc w:val="both"/>
        <w:rPr>
          <w:rFonts w:ascii="Times New Roman" w:hAnsi="Times New Roman" w:cs="Times New Roman"/>
          <w:sz w:val="24"/>
          <w:szCs w:val="24"/>
        </w:rPr>
      </w:pPr>
      <w:r w:rsidRPr="00E15287">
        <w:rPr>
          <w:rFonts w:ascii="Times New Roman" w:hAnsi="Times New Roman" w:cs="Times New Roman"/>
          <w:sz w:val="24"/>
          <w:szCs w:val="24"/>
        </w:rPr>
        <w:t>В</w:t>
      </w:r>
      <w:r w:rsidR="009C31D5" w:rsidRPr="00E15287">
        <w:rPr>
          <w:rFonts w:ascii="Times New Roman" w:hAnsi="Times New Roman" w:cs="Times New Roman"/>
          <w:sz w:val="24"/>
          <w:szCs w:val="24"/>
        </w:rPr>
        <w:t xml:space="preserve"> 2024 году </w:t>
      </w:r>
      <w:r w:rsidRPr="00E15287">
        <w:rPr>
          <w:rFonts w:ascii="Times New Roman" w:hAnsi="Times New Roman" w:cs="Times New Roman"/>
          <w:sz w:val="24"/>
          <w:szCs w:val="24"/>
        </w:rPr>
        <w:t xml:space="preserve">проблема исполнения переданных </w:t>
      </w:r>
      <w:proofErr w:type="spellStart"/>
      <w:r w:rsidRPr="00E15287">
        <w:rPr>
          <w:rFonts w:ascii="Times New Roman" w:hAnsi="Times New Roman" w:cs="Times New Roman"/>
          <w:sz w:val="24"/>
          <w:szCs w:val="24"/>
        </w:rPr>
        <w:t>госполномочий</w:t>
      </w:r>
      <w:proofErr w:type="spellEnd"/>
      <w:r w:rsidRPr="00E15287">
        <w:rPr>
          <w:rFonts w:ascii="Times New Roman" w:hAnsi="Times New Roman" w:cs="Times New Roman"/>
          <w:sz w:val="24"/>
          <w:szCs w:val="24"/>
        </w:rPr>
        <w:t xml:space="preserve"> по обеспечению жильем детей-сирот сохранила актуальность. Так, прокуратура выявила, что </w:t>
      </w:r>
      <w:proofErr w:type="spellStart"/>
      <w:r w:rsidRPr="00E15287">
        <w:rPr>
          <w:rFonts w:ascii="Times New Roman" w:hAnsi="Times New Roman" w:cs="Times New Roman"/>
          <w:sz w:val="24"/>
          <w:szCs w:val="24"/>
        </w:rPr>
        <w:t>Карачевскому</w:t>
      </w:r>
      <w:proofErr w:type="spellEnd"/>
      <w:r w:rsidRPr="00E15287">
        <w:rPr>
          <w:rFonts w:ascii="Times New Roman" w:hAnsi="Times New Roman" w:cs="Times New Roman"/>
          <w:sz w:val="24"/>
          <w:szCs w:val="24"/>
        </w:rPr>
        <w:t xml:space="preserve"> району </w:t>
      </w:r>
      <w:r w:rsidR="009C31D5" w:rsidRPr="00E15287">
        <w:rPr>
          <w:rFonts w:ascii="Times New Roman" w:hAnsi="Times New Roman" w:cs="Times New Roman"/>
          <w:sz w:val="24"/>
          <w:szCs w:val="24"/>
        </w:rPr>
        <w:t xml:space="preserve">на эти цели из областного бюджета </w:t>
      </w:r>
      <w:r w:rsidRPr="00E15287">
        <w:rPr>
          <w:rFonts w:ascii="Times New Roman" w:hAnsi="Times New Roman" w:cs="Times New Roman"/>
          <w:sz w:val="24"/>
          <w:szCs w:val="24"/>
        </w:rPr>
        <w:t xml:space="preserve">были </w:t>
      </w:r>
      <w:r w:rsidR="009C31D5" w:rsidRPr="00E15287">
        <w:rPr>
          <w:rFonts w:ascii="Times New Roman" w:hAnsi="Times New Roman" w:cs="Times New Roman"/>
          <w:sz w:val="24"/>
          <w:szCs w:val="24"/>
        </w:rPr>
        <w:t>выделен</w:t>
      </w:r>
      <w:r w:rsidRPr="00E15287">
        <w:rPr>
          <w:rFonts w:ascii="Times New Roman" w:hAnsi="Times New Roman" w:cs="Times New Roman"/>
          <w:sz w:val="24"/>
          <w:szCs w:val="24"/>
        </w:rPr>
        <w:t>ы</w:t>
      </w:r>
      <w:r w:rsidR="009C31D5" w:rsidRPr="00E15287">
        <w:rPr>
          <w:rFonts w:ascii="Times New Roman" w:hAnsi="Times New Roman" w:cs="Times New Roman"/>
          <w:sz w:val="24"/>
          <w:szCs w:val="24"/>
        </w:rPr>
        <w:t xml:space="preserve"> 38,4 </w:t>
      </w:r>
      <w:proofErr w:type="gramStart"/>
      <w:r w:rsidR="009C31D5" w:rsidRPr="00E15287">
        <w:rPr>
          <w:rFonts w:ascii="Times New Roman" w:hAnsi="Times New Roman" w:cs="Times New Roman"/>
          <w:sz w:val="24"/>
          <w:szCs w:val="24"/>
        </w:rPr>
        <w:t>млн</w:t>
      </w:r>
      <w:proofErr w:type="gramEnd"/>
      <w:r w:rsidR="009C31D5" w:rsidRPr="00E15287">
        <w:rPr>
          <w:rFonts w:ascii="Times New Roman" w:hAnsi="Times New Roman" w:cs="Times New Roman"/>
          <w:sz w:val="24"/>
          <w:szCs w:val="24"/>
        </w:rPr>
        <w:t xml:space="preserve"> рублей, из которых</w:t>
      </w:r>
      <w:r w:rsidR="00C56B9C">
        <w:rPr>
          <w:rFonts w:ascii="Times New Roman" w:hAnsi="Times New Roman" w:cs="Times New Roman"/>
          <w:sz w:val="24"/>
          <w:szCs w:val="24"/>
        </w:rPr>
        <w:t xml:space="preserve"> </w:t>
      </w:r>
      <w:r w:rsidR="009C31D5" w:rsidRPr="00E15287">
        <w:rPr>
          <w:rFonts w:ascii="Times New Roman" w:hAnsi="Times New Roman" w:cs="Times New Roman"/>
          <w:sz w:val="24"/>
          <w:szCs w:val="24"/>
        </w:rPr>
        <w:t xml:space="preserve">по состоянию на 20 ноября администрацией </w:t>
      </w:r>
      <w:r w:rsidRPr="00E15287">
        <w:rPr>
          <w:rFonts w:ascii="Times New Roman" w:hAnsi="Times New Roman" w:cs="Times New Roman"/>
          <w:sz w:val="24"/>
          <w:szCs w:val="24"/>
        </w:rPr>
        <w:t xml:space="preserve">не освоены </w:t>
      </w:r>
      <w:r w:rsidR="009C31D5" w:rsidRPr="00E15287">
        <w:rPr>
          <w:rFonts w:ascii="Times New Roman" w:hAnsi="Times New Roman" w:cs="Times New Roman"/>
          <w:sz w:val="24"/>
          <w:szCs w:val="24"/>
        </w:rPr>
        <w:t xml:space="preserve">26,1 млн рублей. Кроме того, выявлены нарушения при формировании начальной (максимальной) цены контракта. Прокурор потребовал устранить нарушения, внеся представление главе администрации. </w:t>
      </w:r>
      <w:r w:rsidRPr="00E15287">
        <w:rPr>
          <w:rFonts w:ascii="Times New Roman" w:hAnsi="Times New Roman" w:cs="Times New Roman"/>
          <w:sz w:val="24"/>
          <w:szCs w:val="24"/>
        </w:rPr>
        <w:t>После в</w:t>
      </w:r>
      <w:r w:rsidR="009C31D5" w:rsidRPr="00E15287">
        <w:rPr>
          <w:rFonts w:ascii="Times New Roman" w:hAnsi="Times New Roman" w:cs="Times New Roman"/>
          <w:sz w:val="24"/>
          <w:szCs w:val="24"/>
        </w:rPr>
        <w:t>мешательств</w:t>
      </w:r>
      <w:r w:rsidRPr="00E15287">
        <w:rPr>
          <w:rFonts w:ascii="Times New Roman" w:hAnsi="Times New Roman" w:cs="Times New Roman"/>
          <w:sz w:val="24"/>
          <w:szCs w:val="24"/>
        </w:rPr>
        <w:t>а</w:t>
      </w:r>
      <w:r w:rsidR="009C31D5" w:rsidRPr="00E15287">
        <w:rPr>
          <w:rFonts w:ascii="Times New Roman" w:hAnsi="Times New Roman" w:cs="Times New Roman"/>
          <w:sz w:val="24"/>
          <w:szCs w:val="24"/>
        </w:rPr>
        <w:t xml:space="preserve"> прокуратуры </w:t>
      </w:r>
      <w:r w:rsidRPr="00E15287">
        <w:rPr>
          <w:rFonts w:ascii="Times New Roman" w:hAnsi="Times New Roman" w:cs="Times New Roman"/>
          <w:sz w:val="24"/>
          <w:szCs w:val="24"/>
        </w:rPr>
        <w:t>были</w:t>
      </w:r>
      <w:r w:rsidR="009C31D5" w:rsidRPr="00E15287">
        <w:rPr>
          <w:rFonts w:ascii="Times New Roman" w:hAnsi="Times New Roman" w:cs="Times New Roman"/>
          <w:sz w:val="24"/>
          <w:szCs w:val="24"/>
        </w:rPr>
        <w:t xml:space="preserve"> заключ</w:t>
      </w:r>
      <w:r w:rsidRPr="00E15287">
        <w:rPr>
          <w:rFonts w:ascii="Times New Roman" w:hAnsi="Times New Roman" w:cs="Times New Roman"/>
          <w:sz w:val="24"/>
          <w:szCs w:val="24"/>
        </w:rPr>
        <w:t>ены</w:t>
      </w:r>
      <w:r w:rsidR="009C31D5" w:rsidRPr="00E15287">
        <w:rPr>
          <w:rFonts w:ascii="Times New Roman" w:hAnsi="Times New Roman" w:cs="Times New Roman"/>
          <w:sz w:val="24"/>
          <w:szCs w:val="24"/>
        </w:rPr>
        <w:t xml:space="preserve"> 9 муниципальных контрактов на приобретение жилых помещений для предоставления их указанной </w:t>
      </w:r>
      <w:r w:rsidR="009C31D5" w:rsidRPr="00E15287">
        <w:rPr>
          <w:rFonts w:ascii="Times New Roman" w:hAnsi="Times New Roman" w:cs="Times New Roman"/>
          <w:sz w:val="24"/>
          <w:szCs w:val="24"/>
        </w:rPr>
        <w:lastRenderedPageBreak/>
        <w:t>категории лиц</w:t>
      </w:r>
      <w:r w:rsidRPr="00E15287">
        <w:rPr>
          <w:rFonts w:ascii="Times New Roman" w:hAnsi="Times New Roman" w:cs="Times New Roman"/>
          <w:sz w:val="24"/>
          <w:szCs w:val="24"/>
        </w:rPr>
        <w:t>.</w:t>
      </w:r>
      <w:r w:rsidR="009C31D5" w:rsidRPr="00E15287">
        <w:rPr>
          <w:sz w:val="24"/>
          <w:szCs w:val="24"/>
          <w:vertAlign w:val="superscript"/>
        </w:rPr>
        <w:footnoteReference w:id="9"/>
      </w:r>
      <w:r w:rsidRPr="00E15287">
        <w:rPr>
          <w:rFonts w:ascii="Times New Roman" w:hAnsi="Times New Roman" w:cs="Times New Roman"/>
          <w:sz w:val="24"/>
          <w:szCs w:val="24"/>
          <w:vertAlign w:val="superscript"/>
        </w:rPr>
        <w:t xml:space="preserve"> </w:t>
      </w:r>
      <w:r w:rsidRPr="00E15287">
        <w:rPr>
          <w:rFonts w:ascii="Times New Roman" w:hAnsi="Times New Roman" w:cs="Times New Roman"/>
          <w:sz w:val="24"/>
          <w:szCs w:val="24"/>
        </w:rPr>
        <w:t>В Климовском районе 2 сироты получили жилье по судебным решениям на основании обращения прокурора.</w:t>
      </w:r>
      <w:r w:rsidRPr="00E15287">
        <w:rPr>
          <w:sz w:val="24"/>
          <w:szCs w:val="24"/>
          <w:vertAlign w:val="superscript"/>
        </w:rPr>
        <w:footnoteReference w:id="10"/>
      </w:r>
      <w:r w:rsidRPr="00E15287">
        <w:rPr>
          <w:rFonts w:ascii="Times New Roman" w:hAnsi="Times New Roman" w:cs="Times New Roman"/>
          <w:sz w:val="24"/>
          <w:szCs w:val="24"/>
        </w:rPr>
        <w:t xml:space="preserve"> </w:t>
      </w:r>
    </w:p>
    <w:p w14:paraId="1F472B38" w14:textId="538ADC50" w:rsidR="00532957" w:rsidRPr="00E15287" w:rsidRDefault="00BD43C0" w:rsidP="00C34873">
      <w:pPr>
        <w:spacing w:after="120" w:line="276" w:lineRule="auto"/>
        <w:ind w:firstLine="567"/>
        <w:jc w:val="both"/>
        <w:rPr>
          <w:rFonts w:ascii="Times New Roman" w:hAnsi="Times New Roman" w:cs="Times New Roman"/>
          <w:sz w:val="24"/>
          <w:szCs w:val="24"/>
        </w:rPr>
      </w:pPr>
      <w:r w:rsidRPr="00E15287">
        <w:rPr>
          <w:rFonts w:ascii="Times New Roman" w:hAnsi="Times New Roman" w:cs="Times New Roman"/>
          <w:sz w:val="24"/>
          <w:szCs w:val="24"/>
        </w:rPr>
        <w:t>Подобных случаев в Брянской области было более 10.</w:t>
      </w:r>
      <w:r w:rsidR="00017C90" w:rsidRPr="00E15287">
        <w:rPr>
          <w:rFonts w:ascii="Times New Roman" w:hAnsi="Times New Roman" w:cs="Times New Roman"/>
          <w:sz w:val="24"/>
          <w:szCs w:val="24"/>
        </w:rPr>
        <w:t xml:space="preserve">  Среди причин можно назвать указанные коллегами из </w:t>
      </w:r>
      <w:proofErr w:type="spellStart"/>
      <w:r w:rsidR="00017C90" w:rsidRPr="00E15287">
        <w:rPr>
          <w:rFonts w:ascii="Times New Roman" w:hAnsi="Times New Roman" w:cs="Times New Roman"/>
          <w:sz w:val="24"/>
          <w:szCs w:val="24"/>
        </w:rPr>
        <w:t>Дятьковского</w:t>
      </w:r>
      <w:proofErr w:type="spellEnd"/>
      <w:r w:rsidR="00017C90" w:rsidRPr="00E15287">
        <w:rPr>
          <w:rFonts w:ascii="Times New Roman" w:hAnsi="Times New Roman" w:cs="Times New Roman"/>
          <w:sz w:val="24"/>
          <w:szCs w:val="24"/>
        </w:rPr>
        <w:t xml:space="preserve"> района коллизии законодательства. Свою роль играет несовершенство </w:t>
      </w:r>
      <w:r w:rsidR="00532957" w:rsidRPr="00E15287">
        <w:rPr>
          <w:rFonts w:ascii="Times New Roman" w:hAnsi="Times New Roman" w:cs="Times New Roman"/>
          <w:sz w:val="24"/>
          <w:szCs w:val="24"/>
        </w:rPr>
        <w:t xml:space="preserve">регламентов в части формирования и распоряжения </w:t>
      </w:r>
      <w:r w:rsidR="00017C90" w:rsidRPr="00E15287">
        <w:rPr>
          <w:rFonts w:ascii="Times New Roman" w:hAnsi="Times New Roman" w:cs="Times New Roman"/>
          <w:sz w:val="24"/>
          <w:szCs w:val="24"/>
        </w:rPr>
        <w:t>муниципальн</w:t>
      </w:r>
      <w:r w:rsidR="00532957" w:rsidRPr="00E15287">
        <w:rPr>
          <w:rFonts w:ascii="Times New Roman" w:hAnsi="Times New Roman" w:cs="Times New Roman"/>
          <w:sz w:val="24"/>
          <w:szCs w:val="24"/>
        </w:rPr>
        <w:t xml:space="preserve">ым имуществом. Так, с одной стороны, жилье лицам из числа детей сирот </w:t>
      </w:r>
      <w:r w:rsidR="00E15287">
        <w:rPr>
          <w:rFonts w:ascii="Times New Roman" w:hAnsi="Times New Roman" w:cs="Times New Roman"/>
          <w:sz w:val="24"/>
          <w:szCs w:val="24"/>
        </w:rPr>
        <w:br/>
      </w:r>
      <w:r w:rsidR="00532957" w:rsidRPr="00E15287">
        <w:rPr>
          <w:rFonts w:ascii="Times New Roman" w:hAnsi="Times New Roman" w:cs="Times New Roman"/>
          <w:sz w:val="24"/>
          <w:szCs w:val="24"/>
        </w:rPr>
        <w:t xml:space="preserve">и лицам, оставшимся без попечения родителей, должно предоставляться по договорам социального найма по достижении указанными лицами 18-летнего возраста (а в отдельных случаях – и ранее). С другой стороны, необходимо соблюдать процедуры приобретения такого жилья, приемки его в эксплуатацию, оформления в муниципальный специализированный жилой фонд и выделения его детям-сиротам при том, </w:t>
      </w:r>
      <w:r w:rsidR="00E15287">
        <w:rPr>
          <w:rFonts w:ascii="Times New Roman" w:hAnsi="Times New Roman" w:cs="Times New Roman"/>
          <w:sz w:val="24"/>
          <w:szCs w:val="24"/>
        </w:rPr>
        <w:br/>
      </w:r>
      <w:r w:rsidR="00532957" w:rsidRPr="00E15287">
        <w:rPr>
          <w:rFonts w:ascii="Times New Roman" w:hAnsi="Times New Roman" w:cs="Times New Roman"/>
          <w:sz w:val="24"/>
          <w:szCs w:val="24"/>
        </w:rPr>
        <w:t>что в муниципальном образовании имеются иные нуждающиеся в жилых помещениях. Порой именно судебное вмешательство позволяет существенно ускорить решение данного вопроса.</w:t>
      </w:r>
    </w:p>
    <w:p w14:paraId="3EF66D46" w14:textId="04BA9CE6" w:rsidR="006F7CF6" w:rsidRPr="00E15287" w:rsidRDefault="006F7CF6" w:rsidP="00C34873">
      <w:pPr>
        <w:spacing w:after="120" w:line="276" w:lineRule="auto"/>
        <w:ind w:firstLine="567"/>
        <w:jc w:val="both"/>
        <w:rPr>
          <w:rFonts w:ascii="Times New Roman" w:hAnsi="Times New Roman" w:cs="Times New Roman"/>
          <w:sz w:val="24"/>
          <w:szCs w:val="24"/>
        </w:rPr>
      </w:pPr>
      <w:r w:rsidRPr="00E15287">
        <w:rPr>
          <w:rFonts w:ascii="Times New Roman" w:hAnsi="Times New Roman" w:cs="Times New Roman"/>
          <w:sz w:val="24"/>
          <w:szCs w:val="24"/>
        </w:rPr>
        <w:t xml:space="preserve">Кроме того, имеются случаи вынесения актов прокурорского реагирования </w:t>
      </w:r>
      <w:r w:rsidR="00E15287">
        <w:rPr>
          <w:rFonts w:ascii="Times New Roman" w:hAnsi="Times New Roman" w:cs="Times New Roman"/>
          <w:sz w:val="24"/>
          <w:szCs w:val="24"/>
        </w:rPr>
        <w:br/>
      </w:r>
      <w:r w:rsidR="0056081C" w:rsidRPr="00E15287">
        <w:rPr>
          <w:rFonts w:ascii="Times New Roman" w:hAnsi="Times New Roman" w:cs="Times New Roman"/>
          <w:sz w:val="24"/>
          <w:szCs w:val="24"/>
        </w:rPr>
        <w:t xml:space="preserve">о бездействии в исполнении переданного </w:t>
      </w:r>
      <w:proofErr w:type="spellStart"/>
      <w:r w:rsidR="0056081C" w:rsidRPr="00E15287">
        <w:rPr>
          <w:rFonts w:ascii="Times New Roman" w:hAnsi="Times New Roman" w:cs="Times New Roman"/>
          <w:sz w:val="24"/>
          <w:szCs w:val="24"/>
        </w:rPr>
        <w:t>госполномочия</w:t>
      </w:r>
      <w:proofErr w:type="spellEnd"/>
      <w:r w:rsidR="0056081C" w:rsidRPr="00E15287">
        <w:rPr>
          <w:rFonts w:ascii="Times New Roman" w:hAnsi="Times New Roman" w:cs="Times New Roman"/>
          <w:sz w:val="24"/>
          <w:szCs w:val="24"/>
        </w:rPr>
        <w:t xml:space="preserve"> </w:t>
      </w:r>
      <w:r w:rsidRPr="00E15287">
        <w:rPr>
          <w:rFonts w:ascii="Times New Roman" w:hAnsi="Times New Roman" w:cs="Times New Roman"/>
          <w:sz w:val="24"/>
          <w:szCs w:val="24"/>
        </w:rPr>
        <w:t xml:space="preserve">по формальным основаниям.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Так, в адрес администрации </w:t>
      </w:r>
      <w:proofErr w:type="spellStart"/>
      <w:r w:rsidRPr="00E15287">
        <w:rPr>
          <w:rFonts w:ascii="Times New Roman" w:hAnsi="Times New Roman" w:cs="Times New Roman"/>
          <w:sz w:val="24"/>
          <w:szCs w:val="24"/>
        </w:rPr>
        <w:t>Карачевского</w:t>
      </w:r>
      <w:proofErr w:type="spellEnd"/>
      <w:r w:rsidRPr="00E15287">
        <w:rPr>
          <w:rFonts w:ascii="Times New Roman" w:hAnsi="Times New Roman" w:cs="Times New Roman"/>
          <w:sz w:val="24"/>
          <w:szCs w:val="24"/>
        </w:rPr>
        <w:t xml:space="preserve"> района поступило представление №41/2024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от 27.05.2024 года по итогам проверки по вопросу обнаружения безнадзорных животных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в одном из дворов г. Карачева. Во исполнение федерального и регионального законодательства администрация направила заявку компании, с которой заключен муниципальный контракт на отлов безнадзорных животных. Прибывшие на место специалисты установили отсутствие законных оснований для отлова (животные неагрессивны, и они уже были отловлены ранее, вакцинированы, стерилизованы, </w:t>
      </w:r>
      <w:proofErr w:type="spellStart"/>
      <w:r w:rsidRPr="00E15287">
        <w:rPr>
          <w:rFonts w:ascii="Times New Roman" w:hAnsi="Times New Roman" w:cs="Times New Roman"/>
          <w:sz w:val="24"/>
          <w:szCs w:val="24"/>
        </w:rPr>
        <w:t>обиркованы</w:t>
      </w:r>
      <w:proofErr w:type="spellEnd"/>
      <w:r w:rsidRPr="00E15287">
        <w:rPr>
          <w:rFonts w:ascii="Times New Roman" w:hAnsi="Times New Roman" w:cs="Times New Roman"/>
          <w:sz w:val="24"/>
          <w:szCs w:val="24"/>
        </w:rPr>
        <w:t xml:space="preserve"> и выпущены на место отлова), о чем был составлен соответствующий акт. Однако прокур</w:t>
      </w:r>
      <w:r w:rsidR="0056081C" w:rsidRPr="00E15287">
        <w:rPr>
          <w:rFonts w:ascii="Times New Roman" w:hAnsi="Times New Roman" w:cs="Times New Roman"/>
          <w:sz w:val="24"/>
          <w:szCs w:val="24"/>
        </w:rPr>
        <w:t>атура</w:t>
      </w:r>
      <w:r w:rsidRPr="00E15287">
        <w:rPr>
          <w:rFonts w:ascii="Times New Roman" w:hAnsi="Times New Roman" w:cs="Times New Roman"/>
          <w:sz w:val="24"/>
          <w:szCs w:val="24"/>
        </w:rPr>
        <w:t xml:space="preserve"> с</w:t>
      </w:r>
      <w:r w:rsidR="0056081C" w:rsidRPr="00E15287">
        <w:rPr>
          <w:rFonts w:ascii="Times New Roman" w:hAnsi="Times New Roman" w:cs="Times New Roman"/>
          <w:sz w:val="24"/>
          <w:szCs w:val="24"/>
        </w:rPr>
        <w:t>очла</w:t>
      </w:r>
      <w:r w:rsidRPr="00E15287">
        <w:rPr>
          <w:rFonts w:ascii="Times New Roman" w:hAnsi="Times New Roman" w:cs="Times New Roman"/>
          <w:sz w:val="24"/>
          <w:szCs w:val="24"/>
        </w:rPr>
        <w:t xml:space="preserve"> эти </w:t>
      </w:r>
      <w:r w:rsidR="0056081C" w:rsidRPr="00E15287">
        <w:rPr>
          <w:rFonts w:ascii="Times New Roman" w:hAnsi="Times New Roman" w:cs="Times New Roman"/>
          <w:sz w:val="24"/>
          <w:szCs w:val="24"/>
        </w:rPr>
        <w:t>меры</w:t>
      </w:r>
      <w:r w:rsidRPr="00E15287">
        <w:rPr>
          <w:rFonts w:ascii="Times New Roman" w:hAnsi="Times New Roman" w:cs="Times New Roman"/>
          <w:sz w:val="24"/>
          <w:szCs w:val="24"/>
        </w:rPr>
        <w:t xml:space="preserve"> недостаточными, потребовал</w:t>
      </w:r>
      <w:r w:rsidR="0056081C" w:rsidRPr="00E15287">
        <w:rPr>
          <w:rFonts w:ascii="Times New Roman" w:hAnsi="Times New Roman" w:cs="Times New Roman"/>
          <w:sz w:val="24"/>
          <w:szCs w:val="24"/>
        </w:rPr>
        <w:t>а</w:t>
      </w:r>
      <w:r w:rsidRPr="00E15287">
        <w:rPr>
          <w:rFonts w:ascii="Times New Roman" w:hAnsi="Times New Roman" w:cs="Times New Roman"/>
          <w:sz w:val="24"/>
          <w:szCs w:val="24"/>
        </w:rPr>
        <w:t xml:space="preserve"> привлечь специалиста администрации </w:t>
      </w:r>
      <w:proofErr w:type="spellStart"/>
      <w:r w:rsidRPr="00E15287">
        <w:rPr>
          <w:rFonts w:ascii="Times New Roman" w:hAnsi="Times New Roman" w:cs="Times New Roman"/>
          <w:sz w:val="24"/>
          <w:szCs w:val="24"/>
        </w:rPr>
        <w:t>Карачевского</w:t>
      </w:r>
      <w:proofErr w:type="spellEnd"/>
      <w:r w:rsidRPr="00E15287">
        <w:rPr>
          <w:rFonts w:ascii="Times New Roman" w:hAnsi="Times New Roman" w:cs="Times New Roman"/>
          <w:sz w:val="24"/>
          <w:szCs w:val="24"/>
        </w:rPr>
        <w:t xml:space="preserve"> района к административной ответственности и возобновил</w:t>
      </w:r>
      <w:r w:rsidR="0056081C" w:rsidRPr="00E15287">
        <w:rPr>
          <w:rFonts w:ascii="Times New Roman" w:hAnsi="Times New Roman" w:cs="Times New Roman"/>
          <w:sz w:val="24"/>
          <w:szCs w:val="24"/>
        </w:rPr>
        <w:t>а</w:t>
      </w:r>
      <w:r w:rsidRPr="00E15287">
        <w:rPr>
          <w:rFonts w:ascii="Times New Roman" w:hAnsi="Times New Roman" w:cs="Times New Roman"/>
          <w:sz w:val="24"/>
          <w:szCs w:val="24"/>
        </w:rPr>
        <w:t xml:space="preserve"> требования о принятии мер, не уточняя, что именно и на каких правовых основаниях необходимо сделать</w:t>
      </w:r>
      <w:r w:rsidR="0056081C" w:rsidRPr="00E15287">
        <w:rPr>
          <w:rFonts w:ascii="Times New Roman" w:hAnsi="Times New Roman" w:cs="Times New Roman"/>
          <w:sz w:val="24"/>
          <w:szCs w:val="24"/>
        </w:rPr>
        <w:t xml:space="preserve"> для исполнения данного полномочия</w:t>
      </w:r>
      <w:r w:rsidRPr="00E15287">
        <w:rPr>
          <w:rFonts w:ascii="Times New Roman" w:hAnsi="Times New Roman" w:cs="Times New Roman"/>
          <w:sz w:val="24"/>
          <w:szCs w:val="24"/>
        </w:rPr>
        <w:t>.</w:t>
      </w:r>
    </w:p>
    <w:p w14:paraId="7B3C4567" w14:textId="323994A3" w:rsidR="00E00057" w:rsidRPr="00E15287" w:rsidRDefault="00EB4002" w:rsidP="00C34873">
      <w:pPr>
        <w:spacing w:after="120" w:line="276" w:lineRule="auto"/>
        <w:ind w:firstLine="567"/>
        <w:jc w:val="both"/>
        <w:rPr>
          <w:rFonts w:ascii="Times New Roman" w:hAnsi="Times New Roman" w:cs="Times New Roman"/>
          <w:sz w:val="24"/>
          <w:szCs w:val="24"/>
        </w:rPr>
      </w:pPr>
      <w:r w:rsidRPr="00E15287">
        <w:rPr>
          <w:rFonts w:ascii="Times New Roman" w:hAnsi="Times New Roman" w:cs="Times New Roman"/>
          <w:sz w:val="24"/>
          <w:szCs w:val="24"/>
        </w:rPr>
        <w:t xml:space="preserve">Кроме того, обращаем внимание на т.н. «неразграниченные» полномочия, которые также могут стать предметом судебных споров и источником возникновения чрезвычайных расходных обязательств муниципальных образований. </w:t>
      </w:r>
    </w:p>
    <w:p w14:paraId="14794FE3" w14:textId="77777777" w:rsidR="00E15287" w:rsidRDefault="00EB4002" w:rsidP="00C34873">
      <w:pPr>
        <w:spacing w:after="120" w:line="276" w:lineRule="auto"/>
        <w:ind w:firstLine="567"/>
        <w:jc w:val="both"/>
        <w:rPr>
          <w:rFonts w:ascii="Times New Roman" w:hAnsi="Times New Roman" w:cs="Times New Roman"/>
          <w:sz w:val="24"/>
          <w:szCs w:val="24"/>
        </w:rPr>
      </w:pPr>
      <w:r w:rsidRPr="00E15287">
        <w:rPr>
          <w:rFonts w:ascii="Times New Roman" w:hAnsi="Times New Roman" w:cs="Times New Roman"/>
          <w:sz w:val="24"/>
          <w:szCs w:val="24"/>
        </w:rPr>
        <w:t xml:space="preserve">Так, в настоящее время в судах рассматриваются несколько дел об </w:t>
      </w:r>
      <w:proofErr w:type="spellStart"/>
      <w:r w:rsidRPr="00E15287">
        <w:rPr>
          <w:rFonts w:ascii="Times New Roman" w:hAnsi="Times New Roman" w:cs="Times New Roman"/>
          <w:sz w:val="24"/>
          <w:szCs w:val="24"/>
        </w:rPr>
        <w:t>обязывании</w:t>
      </w:r>
      <w:proofErr w:type="spellEnd"/>
      <w:r w:rsidRPr="00E15287">
        <w:rPr>
          <w:rFonts w:ascii="Times New Roman" w:hAnsi="Times New Roman" w:cs="Times New Roman"/>
          <w:sz w:val="24"/>
          <w:szCs w:val="24"/>
        </w:rPr>
        <w:t xml:space="preserve"> Брянской городской администрации обеспечить приспособление жилого помещения и/или общего имущества в МКД к потребностям инвалида. Истцом выступают органы прокуратуры города Брянска и области, ответчиком – Брянская городская администрация. </w:t>
      </w:r>
    </w:p>
    <w:p w14:paraId="387F84C4" w14:textId="744BA156" w:rsidR="00E37445" w:rsidRPr="00E15287" w:rsidRDefault="00EB4002" w:rsidP="00C34873">
      <w:pPr>
        <w:spacing w:after="120" w:line="276" w:lineRule="auto"/>
        <w:ind w:firstLine="567"/>
        <w:jc w:val="both"/>
        <w:rPr>
          <w:rFonts w:ascii="Times New Roman" w:hAnsi="Times New Roman" w:cs="Times New Roman"/>
          <w:sz w:val="24"/>
          <w:szCs w:val="24"/>
        </w:rPr>
      </w:pPr>
      <w:r w:rsidRPr="00E15287">
        <w:rPr>
          <w:rFonts w:ascii="Times New Roman" w:hAnsi="Times New Roman" w:cs="Times New Roman"/>
          <w:sz w:val="24"/>
          <w:szCs w:val="24"/>
        </w:rPr>
        <w:t xml:space="preserve">Исходя из исковых требований, органы прокуратуры полагают, что обязанность в приспособлении общего имущества в многоквартирных домах лежит на органах местного самоуправления. </w:t>
      </w:r>
      <w:r w:rsidR="00E37445" w:rsidRPr="00E15287">
        <w:rPr>
          <w:rFonts w:ascii="Times New Roman" w:hAnsi="Times New Roman" w:cs="Times New Roman"/>
          <w:sz w:val="24"/>
          <w:szCs w:val="24"/>
        </w:rPr>
        <w:t xml:space="preserve">Однако прямое указание на это в законодательстве отсутствует. </w:t>
      </w:r>
      <w:proofErr w:type="gramStart"/>
      <w:r w:rsidR="00E37445" w:rsidRPr="00E15287">
        <w:rPr>
          <w:rFonts w:ascii="Times New Roman" w:hAnsi="Times New Roman" w:cs="Times New Roman"/>
          <w:sz w:val="24"/>
          <w:szCs w:val="24"/>
        </w:rPr>
        <w:t xml:space="preserve">Более того, из анализа законодательства следует, что осуществление социальной поддержки инвалидов (в </w:t>
      </w:r>
      <w:proofErr w:type="spellStart"/>
      <w:r w:rsidR="00E37445" w:rsidRPr="00E15287">
        <w:rPr>
          <w:rFonts w:ascii="Times New Roman" w:hAnsi="Times New Roman" w:cs="Times New Roman"/>
          <w:sz w:val="24"/>
          <w:szCs w:val="24"/>
        </w:rPr>
        <w:t>т.ч</w:t>
      </w:r>
      <w:proofErr w:type="spellEnd"/>
      <w:r w:rsidR="00E37445" w:rsidRPr="00E15287">
        <w:rPr>
          <w:rFonts w:ascii="Times New Roman" w:hAnsi="Times New Roman" w:cs="Times New Roman"/>
          <w:sz w:val="24"/>
          <w:szCs w:val="24"/>
        </w:rPr>
        <w:t xml:space="preserve">. в форме приспособления жилого помещения и/или общего имущества в МКД к потребностям инвалидов), возможно только после передачи органам местного </w:t>
      </w:r>
      <w:r w:rsidR="00E37445" w:rsidRPr="00E15287">
        <w:rPr>
          <w:rFonts w:ascii="Times New Roman" w:hAnsi="Times New Roman" w:cs="Times New Roman"/>
          <w:sz w:val="24"/>
          <w:szCs w:val="24"/>
        </w:rPr>
        <w:lastRenderedPageBreak/>
        <w:t>самоуправления соответствующего государственного полномочия законом Брянской области с одновременным предоставлением местным бюджетам необходимых материальных и финансовых ресурсов</w:t>
      </w:r>
      <w:r w:rsidR="00A2524D" w:rsidRPr="00E15287">
        <w:rPr>
          <w:rFonts w:ascii="Times New Roman" w:hAnsi="Times New Roman" w:cs="Times New Roman"/>
          <w:sz w:val="24"/>
          <w:szCs w:val="24"/>
        </w:rPr>
        <w:t xml:space="preserve"> (</w:t>
      </w:r>
      <w:r w:rsidR="00A2524D" w:rsidRPr="00E15287">
        <w:rPr>
          <w:rFonts w:ascii="Times New Roman" w:hAnsi="Times New Roman" w:cs="Times New Roman"/>
          <w:i/>
          <w:iCs/>
          <w:sz w:val="24"/>
          <w:szCs w:val="24"/>
        </w:rPr>
        <w:t xml:space="preserve">подробнее см. в Приложении к </w:t>
      </w:r>
      <w:r w:rsidR="009956CB" w:rsidRPr="00E15287">
        <w:rPr>
          <w:rFonts w:ascii="Times New Roman" w:hAnsi="Times New Roman" w:cs="Times New Roman"/>
          <w:i/>
          <w:iCs/>
          <w:sz w:val="24"/>
          <w:szCs w:val="24"/>
        </w:rPr>
        <w:t>п.</w:t>
      </w:r>
      <w:r w:rsidR="00A2524D" w:rsidRPr="00E15287">
        <w:rPr>
          <w:rFonts w:ascii="Times New Roman" w:hAnsi="Times New Roman" w:cs="Times New Roman"/>
          <w:i/>
          <w:iCs/>
          <w:sz w:val="24"/>
          <w:szCs w:val="24"/>
        </w:rPr>
        <w:t xml:space="preserve"> 2.3.6</w:t>
      </w:r>
      <w:r w:rsidR="00A2524D" w:rsidRPr="00E15287">
        <w:rPr>
          <w:rFonts w:ascii="Times New Roman" w:hAnsi="Times New Roman" w:cs="Times New Roman"/>
          <w:sz w:val="24"/>
          <w:szCs w:val="24"/>
        </w:rPr>
        <w:t>.).</w:t>
      </w:r>
      <w:proofErr w:type="gramEnd"/>
    </w:p>
    <w:p w14:paraId="3858EDE4" w14:textId="77777777" w:rsidR="00EB4002" w:rsidRPr="00EB4002" w:rsidRDefault="00EB4002" w:rsidP="00657859">
      <w:pPr>
        <w:spacing w:line="240" w:lineRule="auto"/>
        <w:ind w:firstLine="567"/>
        <w:jc w:val="both"/>
        <w:rPr>
          <w:rFonts w:ascii="Times New Roman" w:hAnsi="Times New Roman" w:cs="Times New Roman"/>
          <w:sz w:val="28"/>
          <w:szCs w:val="28"/>
        </w:rPr>
      </w:pPr>
    </w:p>
    <w:p w14:paraId="0180F1E3" w14:textId="3E2EA652" w:rsidR="004D6E8A" w:rsidRDefault="004D6E8A"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Обоснованные предложения по изменению законодательства в части регулирования вопросов наделения органов местного самоуправления отдельными государственными полномочиями.</w:t>
      </w:r>
    </w:p>
    <w:p w14:paraId="4207B199" w14:textId="634AA70B" w:rsidR="006B6083" w:rsidRPr="00E15287" w:rsidRDefault="006B608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 части регулирования вопросов наделения органов местного самоуправления отдельными государственными полномочиями следует обращать особое внимание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на достаточность государственных субвенций для эффективной реализации указанных полномочий. При этом итоговые суммы субвенций зависят от расчетных формул. В связи </w:t>
      </w:r>
      <w:r w:rsidR="00E15287">
        <w:rPr>
          <w:rFonts w:ascii="Times New Roman" w:hAnsi="Times New Roman" w:cs="Times New Roman"/>
          <w:sz w:val="24"/>
          <w:szCs w:val="24"/>
        </w:rPr>
        <w:br/>
      </w:r>
      <w:r w:rsidRPr="00E15287">
        <w:rPr>
          <w:rFonts w:ascii="Times New Roman" w:hAnsi="Times New Roman" w:cs="Times New Roman"/>
          <w:sz w:val="24"/>
          <w:szCs w:val="24"/>
        </w:rPr>
        <w:t>с этим предлагаем Всероссийской Ассоциации развития местного самоуправления совместно с федеральными экспертами при участии советов муниципальных образований субъектов Российской Федерации:</w:t>
      </w:r>
    </w:p>
    <w:p w14:paraId="3C3523C9" w14:textId="7C9B345E" w:rsidR="006B6083" w:rsidRPr="00E15287" w:rsidRDefault="006B6083"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провести мониторинг формул расчета средств </w:t>
      </w:r>
      <w:proofErr w:type="gramStart"/>
      <w:r w:rsidRPr="00E15287">
        <w:rPr>
          <w:rFonts w:ascii="Times New Roman" w:hAnsi="Times New Roman" w:cs="Times New Roman"/>
          <w:sz w:val="24"/>
          <w:szCs w:val="24"/>
        </w:rPr>
        <w:t>субвенций</w:t>
      </w:r>
      <w:proofErr w:type="gramEnd"/>
      <w:r w:rsidRPr="00E15287">
        <w:rPr>
          <w:rFonts w:ascii="Times New Roman" w:hAnsi="Times New Roman" w:cs="Times New Roman"/>
          <w:sz w:val="24"/>
          <w:szCs w:val="24"/>
        </w:rPr>
        <w:t xml:space="preserve"> на исполнение делегированных органам местного самоуправления федеральных и региональных полномочий с анализом полноты учета затратных факторов, включая временные, кадровые, материально-технические (в </w:t>
      </w:r>
      <w:proofErr w:type="spellStart"/>
      <w:r w:rsidRPr="00E15287">
        <w:rPr>
          <w:rFonts w:ascii="Times New Roman" w:hAnsi="Times New Roman" w:cs="Times New Roman"/>
          <w:sz w:val="24"/>
          <w:szCs w:val="24"/>
        </w:rPr>
        <w:t>т.ч</w:t>
      </w:r>
      <w:proofErr w:type="spellEnd"/>
      <w:r w:rsidRPr="00E15287">
        <w:rPr>
          <w:rFonts w:ascii="Times New Roman" w:hAnsi="Times New Roman" w:cs="Times New Roman"/>
          <w:sz w:val="24"/>
          <w:szCs w:val="24"/>
        </w:rPr>
        <w:t xml:space="preserve">. транспортные) расходы, а также </w:t>
      </w:r>
      <w:proofErr w:type="spellStart"/>
      <w:r w:rsidRPr="00E15287">
        <w:rPr>
          <w:rFonts w:ascii="Times New Roman" w:hAnsi="Times New Roman" w:cs="Times New Roman"/>
          <w:sz w:val="24"/>
          <w:szCs w:val="24"/>
        </w:rPr>
        <w:t>адаптогенность</w:t>
      </w:r>
      <w:proofErr w:type="spellEnd"/>
      <w:r w:rsidRPr="00E15287">
        <w:rPr>
          <w:rFonts w:ascii="Times New Roman" w:hAnsi="Times New Roman" w:cs="Times New Roman"/>
          <w:sz w:val="24"/>
          <w:szCs w:val="24"/>
        </w:rPr>
        <w:t xml:space="preserve"> формул</w:t>
      </w:r>
      <w:r w:rsidR="00C56B9C">
        <w:rPr>
          <w:rFonts w:ascii="Times New Roman" w:hAnsi="Times New Roman" w:cs="Times New Roman"/>
          <w:sz w:val="24"/>
          <w:szCs w:val="24"/>
        </w:rPr>
        <w:t xml:space="preserve"> </w:t>
      </w:r>
      <w:r w:rsidRPr="00E15287">
        <w:rPr>
          <w:rFonts w:ascii="Times New Roman" w:hAnsi="Times New Roman" w:cs="Times New Roman"/>
          <w:sz w:val="24"/>
          <w:szCs w:val="24"/>
        </w:rPr>
        <w:t>в условиях роста рыночных цен на товары, работы и услуги, необходимые для исполнения делегированных полномочий. По итогам мониторинга:</w:t>
      </w:r>
    </w:p>
    <w:p w14:paraId="5DAAA165" w14:textId="6986EF29" w:rsidR="006B6083" w:rsidRPr="00E15287" w:rsidRDefault="00197971"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w:t>
      </w:r>
      <w:r w:rsidR="006B6083" w:rsidRPr="00E15287">
        <w:rPr>
          <w:rFonts w:ascii="Times New Roman" w:hAnsi="Times New Roman" w:cs="Times New Roman"/>
          <w:sz w:val="24"/>
          <w:szCs w:val="24"/>
        </w:rPr>
        <w:t xml:space="preserve">выявить лучшие практики, на базе которых составить рекомендации </w:t>
      </w:r>
      <w:r w:rsidR="00E15287">
        <w:rPr>
          <w:rFonts w:ascii="Times New Roman" w:hAnsi="Times New Roman" w:cs="Times New Roman"/>
          <w:sz w:val="24"/>
          <w:szCs w:val="24"/>
        </w:rPr>
        <w:br/>
      </w:r>
      <w:r w:rsidR="006B6083" w:rsidRPr="00E15287">
        <w:rPr>
          <w:rFonts w:ascii="Times New Roman" w:hAnsi="Times New Roman" w:cs="Times New Roman"/>
          <w:sz w:val="24"/>
          <w:szCs w:val="24"/>
        </w:rPr>
        <w:t>к законодателям федерального и регионального уровней;</w:t>
      </w:r>
    </w:p>
    <w:p w14:paraId="75FE958D" w14:textId="107504F3" w:rsidR="006B6083" w:rsidRPr="00E15287" w:rsidRDefault="00197971" w:rsidP="00C34873">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w:t>
      </w:r>
      <w:r w:rsidR="006B6083" w:rsidRPr="00E15287">
        <w:rPr>
          <w:rFonts w:ascii="Times New Roman" w:hAnsi="Times New Roman" w:cs="Times New Roman"/>
          <w:sz w:val="24"/>
          <w:szCs w:val="24"/>
        </w:rPr>
        <w:t xml:space="preserve">выявить практики, нуждающиеся в корректировках, и разработать предложения </w:t>
      </w:r>
      <w:r w:rsidR="00E15287">
        <w:rPr>
          <w:rFonts w:ascii="Times New Roman" w:hAnsi="Times New Roman" w:cs="Times New Roman"/>
          <w:sz w:val="24"/>
          <w:szCs w:val="24"/>
        </w:rPr>
        <w:br/>
      </w:r>
      <w:r w:rsidR="006B6083" w:rsidRPr="00E15287">
        <w:rPr>
          <w:rFonts w:ascii="Times New Roman" w:hAnsi="Times New Roman" w:cs="Times New Roman"/>
          <w:sz w:val="24"/>
          <w:szCs w:val="24"/>
        </w:rPr>
        <w:t>по внесению изменений в методики расчета соответствующих субвенций</w:t>
      </w:r>
      <w:r w:rsidR="00E15A13" w:rsidRPr="00E15287">
        <w:rPr>
          <w:rFonts w:ascii="Times New Roman" w:hAnsi="Times New Roman" w:cs="Times New Roman"/>
          <w:sz w:val="24"/>
          <w:szCs w:val="24"/>
        </w:rPr>
        <w:t>;</w:t>
      </w:r>
    </w:p>
    <w:p w14:paraId="53D0EC4F" w14:textId="4F7FDEE9" w:rsidR="00657859" w:rsidRDefault="00E15A13" w:rsidP="00BB0708">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выявить недостаточно разграниченные между уровнями публичной власти социально значимые полномочия и составить предложения по их разграничению.</w:t>
      </w:r>
    </w:p>
    <w:p w14:paraId="0EDE8346" w14:textId="77777777" w:rsidR="00E15287" w:rsidRPr="005D4E28" w:rsidRDefault="00E15287" w:rsidP="00657859">
      <w:pPr>
        <w:spacing w:line="240" w:lineRule="auto"/>
        <w:ind w:firstLine="567"/>
        <w:jc w:val="both"/>
        <w:rPr>
          <w:rFonts w:ascii="Times New Roman" w:hAnsi="Times New Roman" w:cs="Times New Roman"/>
          <w:sz w:val="24"/>
          <w:szCs w:val="24"/>
        </w:rPr>
      </w:pPr>
    </w:p>
    <w:p w14:paraId="3A520855" w14:textId="372B77B0" w:rsidR="00D1379A" w:rsidRPr="00C43C86" w:rsidRDefault="00FA7F6C" w:rsidP="00657859">
      <w:pPr>
        <w:spacing w:line="240" w:lineRule="auto"/>
        <w:ind w:firstLine="567"/>
        <w:jc w:val="both"/>
        <w:rPr>
          <w:rFonts w:ascii="Times New Roman" w:hAnsi="Times New Roman" w:cs="Times New Roman"/>
          <w:b/>
          <w:bCs/>
          <w:sz w:val="28"/>
          <w:szCs w:val="28"/>
        </w:rPr>
      </w:pPr>
      <w:r w:rsidRPr="00C43C86">
        <w:rPr>
          <w:rFonts w:ascii="Times New Roman" w:hAnsi="Times New Roman" w:cs="Times New Roman"/>
          <w:b/>
          <w:bCs/>
          <w:sz w:val="28"/>
          <w:szCs w:val="28"/>
        </w:rPr>
        <w:t>2</w:t>
      </w:r>
      <w:r w:rsidR="00D1379A" w:rsidRPr="00C43C86">
        <w:rPr>
          <w:rFonts w:ascii="Times New Roman" w:hAnsi="Times New Roman" w:cs="Times New Roman"/>
          <w:b/>
          <w:bCs/>
          <w:sz w:val="28"/>
          <w:szCs w:val="28"/>
        </w:rPr>
        <w:t>.</w:t>
      </w:r>
      <w:r w:rsidR="00130CA0" w:rsidRPr="00C43C86">
        <w:rPr>
          <w:rFonts w:ascii="Times New Roman" w:hAnsi="Times New Roman" w:cs="Times New Roman"/>
          <w:b/>
          <w:bCs/>
          <w:sz w:val="28"/>
          <w:szCs w:val="28"/>
        </w:rPr>
        <w:t>4</w:t>
      </w:r>
      <w:r w:rsidR="00D1379A" w:rsidRPr="00C43C86">
        <w:rPr>
          <w:rFonts w:ascii="Times New Roman" w:hAnsi="Times New Roman" w:cs="Times New Roman"/>
          <w:b/>
          <w:bCs/>
          <w:sz w:val="28"/>
          <w:szCs w:val="28"/>
        </w:rPr>
        <w:t xml:space="preserve">. </w:t>
      </w:r>
      <w:r w:rsidR="00130CA0" w:rsidRPr="00C43C86">
        <w:rPr>
          <w:rFonts w:ascii="Times New Roman" w:hAnsi="Times New Roman" w:cs="Times New Roman"/>
          <w:b/>
          <w:bCs/>
          <w:sz w:val="28"/>
          <w:szCs w:val="28"/>
        </w:rPr>
        <w:t>Имущественная и ф</w:t>
      </w:r>
      <w:r w:rsidR="00D1379A" w:rsidRPr="00C43C86">
        <w:rPr>
          <w:rFonts w:ascii="Times New Roman" w:hAnsi="Times New Roman" w:cs="Times New Roman"/>
          <w:b/>
          <w:bCs/>
          <w:sz w:val="28"/>
          <w:szCs w:val="28"/>
        </w:rPr>
        <w:t>инансовая основа местного самоуправления</w:t>
      </w:r>
    </w:p>
    <w:p w14:paraId="79F4F13C" w14:textId="11F6B288" w:rsidR="004D6E8A" w:rsidRPr="002A6A21" w:rsidRDefault="004D6E8A" w:rsidP="003859F1">
      <w:pPr>
        <w:shd w:val="clear" w:color="auto" w:fill="CDFFCD"/>
        <w:spacing w:line="240" w:lineRule="auto"/>
        <w:ind w:firstLine="567"/>
        <w:jc w:val="both"/>
        <w:rPr>
          <w:rFonts w:ascii="Times New Roman" w:hAnsi="Times New Roman" w:cs="Times New Roman"/>
          <w:b/>
          <w:bCs/>
          <w:sz w:val="24"/>
          <w:szCs w:val="24"/>
        </w:rPr>
      </w:pPr>
      <w:r w:rsidRPr="002A6A21">
        <w:rPr>
          <w:rFonts w:ascii="Times New Roman" w:hAnsi="Times New Roman" w:cs="Times New Roman"/>
          <w:b/>
          <w:bCs/>
          <w:sz w:val="24"/>
          <w:szCs w:val="24"/>
        </w:rPr>
        <w:t>2.4.1. Муниципальное имущество</w:t>
      </w:r>
    </w:p>
    <w:p w14:paraId="44D77C64" w14:textId="77777777" w:rsidR="004D6E8A" w:rsidRPr="005D4E28" w:rsidRDefault="004D6E8A" w:rsidP="00EA1A54">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Кратко охарактеризовать состав муниципального имущества и основные аспекты управления муниципальным имуществом, уделив внимание:</w:t>
      </w:r>
    </w:p>
    <w:p w14:paraId="19CBE0F9" w14:textId="77777777" w:rsidR="004D6E8A" w:rsidRPr="005D4E28" w:rsidRDefault="004D6E8A" w:rsidP="00EA1A54">
      <w:pPr>
        <w:pStyle w:val="a4"/>
        <w:numPr>
          <w:ilvl w:val="0"/>
          <w:numId w:val="1"/>
        </w:numPr>
        <w:shd w:val="clear" w:color="auto" w:fill="CDFFCD"/>
        <w:tabs>
          <w:tab w:val="left" w:pos="993"/>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количеству и составу муниципальных учреждений, муниципальных унитарных предприятий, хозяйственных обществ с муниципальным участием;</w:t>
      </w:r>
    </w:p>
    <w:p w14:paraId="7A088D0B" w14:textId="37759FD2" w:rsidR="00C43C86" w:rsidRPr="003859F1" w:rsidRDefault="004D6E8A" w:rsidP="00EA1A54">
      <w:pPr>
        <w:pStyle w:val="a4"/>
        <w:numPr>
          <w:ilvl w:val="0"/>
          <w:numId w:val="1"/>
        </w:numPr>
        <w:shd w:val="clear" w:color="auto" w:fill="CDFFCD"/>
        <w:tabs>
          <w:tab w:val="left" w:pos="993"/>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муниципальной казне;</w:t>
      </w:r>
    </w:p>
    <w:p w14:paraId="4D914162" w14:textId="77777777" w:rsidR="004D6E8A" w:rsidRPr="005D4E28" w:rsidRDefault="004D6E8A" w:rsidP="00EA1A54">
      <w:pPr>
        <w:pStyle w:val="a4"/>
        <w:numPr>
          <w:ilvl w:val="0"/>
          <w:numId w:val="1"/>
        </w:numPr>
        <w:shd w:val="clear" w:color="auto" w:fill="CDFFCD"/>
        <w:tabs>
          <w:tab w:val="left" w:pos="993"/>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муниципальному жилищному фонду;</w:t>
      </w:r>
    </w:p>
    <w:p w14:paraId="58863B32" w14:textId="56A32244" w:rsidR="004D6E8A" w:rsidRPr="005D4E28" w:rsidRDefault="004D6E8A" w:rsidP="00EA1A54">
      <w:pPr>
        <w:pStyle w:val="a4"/>
        <w:numPr>
          <w:ilvl w:val="0"/>
          <w:numId w:val="1"/>
        </w:numPr>
        <w:shd w:val="clear" w:color="auto" w:fill="CDFFCD"/>
        <w:tabs>
          <w:tab w:val="left" w:pos="993"/>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муниципальным земельным участкам;</w:t>
      </w:r>
    </w:p>
    <w:p w14:paraId="3099CAE7" w14:textId="33D56707" w:rsidR="004D6E8A" w:rsidRPr="005D4E28" w:rsidRDefault="004D6E8A" w:rsidP="00EA1A54">
      <w:pPr>
        <w:pStyle w:val="a4"/>
        <w:numPr>
          <w:ilvl w:val="0"/>
          <w:numId w:val="1"/>
        </w:numPr>
        <w:shd w:val="clear" w:color="auto" w:fill="CDFFCD"/>
        <w:tabs>
          <w:tab w:val="left" w:pos="993"/>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вопросам инвентаризации объектов муниципального имущества;</w:t>
      </w:r>
    </w:p>
    <w:p w14:paraId="1709BC50" w14:textId="18692854" w:rsidR="004D6E8A" w:rsidRPr="005D4E28" w:rsidRDefault="004D6E8A" w:rsidP="00EA1A54">
      <w:pPr>
        <w:pStyle w:val="a4"/>
        <w:numPr>
          <w:ilvl w:val="0"/>
          <w:numId w:val="1"/>
        </w:numPr>
        <w:shd w:val="clear" w:color="auto" w:fill="CDFFCD"/>
        <w:tabs>
          <w:tab w:val="left" w:pos="993"/>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работе с поступающим в муниципальную собственность выморочным имуществом, бесхозяйным имуществом;</w:t>
      </w:r>
    </w:p>
    <w:p w14:paraId="6B8A0BF9" w14:textId="5995CBD7" w:rsidR="004D6E8A" w:rsidRPr="005D4E28" w:rsidRDefault="004D6E8A" w:rsidP="00EA1A54">
      <w:pPr>
        <w:pStyle w:val="a4"/>
        <w:numPr>
          <w:ilvl w:val="0"/>
          <w:numId w:val="1"/>
        </w:numPr>
        <w:shd w:val="clear" w:color="auto" w:fill="CDFFCD"/>
        <w:tabs>
          <w:tab w:val="left" w:pos="993"/>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 xml:space="preserve">проблемам с отдельными поступающими в муниципальную собственность объектами (например, гидротехническими сооружениями и т.п.), если таковые возникают. </w:t>
      </w:r>
    </w:p>
    <w:p w14:paraId="45FD4391" w14:textId="509D3BA4" w:rsidR="009C228F" w:rsidRPr="00E15287" w:rsidRDefault="009C228F" w:rsidP="00EA1A54">
      <w:pPr>
        <w:pStyle w:val="a4"/>
        <w:tabs>
          <w:tab w:val="left" w:pos="567"/>
        </w:tabs>
        <w:spacing w:before="120" w:after="120"/>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lastRenderedPageBreak/>
        <w:t xml:space="preserve">В рамках подготовки данного доклада в исполнительную дирекцию АСМО поступил развернутый ответ по данному вопросу от </w:t>
      </w:r>
      <w:proofErr w:type="spellStart"/>
      <w:r w:rsidRPr="00E15287">
        <w:rPr>
          <w:rFonts w:ascii="Times New Roman" w:hAnsi="Times New Roman" w:cs="Times New Roman"/>
          <w:sz w:val="24"/>
          <w:szCs w:val="24"/>
        </w:rPr>
        <w:t>Комаричского</w:t>
      </w:r>
      <w:proofErr w:type="spellEnd"/>
      <w:r w:rsidRPr="00E15287">
        <w:rPr>
          <w:rFonts w:ascii="Times New Roman" w:hAnsi="Times New Roman" w:cs="Times New Roman"/>
          <w:sz w:val="24"/>
          <w:szCs w:val="24"/>
        </w:rPr>
        <w:t xml:space="preserve"> муниципального района. Коллеги, в частности, отмечают, что в границах района (помимо района) также находятся 1 городское и 7 сельских поселений, и каждое муниципальное образование владеет имуществом, необходимым для решения вопросов местного значения и муниципальных полномочий.</w:t>
      </w:r>
    </w:p>
    <w:p w14:paraId="2015F9E7" w14:textId="40C0FB88"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«К муниципальной собственности </w:t>
      </w:r>
      <w:proofErr w:type="spellStart"/>
      <w:r w:rsidRPr="00E15287">
        <w:rPr>
          <w:rFonts w:ascii="Times New Roman" w:hAnsi="Times New Roman" w:cs="Times New Roman"/>
          <w:sz w:val="24"/>
          <w:szCs w:val="24"/>
        </w:rPr>
        <w:t>Комаричского</w:t>
      </w:r>
      <w:proofErr w:type="spellEnd"/>
      <w:r w:rsidRPr="00E15287">
        <w:rPr>
          <w:rFonts w:ascii="Times New Roman" w:hAnsi="Times New Roman" w:cs="Times New Roman"/>
          <w:sz w:val="24"/>
          <w:szCs w:val="24"/>
        </w:rPr>
        <w:t xml:space="preserve"> муниципального района Брянской области относится имущество органов местного самоуправления, а также муниципальные земли, находящиеся в муниципальной собственности, муниципальные предприятия, муниципальный жилищный фонд и нежилые помещения, муниципальные учреждения образования, культуры и спорта, другое движимое и недвижимое имущество.</w:t>
      </w:r>
    </w:p>
    <w:p w14:paraId="36365686"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1. В собственности МО </w:t>
      </w:r>
      <w:proofErr w:type="spellStart"/>
      <w:r w:rsidRPr="00E15287">
        <w:rPr>
          <w:rFonts w:ascii="Times New Roman" w:hAnsi="Times New Roman" w:cs="Times New Roman"/>
          <w:sz w:val="24"/>
          <w:szCs w:val="24"/>
        </w:rPr>
        <w:t>Комаричского</w:t>
      </w:r>
      <w:proofErr w:type="spellEnd"/>
      <w:r w:rsidRPr="00E15287">
        <w:rPr>
          <w:rFonts w:ascii="Times New Roman" w:hAnsi="Times New Roman" w:cs="Times New Roman"/>
          <w:sz w:val="24"/>
          <w:szCs w:val="24"/>
        </w:rPr>
        <w:t xml:space="preserve"> муниципального района Брянской области находится: </w:t>
      </w:r>
    </w:p>
    <w:p w14:paraId="3967039D"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 Имущество, предназначенное для решения установленных №131 Федеральным законом вопросов местного значения:</w:t>
      </w:r>
    </w:p>
    <w:p w14:paraId="1DA1E260"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 имущество, предназначенное для газо- и водоснабжения населения, водоотведения, снабжения населения освещения улиц   и населенных пунктов поселения;</w:t>
      </w:r>
    </w:p>
    <w:p w14:paraId="66764F25"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2) автомобильные дороги местного значения в границах населенных пунктов поселения;</w:t>
      </w:r>
    </w:p>
    <w:p w14:paraId="63C72936"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proofErr w:type="gramStart"/>
      <w:r w:rsidRPr="00E15287">
        <w:rPr>
          <w:rFonts w:ascii="Times New Roman" w:hAnsi="Times New Roman" w:cs="Times New Roman"/>
          <w:sz w:val="24"/>
          <w:szCs w:val="24"/>
        </w:rPr>
        <w:t>3) жилищный фонд специального использования для обеспечения детей-сирот, жилищный фонд для проживающих на условиях договора социального найма;</w:t>
      </w:r>
      <w:proofErr w:type="gramEnd"/>
    </w:p>
    <w:p w14:paraId="6A84F699"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4) пассажирский транспорт, предназначенный для транспортного обслуживания населения в границах поселения;</w:t>
      </w:r>
    </w:p>
    <w:p w14:paraId="09F540B3"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5) имущество, предназначенное для организации защиты населения и территории поселения от чрезвычайных ситуаций природного и техногенного характера; </w:t>
      </w:r>
    </w:p>
    <w:p w14:paraId="20BFC2D5"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6) объекты, а также пожарное оборудование и снаряжение, предназначенные для обеспечения первичных мер по тушению пожаров;</w:t>
      </w:r>
    </w:p>
    <w:p w14:paraId="77A23ADE"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7) имущество библиотек поселения;</w:t>
      </w:r>
    </w:p>
    <w:p w14:paraId="25B96085"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8) имущество, предназначенное для организации досуга и обеспечения жителей поселения услугами организаций культуры;</w:t>
      </w:r>
    </w:p>
    <w:p w14:paraId="53B88A2F" w14:textId="05F5E9BF"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9) объекты культурного наследия (памятники истории и культуры) независимо </w:t>
      </w:r>
      <w:r w:rsidR="00E15287">
        <w:rPr>
          <w:rFonts w:ascii="Times New Roman" w:hAnsi="Times New Roman" w:cs="Times New Roman"/>
          <w:sz w:val="24"/>
          <w:szCs w:val="24"/>
        </w:rPr>
        <w:br/>
      </w:r>
      <w:r w:rsidRPr="00E15287">
        <w:rPr>
          <w:rFonts w:ascii="Times New Roman" w:hAnsi="Times New Roman" w:cs="Times New Roman"/>
          <w:sz w:val="24"/>
          <w:szCs w:val="24"/>
        </w:rPr>
        <w:t>от категории их историко-культурного значения в соответствии с законодательством РФ;</w:t>
      </w:r>
    </w:p>
    <w:p w14:paraId="699A0BEE"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10) имущество, предназначенное для развития на территории поселения физической культуры и массового спорта;</w:t>
      </w:r>
    </w:p>
    <w:p w14:paraId="55C8A804"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11) имущество, предназначенное для организации благоустройства и озеленения территории поселения, в том числе для обустройства мест общего пользования и мест массового отдыха населения;</w:t>
      </w:r>
    </w:p>
    <w:p w14:paraId="0DE27347"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12) имущество, предназначенное для сбора и вывоза бытовых отходов и мусора;</w:t>
      </w:r>
    </w:p>
    <w:p w14:paraId="436D2BC2"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lastRenderedPageBreak/>
        <w:t>13) имущество, включая земельные участки, предназначенные для организации ритуальных услуг и содержания мест захоронения;</w:t>
      </w:r>
    </w:p>
    <w:p w14:paraId="4E347776"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14) имущество, предназначенное для официального опубликования (обнародования) муниципальных правовых актов, иной официальной информации;</w:t>
      </w:r>
    </w:p>
    <w:p w14:paraId="4DD7B65E" w14:textId="461504C0"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15)  земельные участки, отнесенные к муниципальной собственности поселения </w:t>
      </w:r>
      <w:r w:rsidR="00E15287">
        <w:rPr>
          <w:rFonts w:ascii="Times New Roman" w:hAnsi="Times New Roman" w:cs="Times New Roman"/>
          <w:sz w:val="24"/>
          <w:szCs w:val="24"/>
        </w:rPr>
        <w:br/>
      </w:r>
      <w:r w:rsidRPr="00E15287">
        <w:rPr>
          <w:rFonts w:ascii="Times New Roman" w:hAnsi="Times New Roman" w:cs="Times New Roman"/>
          <w:sz w:val="24"/>
          <w:szCs w:val="24"/>
        </w:rPr>
        <w:t>в соответствии с федеральными законами;</w:t>
      </w:r>
    </w:p>
    <w:p w14:paraId="677C1F72"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16) ГТС (</w:t>
      </w:r>
      <w:proofErr w:type="spellStart"/>
      <w:proofErr w:type="gramStart"/>
      <w:r w:rsidRPr="00E15287">
        <w:rPr>
          <w:rFonts w:ascii="Times New Roman" w:hAnsi="Times New Roman" w:cs="Times New Roman"/>
          <w:sz w:val="24"/>
          <w:szCs w:val="24"/>
        </w:rPr>
        <w:t>гидро</w:t>
      </w:r>
      <w:proofErr w:type="spellEnd"/>
      <w:r w:rsidRPr="00E15287">
        <w:rPr>
          <w:rFonts w:ascii="Times New Roman" w:hAnsi="Times New Roman" w:cs="Times New Roman"/>
          <w:sz w:val="24"/>
          <w:szCs w:val="24"/>
        </w:rPr>
        <w:t>-технические</w:t>
      </w:r>
      <w:proofErr w:type="gramEnd"/>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соооружения</w:t>
      </w:r>
      <w:proofErr w:type="spellEnd"/>
      <w:r w:rsidRPr="00E15287">
        <w:rPr>
          <w:rFonts w:ascii="Times New Roman" w:hAnsi="Times New Roman" w:cs="Times New Roman"/>
          <w:sz w:val="24"/>
          <w:szCs w:val="24"/>
        </w:rPr>
        <w:t>) на территории поселения;</w:t>
      </w:r>
    </w:p>
    <w:p w14:paraId="1FCF3674"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17) имущество, предназначенное для обеспечения безопасности людей на водных объектах;</w:t>
      </w:r>
    </w:p>
    <w:p w14:paraId="6B68B20A" w14:textId="2F6414B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18) имущество, предназначенное для организации охраны общественного порядка</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 на территории </w:t>
      </w:r>
      <w:proofErr w:type="spellStart"/>
      <w:r w:rsidRPr="00E15287">
        <w:rPr>
          <w:rFonts w:ascii="Times New Roman" w:hAnsi="Times New Roman" w:cs="Times New Roman"/>
          <w:sz w:val="24"/>
          <w:szCs w:val="24"/>
        </w:rPr>
        <w:t>Комаричского</w:t>
      </w:r>
      <w:proofErr w:type="spellEnd"/>
      <w:r w:rsidRPr="00E15287">
        <w:rPr>
          <w:rFonts w:ascii="Times New Roman" w:hAnsi="Times New Roman" w:cs="Times New Roman"/>
          <w:sz w:val="24"/>
          <w:szCs w:val="24"/>
        </w:rPr>
        <w:t xml:space="preserve"> муниципального района;</w:t>
      </w:r>
    </w:p>
    <w:p w14:paraId="2A8328CA"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19) имущество, предназначенное для обеспечения общедоступного и бесплатного дошкольного, начального общего, основного общего, среднего (полного) общего образования, а также предоставления дополнительного образования и организации отдыха детей в каникулярное время;</w:t>
      </w:r>
    </w:p>
    <w:p w14:paraId="04C08A4E" w14:textId="7777777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20) имущество, предназначенное для обеспечения поселений, входящих в состав </w:t>
      </w:r>
      <w:proofErr w:type="spellStart"/>
      <w:r w:rsidRPr="00E15287">
        <w:rPr>
          <w:rFonts w:ascii="Times New Roman" w:hAnsi="Times New Roman" w:cs="Times New Roman"/>
          <w:sz w:val="24"/>
          <w:szCs w:val="24"/>
        </w:rPr>
        <w:t>Комаричского</w:t>
      </w:r>
      <w:proofErr w:type="spellEnd"/>
      <w:r w:rsidRPr="00E15287">
        <w:rPr>
          <w:rFonts w:ascii="Times New Roman" w:hAnsi="Times New Roman" w:cs="Times New Roman"/>
          <w:sz w:val="24"/>
          <w:szCs w:val="24"/>
        </w:rPr>
        <w:t xml:space="preserve"> муниципального района, услугами по организации досуга и услугами организаций культуры и отдыха;</w:t>
      </w:r>
    </w:p>
    <w:p w14:paraId="376A98D1" w14:textId="2D7B779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21) имущество, предназначенное для развития малого и среднего предпринимательства в поселении, в том числе для формирования и развития инфраструктуры поддержки субъектов малого и среднего предпринимательства. Данная информация актуализирована в форме, размещенной на сервисе «Яндекс. Документы»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по ссылке https://disk.yandex.ru/i/aob83DPCip2jFA.  </w:t>
      </w:r>
    </w:p>
    <w:p w14:paraId="2F1D3850" w14:textId="620006CD"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2. Имущество, предназначенное для осуществления отдельных полномочий органов местного самоуправления.</w:t>
      </w:r>
    </w:p>
    <w:p w14:paraId="0F061C3F" w14:textId="6B136AA9"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органа муниципального образования</w:t>
      </w:r>
      <w:r w:rsidR="005D039E" w:rsidRPr="00E15287">
        <w:rPr>
          <w:rFonts w:ascii="Times New Roman" w:hAnsi="Times New Roman" w:cs="Times New Roman"/>
          <w:sz w:val="24"/>
          <w:szCs w:val="24"/>
        </w:rPr>
        <w:t>.</w:t>
      </w:r>
    </w:p>
    <w:p w14:paraId="3913CCBA" w14:textId="77777777" w:rsid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В течени</w:t>
      </w:r>
      <w:proofErr w:type="gramStart"/>
      <w:r w:rsidRPr="00E15287">
        <w:rPr>
          <w:rFonts w:ascii="Times New Roman" w:hAnsi="Times New Roman" w:cs="Times New Roman"/>
          <w:sz w:val="24"/>
          <w:szCs w:val="24"/>
        </w:rPr>
        <w:t>и</w:t>
      </w:r>
      <w:proofErr w:type="gramEnd"/>
      <w:r w:rsidRPr="00E15287">
        <w:rPr>
          <w:rFonts w:ascii="Times New Roman" w:hAnsi="Times New Roman" w:cs="Times New Roman"/>
          <w:sz w:val="24"/>
          <w:szCs w:val="24"/>
        </w:rPr>
        <w:t xml:space="preserve"> 2024 года в </w:t>
      </w:r>
      <w:proofErr w:type="spellStart"/>
      <w:r w:rsidRPr="00E15287">
        <w:rPr>
          <w:rFonts w:ascii="Times New Roman" w:hAnsi="Times New Roman" w:cs="Times New Roman"/>
          <w:sz w:val="24"/>
          <w:szCs w:val="24"/>
        </w:rPr>
        <w:t>Комаричско</w:t>
      </w:r>
      <w:r w:rsidR="005D039E" w:rsidRPr="00E15287">
        <w:rPr>
          <w:rFonts w:ascii="Times New Roman" w:hAnsi="Times New Roman" w:cs="Times New Roman"/>
          <w:sz w:val="24"/>
          <w:szCs w:val="24"/>
        </w:rPr>
        <w:t>м</w:t>
      </w:r>
      <w:proofErr w:type="spellEnd"/>
      <w:r w:rsidRPr="00E15287">
        <w:rPr>
          <w:rFonts w:ascii="Times New Roman" w:hAnsi="Times New Roman" w:cs="Times New Roman"/>
          <w:sz w:val="24"/>
          <w:szCs w:val="24"/>
        </w:rPr>
        <w:t xml:space="preserve"> муниципально</w:t>
      </w:r>
      <w:r w:rsidR="005D039E" w:rsidRPr="00E15287">
        <w:rPr>
          <w:rFonts w:ascii="Times New Roman" w:hAnsi="Times New Roman" w:cs="Times New Roman"/>
          <w:sz w:val="24"/>
          <w:szCs w:val="24"/>
        </w:rPr>
        <w:t>м</w:t>
      </w:r>
      <w:r w:rsidRPr="00E15287">
        <w:rPr>
          <w:rFonts w:ascii="Times New Roman" w:hAnsi="Times New Roman" w:cs="Times New Roman"/>
          <w:sz w:val="24"/>
          <w:szCs w:val="24"/>
        </w:rPr>
        <w:t xml:space="preserve"> район</w:t>
      </w:r>
      <w:r w:rsidR="005D039E" w:rsidRPr="00E15287">
        <w:rPr>
          <w:rFonts w:ascii="Times New Roman" w:hAnsi="Times New Roman" w:cs="Times New Roman"/>
          <w:sz w:val="24"/>
          <w:szCs w:val="24"/>
        </w:rPr>
        <w:t>е</w:t>
      </w:r>
      <w:r w:rsidRPr="00E15287">
        <w:rPr>
          <w:rFonts w:ascii="Times New Roman" w:hAnsi="Times New Roman" w:cs="Times New Roman"/>
          <w:sz w:val="24"/>
          <w:szCs w:val="24"/>
        </w:rPr>
        <w:t xml:space="preserve"> Брянской области функционировал</w:t>
      </w:r>
      <w:r w:rsidR="005D039E" w:rsidRPr="00E15287">
        <w:rPr>
          <w:rFonts w:ascii="Times New Roman" w:hAnsi="Times New Roman" w:cs="Times New Roman"/>
          <w:sz w:val="24"/>
          <w:szCs w:val="24"/>
        </w:rPr>
        <w:t>и</w:t>
      </w:r>
      <w:r w:rsidRPr="00E15287">
        <w:rPr>
          <w:rFonts w:ascii="Times New Roman" w:hAnsi="Times New Roman" w:cs="Times New Roman"/>
          <w:sz w:val="24"/>
          <w:szCs w:val="24"/>
        </w:rPr>
        <w:t xml:space="preserve"> 22 учреждения</w:t>
      </w:r>
      <w:r w:rsidR="005A76EB" w:rsidRPr="00E15287">
        <w:rPr>
          <w:rFonts w:ascii="Times New Roman" w:hAnsi="Times New Roman" w:cs="Times New Roman"/>
          <w:sz w:val="24"/>
          <w:szCs w:val="24"/>
        </w:rPr>
        <w:t>. И</w:t>
      </w:r>
      <w:r w:rsidRPr="00E15287">
        <w:rPr>
          <w:rFonts w:ascii="Times New Roman" w:hAnsi="Times New Roman" w:cs="Times New Roman"/>
          <w:sz w:val="24"/>
          <w:szCs w:val="24"/>
        </w:rPr>
        <w:t xml:space="preserve">з них </w:t>
      </w:r>
      <w:r w:rsidR="005D039E" w:rsidRPr="00E15287">
        <w:rPr>
          <w:rFonts w:ascii="Times New Roman" w:hAnsi="Times New Roman" w:cs="Times New Roman"/>
          <w:sz w:val="24"/>
          <w:szCs w:val="24"/>
        </w:rPr>
        <w:t xml:space="preserve">— </w:t>
      </w:r>
      <w:r w:rsidRPr="00E15287">
        <w:rPr>
          <w:rFonts w:ascii="Times New Roman" w:hAnsi="Times New Roman" w:cs="Times New Roman"/>
          <w:sz w:val="24"/>
          <w:szCs w:val="24"/>
        </w:rPr>
        <w:t>19</w:t>
      </w:r>
      <w:r w:rsidR="005D039E" w:rsidRPr="00E15287">
        <w:rPr>
          <w:rFonts w:ascii="Times New Roman" w:hAnsi="Times New Roman" w:cs="Times New Roman"/>
          <w:sz w:val="24"/>
          <w:szCs w:val="24"/>
        </w:rPr>
        <w:t xml:space="preserve"> </w:t>
      </w:r>
      <w:r w:rsidRPr="00E15287">
        <w:rPr>
          <w:rFonts w:ascii="Times New Roman" w:hAnsi="Times New Roman" w:cs="Times New Roman"/>
          <w:sz w:val="24"/>
          <w:szCs w:val="24"/>
        </w:rPr>
        <w:t xml:space="preserve">бюджетных учреждений </w:t>
      </w:r>
      <w:r w:rsidR="005D039E" w:rsidRPr="00E15287">
        <w:rPr>
          <w:rFonts w:ascii="Times New Roman" w:hAnsi="Times New Roman" w:cs="Times New Roman"/>
          <w:sz w:val="24"/>
          <w:szCs w:val="24"/>
        </w:rPr>
        <w:t xml:space="preserve">и 3 казенных учреждения. </w:t>
      </w:r>
    </w:p>
    <w:p w14:paraId="2506B706" w14:textId="77777777" w:rsidR="00E15287" w:rsidRDefault="005D039E"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Среди бюджетных учреждений: </w:t>
      </w:r>
      <w:r w:rsidR="009C228F" w:rsidRPr="00E15287">
        <w:rPr>
          <w:rFonts w:ascii="Times New Roman" w:hAnsi="Times New Roman" w:cs="Times New Roman"/>
          <w:sz w:val="24"/>
          <w:szCs w:val="24"/>
        </w:rPr>
        <w:t>16 учреждений отрасли «Образование»</w:t>
      </w:r>
      <w:r w:rsidRPr="00E15287">
        <w:rPr>
          <w:rFonts w:ascii="Times New Roman" w:hAnsi="Times New Roman" w:cs="Times New Roman"/>
          <w:sz w:val="24"/>
          <w:szCs w:val="24"/>
        </w:rPr>
        <w:t xml:space="preserve"> </w:t>
      </w:r>
      <w:r w:rsidR="00E15287">
        <w:rPr>
          <w:rFonts w:ascii="Times New Roman" w:hAnsi="Times New Roman" w:cs="Times New Roman"/>
          <w:sz w:val="24"/>
          <w:szCs w:val="24"/>
        </w:rPr>
        <w:br/>
      </w:r>
      <w:r w:rsidRPr="00E15287">
        <w:rPr>
          <w:rFonts w:ascii="Times New Roman" w:hAnsi="Times New Roman" w:cs="Times New Roman"/>
          <w:sz w:val="24"/>
          <w:szCs w:val="24"/>
        </w:rPr>
        <w:t>(5 детских садов, 8 школ, детско-юношеская спортивная школа, детская школа искусств</w:t>
      </w:r>
      <w:r w:rsidR="009C228F" w:rsidRPr="00E15287">
        <w:rPr>
          <w:rFonts w:ascii="Times New Roman" w:hAnsi="Times New Roman" w:cs="Times New Roman"/>
          <w:sz w:val="24"/>
          <w:szCs w:val="24"/>
        </w:rPr>
        <w:t xml:space="preserve">, </w:t>
      </w:r>
      <w:r w:rsidRPr="00E15287">
        <w:rPr>
          <w:rFonts w:ascii="Times New Roman" w:hAnsi="Times New Roman" w:cs="Times New Roman"/>
          <w:sz w:val="24"/>
          <w:szCs w:val="24"/>
        </w:rPr>
        <w:t xml:space="preserve">центр психолого-медико-социального сопровождения), </w:t>
      </w:r>
      <w:r w:rsidR="009C228F" w:rsidRPr="00E15287">
        <w:rPr>
          <w:rFonts w:ascii="Times New Roman" w:hAnsi="Times New Roman" w:cs="Times New Roman"/>
          <w:sz w:val="24"/>
          <w:szCs w:val="24"/>
        </w:rPr>
        <w:t>2 учреждения отрасли «Культура»</w:t>
      </w:r>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межпоселенческая</w:t>
      </w:r>
      <w:proofErr w:type="spellEnd"/>
      <w:r w:rsidRPr="00E15287">
        <w:rPr>
          <w:rFonts w:ascii="Times New Roman" w:hAnsi="Times New Roman" w:cs="Times New Roman"/>
          <w:sz w:val="24"/>
          <w:szCs w:val="24"/>
        </w:rPr>
        <w:t xml:space="preserve"> центральная библиотека и </w:t>
      </w:r>
      <w:proofErr w:type="spellStart"/>
      <w:r w:rsidRPr="00E15287">
        <w:rPr>
          <w:rFonts w:ascii="Times New Roman" w:hAnsi="Times New Roman" w:cs="Times New Roman"/>
          <w:sz w:val="24"/>
          <w:szCs w:val="24"/>
        </w:rPr>
        <w:t>межпоселенческий</w:t>
      </w:r>
      <w:proofErr w:type="spellEnd"/>
      <w:r w:rsidRPr="00E15287">
        <w:rPr>
          <w:rFonts w:ascii="Times New Roman" w:hAnsi="Times New Roman" w:cs="Times New Roman"/>
          <w:sz w:val="24"/>
          <w:szCs w:val="24"/>
        </w:rPr>
        <w:t xml:space="preserve"> дом культуры) и МФЦ.</w:t>
      </w:r>
      <w:r w:rsidR="005A76EB" w:rsidRPr="00E15287">
        <w:rPr>
          <w:rFonts w:ascii="Times New Roman" w:hAnsi="Times New Roman" w:cs="Times New Roman"/>
          <w:sz w:val="24"/>
          <w:szCs w:val="24"/>
        </w:rPr>
        <w:t xml:space="preserve"> </w:t>
      </w:r>
    </w:p>
    <w:p w14:paraId="21CCF0E4" w14:textId="6934FC85" w:rsidR="005D039E" w:rsidRDefault="005D039E"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Среди казенных учреждений</w:t>
      </w:r>
      <w:r w:rsidR="009C228F" w:rsidRPr="00E15287">
        <w:rPr>
          <w:rFonts w:ascii="Times New Roman" w:hAnsi="Times New Roman" w:cs="Times New Roman"/>
          <w:sz w:val="24"/>
          <w:szCs w:val="24"/>
        </w:rPr>
        <w:t xml:space="preserve">: </w:t>
      </w:r>
      <w:r w:rsidRPr="00E15287">
        <w:rPr>
          <w:rFonts w:ascii="Times New Roman" w:hAnsi="Times New Roman" w:cs="Times New Roman"/>
          <w:sz w:val="24"/>
          <w:szCs w:val="24"/>
        </w:rPr>
        <w:t>Е</w:t>
      </w:r>
      <w:r w:rsidR="009C228F" w:rsidRPr="00E15287">
        <w:rPr>
          <w:rFonts w:ascii="Times New Roman" w:hAnsi="Times New Roman" w:cs="Times New Roman"/>
          <w:sz w:val="24"/>
          <w:szCs w:val="24"/>
        </w:rPr>
        <w:t xml:space="preserve">диная дежурно-диспетчерская служба </w:t>
      </w:r>
      <w:proofErr w:type="spellStart"/>
      <w:r w:rsidR="009C228F" w:rsidRPr="00E15287">
        <w:rPr>
          <w:rFonts w:ascii="Times New Roman" w:hAnsi="Times New Roman" w:cs="Times New Roman"/>
          <w:sz w:val="24"/>
          <w:szCs w:val="24"/>
        </w:rPr>
        <w:t>Комаричского</w:t>
      </w:r>
      <w:proofErr w:type="spellEnd"/>
      <w:r w:rsidR="009C228F" w:rsidRPr="00E15287">
        <w:rPr>
          <w:rFonts w:ascii="Times New Roman" w:hAnsi="Times New Roman" w:cs="Times New Roman"/>
          <w:sz w:val="24"/>
          <w:szCs w:val="24"/>
        </w:rPr>
        <w:t xml:space="preserve"> муниципального района, </w:t>
      </w:r>
      <w:r w:rsidRPr="00E15287">
        <w:rPr>
          <w:rFonts w:ascii="Times New Roman" w:hAnsi="Times New Roman" w:cs="Times New Roman"/>
          <w:sz w:val="24"/>
          <w:szCs w:val="24"/>
        </w:rPr>
        <w:t>Х</w:t>
      </w:r>
      <w:r w:rsidR="009C228F" w:rsidRPr="00E15287">
        <w:rPr>
          <w:rFonts w:ascii="Times New Roman" w:hAnsi="Times New Roman" w:cs="Times New Roman"/>
          <w:sz w:val="24"/>
          <w:szCs w:val="24"/>
        </w:rPr>
        <w:t>озяйственно</w:t>
      </w:r>
      <w:r w:rsidR="00C56B9C">
        <w:rPr>
          <w:rFonts w:ascii="Times New Roman" w:hAnsi="Times New Roman" w:cs="Times New Roman"/>
          <w:sz w:val="24"/>
          <w:szCs w:val="24"/>
        </w:rPr>
        <w:t xml:space="preserve"> </w:t>
      </w:r>
      <w:r w:rsidR="009C228F" w:rsidRPr="00E15287">
        <w:rPr>
          <w:rFonts w:ascii="Times New Roman" w:hAnsi="Times New Roman" w:cs="Times New Roman"/>
          <w:sz w:val="24"/>
          <w:szCs w:val="24"/>
        </w:rPr>
        <w:t xml:space="preserve">- эксплуатационный комплекс отдела образования </w:t>
      </w:r>
      <w:proofErr w:type="spellStart"/>
      <w:r w:rsidR="009C228F" w:rsidRPr="00E15287">
        <w:rPr>
          <w:rFonts w:ascii="Times New Roman" w:hAnsi="Times New Roman" w:cs="Times New Roman"/>
          <w:sz w:val="24"/>
          <w:szCs w:val="24"/>
        </w:rPr>
        <w:t>Комаричского</w:t>
      </w:r>
      <w:proofErr w:type="spellEnd"/>
      <w:r w:rsidR="009C228F" w:rsidRPr="00E15287">
        <w:rPr>
          <w:rFonts w:ascii="Times New Roman" w:hAnsi="Times New Roman" w:cs="Times New Roman"/>
          <w:sz w:val="24"/>
          <w:szCs w:val="24"/>
        </w:rPr>
        <w:t xml:space="preserve"> муниципального района </w:t>
      </w:r>
      <w:r w:rsidRPr="00E15287">
        <w:rPr>
          <w:rFonts w:ascii="Times New Roman" w:hAnsi="Times New Roman" w:cs="Times New Roman"/>
          <w:sz w:val="24"/>
          <w:szCs w:val="24"/>
        </w:rPr>
        <w:t>и Ц</w:t>
      </w:r>
      <w:r w:rsidR="009C228F" w:rsidRPr="00E15287">
        <w:rPr>
          <w:rFonts w:ascii="Times New Roman" w:hAnsi="Times New Roman" w:cs="Times New Roman"/>
          <w:sz w:val="24"/>
          <w:szCs w:val="24"/>
        </w:rPr>
        <w:t xml:space="preserve">ентрализованная бухгалтерия по </w:t>
      </w:r>
      <w:r w:rsidR="009C228F" w:rsidRPr="00E15287">
        <w:rPr>
          <w:rFonts w:ascii="Times New Roman" w:hAnsi="Times New Roman" w:cs="Times New Roman"/>
          <w:sz w:val="24"/>
          <w:szCs w:val="24"/>
        </w:rPr>
        <w:lastRenderedPageBreak/>
        <w:t xml:space="preserve">обслуживанию муниципальных образовательных организаций и учреждений отрасли «Образование» </w:t>
      </w:r>
      <w:proofErr w:type="spellStart"/>
      <w:r w:rsidR="009C228F" w:rsidRPr="00E15287">
        <w:rPr>
          <w:rFonts w:ascii="Times New Roman" w:hAnsi="Times New Roman" w:cs="Times New Roman"/>
          <w:sz w:val="24"/>
          <w:szCs w:val="24"/>
        </w:rPr>
        <w:t>Комаричского</w:t>
      </w:r>
      <w:proofErr w:type="spellEnd"/>
      <w:r w:rsidR="009C228F" w:rsidRPr="00E15287">
        <w:rPr>
          <w:rFonts w:ascii="Times New Roman" w:hAnsi="Times New Roman" w:cs="Times New Roman"/>
          <w:sz w:val="24"/>
          <w:szCs w:val="24"/>
        </w:rPr>
        <w:t xml:space="preserve"> муниципального района Брянской области»</w:t>
      </w:r>
      <w:r w:rsidRPr="00E15287">
        <w:rPr>
          <w:rFonts w:ascii="Times New Roman" w:hAnsi="Times New Roman" w:cs="Times New Roman"/>
          <w:sz w:val="24"/>
          <w:szCs w:val="24"/>
        </w:rPr>
        <w:t>.</w:t>
      </w:r>
    </w:p>
    <w:p w14:paraId="008BFE29" w14:textId="77777777" w:rsidR="005A76EB" w:rsidRPr="00E15287" w:rsidRDefault="005A76EB"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Также в</w:t>
      </w:r>
      <w:r w:rsidR="009C228F" w:rsidRPr="00E15287">
        <w:rPr>
          <w:rFonts w:ascii="Times New Roman" w:hAnsi="Times New Roman" w:cs="Times New Roman"/>
          <w:sz w:val="24"/>
          <w:szCs w:val="24"/>
        </w:rPr>
        <w:t xml:space="preserve"> </w:t>
      </w:r>
      <w:proofErr w:type="spellStart"/>
      <w:r w:rsidR="009C228F" w:rsidRPr="00E15287">
        <w:rPr>
          <w:rFonts w:ascii="Times New Roman" w:hAnsi="Times New Roman" w:cs="Times New Roman"/>
          <w:sz w:val="24"/>
          <w:szCs w:val="24"/>
        </w:rPr>
        <w:t>Комаричском</w:t>
      </w:r>
      <w:proofErr w:type="spellEnd"/>
      <w:r w:rsidR="009C228F" w:rsidRPr="00E15287">
        <w:rPr>
          <w:rFonts w:ascii="Times New Roman" w:hAnsi="Times New Roman" w:cs="Times New Roman"/>
          <w:sz w:val="24"/>
          <w:szCs w:val="24"/>
        </w:rPr>
        <w:t xml:space="preserve"> муниципальном районе </w:t>
      </w:r>
      <w:proofErr w:type="gramStart"/>
      <w:r w:rsidR="009C228F" w:rsidRPr="00E15287">
        <w:rPr>
          <w:rFonts w:ascii="Times New Roman" w:hAnsi="Times New Roman" w:cs="Times New Roman"/>
          <w:sz w:val="24"/>
          <w:szCs w:val="24"/>
        </w:rPr>
        <w:t>зарегистрирован</w:t>
      </w:r>
      <w:r w:rsidRPr="00E15287">
        <w:rPr>
          <w:rFonts w:ascii="Times New Roman" w:hAnsi="Times New Roman" w:cs="Times New Roman"/>
          <w:sz w:val="24"/>
          <w:szCs w:val="24"/>
        </w:rPr>
        <w:t>ы</w:t>
      </w:r>
      <w:proofErr w:type="gramEnd"/>
      <w:r w:rsidRPr="00E15287">
        <w:rPr>
          <w:rFonts w:ascii="Times New Roman" w:hAnsi="Times New Roman" w:cs="Times New Roman"/>
          <w:sz w:val="24"/>
          <w:szCs w:val="24"/>
        </w:rPr>
        <w:t>:</w:t>
      </w:r>
    </w:p>
    <w:p w14:paraId="71520BB3" w14:textId="67031073" w:rsidR="005A76EB" w:rsidRPr="00E15287" w:rsidRDefault="005A76EB"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w:t>
      </w:r>
      <w:r w:rsidR="009C228F" w:rsidRPr="00E15287">
        <w:rPr>
          <w:rFonts w:ascii="Times New Roman" w:hAnsi="Times New Roman" w:cs="Times New Roman"/>
          <w:sz w:val="24"/>
          <w:szCs w:val="24"/>
        </w:rPr>
        <w:t xml:space="preserve"> 9 образований</w:t>
      </w:r>
      <w:r w:rsidRPr="00E15287">
        <w:rPr>
          <w:rFonts w:ascii="Times New Roman" w:hAnsi="Times New Roman" w:cs="Times New Roman"/>
          <w:sz w:val="24"/>
          <w:szCs w:val="24"/>
        </w:rPr>
        <w:t xml:space="preserve"> (администраций района, городского поселения и сельских поселений); </w:t>
      </w:r>
    </w:p>
    <w:p w14:paraId="3E2721E3" w14:textId="7BDDEA9A" w:rsidR="009C228F" w:rsidRPr="00E15287" w:rsidRDefault="005A76EB"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- 2 </w:t>
      </w:r>
      <w:proofErr w:type="spellStart"/>
      <w:r w:rsidRPr="00E15287">
        <w:rPr>
          <w:rFonts w:ascii="Times New Roman" w:hAnsi="Times New Roman" w:cs="Times New Roman"/>
          <w:sz w:val="24"/>
          <w:szCs w:val="24"/>
        </w:rPr>
        <w:t>МУПа</w:t>
      </w:r>
      <w:proofErr w:type="spellEnd"/>
      <w:r w:rsidRPr="00E15287">
        <w:rPr>
          <w:rFonts w:ascii="Times New Roman" w:hAnsi="Times New Roman" w:cs="Times New Roman"/>
          <w:sz w:val="24"/>
          <w:szCs w:val="24"/>
        </w:rPr>
        <w:t xml:space="preserve"> (</w:t>
      </w:r>
      <w:r w:rsidR="009C228F" w:rsidRPr="00E15287">
        <w:rPr>
          <w:rFonts w:ascii="Times New Roman" w:hAnsi="Times New Roman" w:cs="Times New Roman"/>
          <w:sz w:val="24"/>
          <w:szCs w:val="24"/>
        </w:rPr>
        <w:t>МУП «</w:t>
      </w:r>
      <w:proofErr w:type="spellStart"/>
      <w:r w:rsidR="009C228F" w:rsidRPr="00E15287">
        <w:rPr>
          <w:rFonts w:ascii="Times New Roman" w:hAnsi="Times New Roman" w:cs="Times New Roman"/>
          <w:sz w:val="24"/>
          <w:szCs w:val="24"/>
        </w:rPr>
        <w:t>Комаричский</w:t>
      </w:r>
      <w:proofErr w:type="spellEnd"/>
      <w:r w:rsidR="009C228F" w:rsidRPr="00E15287">
        <w:rPr>
          <w:rFonts w:ascii="Times New Roman" w:hAnsi="Times New Roman" w:cs="Times New Roman"/>
          <w:sz w:val="24"/>
          <w:szCs w:val="24"/>
        </w:rPr>
        <w:t xml:space="preserve"> коммунальщик» </w:t>
      </w:r>
      <w:r w:rsidRPr="00E15287">
        <w:rPr>
          <w:rFonts w:ascii="Times New Roman" w:hAnsi="Times New Roman" w:cs="Times New Roman"/>
          <w:sz w:val="24"/>
          <w:szCs w:val="24"/>
        </w:rPr>
        <w:t xml:space="preserve">и </w:t>
      </w:r>
      <w:r w:rsidR="009C228F" w:rsidRPr="00E15287">
        <w:rPr>
          <w:rFonts w:ascii="Times New Roman" w:hAnsi="Times New Roman" w:cs="Times New Roman"/>
          <w:sz w:val="24"/>
          <w:szCs w:val="24"/>
        </w:rPr>
        <w:t>МУП «</w:t>
      </w:r>
      <w:proofErr w:type="spellStart"/>
      <w:r w:rsidR="009C228F" w:rsidRPr="00E15287">
        <w:rPr>
          <w:rFonts w:ascii="Times New Roman" w:hAnsi="Times New Roman" w:cs="Times New Roman"/>
          <w:sz w:val="24"/>
          <w:szCs w:val="24"/>
        </w:rPr>
        <w:t>Комаричский</w:t>
      </w:r>
      <w:proofErr w:type="spellEnd"/>
      <w:r w:rsidR="009C228F" w:rsidRPr="00E15287">
        <w:rPr>
          <w:rFonts w:ascii="Times New Roman" w:hAnsi="Times New Roman" w:cs="Times New Roman"/>
          <w:sz w:val="24"/>
          <w:szCs w:val="24"/>
        </w:rPr>
        <w:t xml:space="preserve"> районный водоканал»</w:t>
      </w:r>
      <w:r w:rsidRPr="00E15287">
        <w:rPr>
          <w:rFonts w:ascii="Times New Roman" w:hAnsi="Times New Roman" w:cs="Times New Roman"/>
          <w:sz w:val="24"/>
          <w:szCs w:val="24"/>
        </w:rPr>
        <w:t>)</w:t>
      </w:r>
      <w:r w:rsidR="009C228F" w:rsidRPr="00E15287">
        <w:rPr>
          <w:rFonts w:ascii="Times New Roman" w:hAnsi="Times New Roman" w:cs="Times New Roman"/>
          <w:sz w:val="24"/>
          <w:szCs w:val="24"/>
        </w:rPr>
        <w:t>.</w:t>
      </w:r>
    </w:p>
    <w:p w14:paraId="7E4BC7D2" w14:textId="5A82CF0D"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Хозяйственных обществ с муниципальным участием не име</w:t>
      </w:r>
      <w:r w:rsidR="005A76EB" w:rsidRPr="00E15287">
        <w:rPr>
          <w:rFonts w:ascii="Times New Roman" w:hAnsi="Times New Roman" w:cs="Times New Roman"/>
          <w:sz w:val="24"/>
          <w:szCs w:val="24"/>
        </w:rPr>
        <w:t>е</w:t>
      </w:r>
      <w:r w:rsidRPr="00E15287">
        <w:rPr>
          <w:rFonts w:ascii="Times New Roman" w:hAnsi="Times New Roman" w:cs="Times New Roman"/>
          <w:sz w:val="24"/>
          <w:szCs w:val="24"/>
        </w:rPr>
        <w:t>тся</w:t>
      </w:r>
      <w:r w:rsidR="005A76EB" w:rsidRPr="00E15287">
        <w:rPr>
          <w:rFonts w:ascii="Times New Roman" w:hAnsi="Times New Roman" w:cs="Times New Roman"/>
          <w:sz w:val="24"/>
          <w:szCs w:val="24"/>
        </w:rPr>
        <w:t>.</w:t>
      </w:r>
    </w:p>
    <w:p w14:paraId="3C3DB2A2" w14:textId="0466C01F"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 муниципальной казне МО </w:t>
      </w:r>
      <w:proofErr w:type="spellStart"/>
      <w:r w:rsidRPr="00E15287">
        <w:rPr>
          <w:rFonts w:ascii="Times New Roman" w:hAnsi="Times New Roman" w:cs="Times New Roman"/>
          <w:sz w:val="24"/>
          <w:szCs w:val="24"/>
        </w:rPr>
        <w:t>Комаричского</w:t>
      </w:r>
      <w:proofErr w:type="spellEnd"/>
      <w:r w:rsidRPr="00E15287">
        <w:rPr>
          <w:rFonts w:ascii="Times New Roman" w:hAnsi="Times New Roman" w:cs="Times New Roman"/>
          <w:sz w:val="24"/>
          <w:szCs w:val="24"/>
        </w:rPr>
        <w:t xml:space="preserve"> муниципального района Брянской области находится все движимое и недвижимое имущество. Данное имущество является собственностью муниципалитета. Муниципальное имущество, находящееся в казне</w:t>
      </w:r>
      <w:r w:rsidR="005A76EB" w:rsidRPr="00E15287">
        <w:rPr>
          <w:rFonts w:ascii="Times New Roman" w:hAnsi="Times New Roman" w:cs="Times New Roman"/>
          <w:sz w:val="24"/>
          <w:szCs w:val="24"/>
        </w:rPr>
        <w:t>,</w:t>
      </w:r>
      <w:r w:rsidRPr="00E15287">
        <w:rPr>
          <w:rFonts w:ascii="Times New Roman" w:hAnsi="Times New Roman" w:cs="Times New Roman"/>
          <w:sz w:val="24"/>
          <w:szCs w:val="24"/>
        </w:rPr>
        <w:t xml:space="preserve"> </w:t>
      </w:r>
      <w:r w:rsidR="00E15287">
        <w:rPr>
          <w:rFonts w:ascii="Times New Roman" w:hAnsi="Times New Roman" w:cs="Times New Roman"/>
          <w:sz w:val="24"/>
          <w:szCs w:val="24"/>
        </w:rPr>
        <w:br/>
      </w:r>
      <w:r w:rsidRPr="00E15287">
        <w:rPr>
          <w:rFonts w:ascii="Times New Roman" w:hAnsi="Times New Roman" w:cs="Times New Roman"/>
          <w:sz w:val="24"/>
          <w:szCs w:val="24"/>
        </w:rPr>
        <w:t xml:space="preserve">не облагается налогом на имущество. В казну администрации </w:t>
      </w:r>
      <w:proofErr w:type="spellStart"/>
      <w:r w:rsidRPr="00E15287">
        <w:rPr>
          <w:rFonts w:ascii="Times New Roman" w:hAnsi="Times New Roman" w:cs="Times New Roman"/>
          <w:sz w:val="24"/>
          <w:szCs w:val="24"/>
        </w:rPr>
        <w:t>Комаричского</w:t>
      </w:r>
      <w:proofErr w:type="spellEnd"/>
      <w:r w:rsidRPr="00E15287">
        <w:rPr>
          <w:rFonts w:ascii="Times New Roman" w:hAnsi="Times New Roman" w:cs="Times New Roman"/>
          <w:sz w:val="24"/>
          <w:szCs w:val="24"/>
        </w:rPr>
        <w:t xml:space="preserve"> муниципального района Брянской области не входят 4 объекта </w:t>
      </w:r>
      <w:r w:rsidR="005A76EB" w:rsidRPr="00E15287">
        <w:rPr>
          <w:rFonts w:ascii="Times New Roman" w:hAnsi="Times New Roman" w:cs="Times New Roman"/>
          <w:sz w:val="24"/>
          <w:szCs w:val="24"/>
        </w:rPr>
        <w:t>(</w:t>
      </w:r>
      <w:r w:rsidRPr="00E15287">
        <w:rPr>
          <w:rFonts w:ascii="Times New Roman" w:hAnsi="Times New Roman" w:cs="Times New Roman"/>
          <w:sz w:val="24"/>
          <w:szCs w:val="24"/>
        </w:rPr>
        <w:t xml:space="preserve">здание администрации, </w:t>
      </w:r>
      <w:r w:rsidR="00E15287">
        <w:rPr>
          <w:rFonts w:ascii="Times New Roman" w:hAnsi="Times New Roman" w:cs="Times New Roman"/>
          <w:sz w:val="24"/>
          <w:szCs w:val="24"/>
        </w:rPr>
        <w:br/>
      </w:r>
      <w:r w:rsidRPr="00E15287">
        <w:rPr>
          <w:rFonts w:ascii="Times New Roman" w:hAnsi="Times New Roman" w:cs="Times New Roman"/>
          <w:sz w:val="24"/>
          <w:szCs w:val="24"/>
        </w:rPr>
        <w:t>2 гаража и 1 земельный участок</w:t>
      </w:r>
      <w:r w:rsidR="005A76EB" w:rsidRPr="00E15287">
        <w:rPr>
          <w:rFonts w:ascii="Times New Roman" w:hAnsi="Times New Roman" w:cs="Times New Roman"/>
          <w:sz w:val="24"/>
          <w:szCs w:val="24"/>
        </w:rPr>
        <w:t>)</w:t>
      </w:r>
      <w:r w:rsidRPr="00E15287">
        <w:rPr>
          <w:rFonts w:ascii="Times New Roman" w:hAnsi="Times New Roman" w:cs="Times New Roman"/>
          <w:sz w:val="24"/>
          <w:szCs w:val="24"/>
        </w:rPr>
        <w:t xml:space="preserve">. </w:t>
      </w:r>
    </w:p>
    <w:p w14:paraId="25FAC7B2" w14:textId="77F9EF13"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Муниципальный жилищный фонд в МО </w:t>
      </w:r>
      <w:proofErr w:type="spellStart"/>
      <w:r w:rsidRPr="00E15287">
        <w:rPr>
          <w:rFonts w:ascii="Times New Roman" w:hAnsi="Times New Roman" w:cs="Times New Roman"/>
          <w:sz w:val="24"/>
          <w:szCs w:val="24"/>
        </w:rPr>
        <w:t>Комаричского</w:t>
      </w:r>
      <w:proofErr w:type="spellEnd"/>
      <w:r w:rsidRPr="00E15287">
        <w:rPr>
          <w:rFonts w:ascii="Times New Roman" w:hAnsi="Times New Roman" w:cs="Times New Roman"/>
          <w:sz w:val="24"/>
          <w:szCs w:val="24"/>
        </w:rPr>
        <w:t xml:space="preserve"> муниципального района Брянской области отсутствует</w:t>
      </w:r>
      <w:r w:rsidR="005A76EB" w:rsidRPr="00E15287">
        <w:rPr>
          <w:rFonts w:ascii="Times New Roman" w:hAnsi="Times New Roman" w:cs="Times New Roman"/>
          <w:sz w:val="24"/>
          <w:szCs w:val="24"/>
        </w:rPr>
        <w:t>, но и</w:t>
      </w:r>
      <w:r w:rsidRPr="00E15287">
        <w:rPr>
          <w:rFonts w:ascii="Times New Roman" w:hAnsi="Times New Roman" w:cs="Times New Roman"/>
          <w:sz w:val="24"/>
          <w:szCs w:val="24"/>
        </w:rPr>
        <w:t xml:space="preserve">меется жилищный фонд для детей-сирот. </w:t>
      </w:r>
    </w:p>
    <w:p w14:paraId="20CBBF26" w14:textId="47A90042"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В реестре муниципальной собственности знач</w:t>
      </w:r>
      <w:r w:rsidR="005A76EB" w:rsidRPr="00E15287">
        <w:rPr>
          <w:rFonts w:ascii="Times New Roman" w:hAnsi="Times New Roman" w:cs="Times New Roman"/>
          <w:sz w:val="24"/>
          <w:szCs w:val="24"/>
        </w:rPr>
        <w:t>и</w:t>
      </w:r>
      <w:r w:rsidRPr="00E15287">
        <w:rPr>
          <w:rFonts w:ascii="Times New Roman" w:hAnsi="Times New Roman" w:cs="Times New Roman"/>
          <w:sz w:val="24"/>
          <w:szCs w:val="24"/>
        </w:rPr>
        <w:t>тся 51 земельный участок</w:t>
      </w:r>
      <w:r w:rsidR="005A76EB" w:rsidRPr="00E15287">
        <w:rPr>
          <w:rFonts w:ascii="Times New Roman" w:hAnsi="Times New Roman" w:cs="Times New Roman"/>
          <w:sz w:val="24"/>
          <w:szCs w:val="24"/>
        </w:rPr>
        <w:t>.</w:t>
      </w:r>
      <w:r w:rsidRPr="00E15287">
        <w:rPr>
          <w:rFonts w:ascii="Times New Roman" w:hAnsi="Times New Roman" w:cs="Times New Roman"/>
          <w:sz w:val="24"/>
          <w:szCs w:val="24"/>
        </w:rPr>
        <w:t xml:space="preserve"> </w:t>
      </w:r>
    </w:p>
    <w:p w14:paraId="5A63F0F2" w14:textId="74E5129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Инвентаризация объектов муниципального имущества проводится ежегодно</w:t>
      </w:r>
      <w:r w:rsidR="005A76EB" w:rsidRPr="00E15287">
        <w:rPr>
          <w:rFonts w:ascii="Times New Roman" w:hAnsi="Times New Roman" w:cs="Times New Roman"/>
          <w:sz w:val="24"/>
          <w:szCs w:val="24"/>
        </w:rPr>
        <w:t xml:space="preserve">. </w:t>
      </w:r>
      <w:r w:rsidR="00E15287">
        <w:rPr>
          <w:rFonts w:ascii="Times New Roman" w:hAnsi="Times New Roman" w:cs="Times New Roman"/>
          <w:sz w:val="24"/>
          <w:szCs w:val="24"/>
        </w:rPr>
        <w:br/>
      </w:r>
      <w:r w:rsidRPr="00E15287">
        <w:rPr>
          <w:rFonts w:ascii="Times New Roman" w:hAnsi="Times New Roman" w:cs="Times New Roman"/>
          <w:sz w:val="24"/>
          <w:szCs w:val="24"/>
        </w:rPr>
        <w:t>В 2023</w:t>
      </w:r>
      <w:r w:rsidR="005A76EB" w:rsidRPr="00E15287">
        <w:rPr>
          <w:rFonts w:ascii="Times New Roman" w:hAnsi="Times New Roman" w:cs="Times New Roman"/>
          <w:sz w:val="24"/>
          <w:szCs w:val="24"/>
        </w:rPr>
        <w:t>—</w:t>
      </w:r>
      <w:r w:rsidRPr="00E15287">
        <w:rPr>
          <w:rFonts w:ascii="Times New Roman" w:hAnsi="Times New Roman" w:cs="Times New Roman"/>
          <w:sz w:val="24"/>
          <w:szCs w:val="24"/>
        </w:rPr>
        <w:t>2024 г</w:t>
      </w:r>
      <w:r w:rsidR="005A76EB" w:rsidRPr="00E15287">
        <w:rPr>
          <w:rFonts w:ascii="Times New Roman" w:hAnsi="Times New Roman" w:cs="Times New Roman"/>
          <w:sz w:val="24"/>
          <w:szCs w:val="24"/>
        </w:rPr>
        <w:t>одах</w:t>
      </w:r>
      <w:r w:rsidRPr="00E15287">
        <w:rPr>
          <w:rFonts w:ascii="Times New Roman" w:hAnsi="Times New Roman" w:cs="Times New Roman"/>
          <w:sz w:val="24"/>
          <w:szCs w:val="24"/>
        </w:rPr>
        <w:t xml:space="preserve"> в муниципальную собственность выморочное имущество не поступало.  </w:t>
      </w:r>
    </w:p>
    <w:p w14:paraId="44B79D5A" w14:textId="705339A6"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Работа с бесхозяйным имуществом ведется постоянно. За 2024 год было оформлено право собственности по признанным и поставленным на кадастровый учет бесхозяйным объектам недвижимого имущества: на 7 артезианских скважин и 1 башню. На 5 объектов электросетевого хозяйства (линии </w:t>
      </w:r>
      <w:proofErr w:type="gramStart"/>
      <w:r w:rsidRPr="00E15287">
        <w:rPr>
          <w:rFonts w:ascii="Times New Roman" w:hAnsi="Times New Roman" w:cs="Times New Roman"/>
          <w:sz w:val="24"/>
          <w:szCs w:val="24"/>
        </w:rPr>
        <w:t>ВЛ</w:t>
      </w:r>
      <w:proofErr w:type="gramEnd"/>
      <w:r w:rsidRPr="00E15287">
        <w:rPr>
          <w:rFonts w:ascii="Times New Roman" w:hAnsi="Times New Roman" w:cs="Times New Roman"/>
          <w:sz w:val="24"/>
          <w:szCs w:val="24"/>
        </w:rPr>
        <w:t xml:space="preserve">) право собственности в судебном порядке </w:t>
      </w:r>
      <w:r w:rsidR="005A76EB" w:rsidRPr="00E15287">
        <w:rPr>
          <w:rFonts w:ascii="Times New Roman" w:hAnsi="Times New Roman" w:cs="Times New Roman"/>
          <w:sz w:val="24"/>
          <w:szCs w:val="24"/>
        </w:rPr>
        <w:t xml:space="preserve">признано </w:t>
      </w:r>
      <w:r w:rsidRPr="00E15287">
        <w:rPr>
          <w:rFonts w:ascii="Times New Roman" w:hAnsi="Times New Roman" w:cs="Times New Roman"/>
          <w:sz w:val="24"/>
          <w:szCs w:val="24"/>
        </w:rPr>
        <w:t>за ПАО «</w:t>
      </w:r>
      <w:proofErr w:type="spellStart"/>
      <w:r w:rsidRPr="00E15287">
        <w:rPr>
          <w:rFonts w:ascii="Times New Roman" w:hAnsi="Times New Roman" w:cs="Times New Roman"/>
          <w:sz w:val="24"/>
          <w:szCs w:val="24"/>
        </w:rPr>
        <w:t>Россети</w:t>
      </w:r>
      <w:proofErr w:type="spellEnd"/>
      <w:r w:rsidRPr="00E15287">
        <w:rPr>
          <w:rFonts w:ascii="Times New Roman" w:hAnsi="Times New Roman" w:cs="Times New Roman"/>
          <w:sz w:val="24"/>
          <w:szCs w:val="24"/>
        </w:rPr>
        <w:t xml:space="preserve"> Центр» </w:t>
      </w:r>
      <w:r w:rsidR="005A76EB" w:rsidRPr="00E15287">
        <w:rPr>
          <w:rFonts w:ascii="Times New Roman" w:hAnsi="Times New Roman" w:cs="Times New Roman"/>
          <w:sz w:val="24"/>
          <w:szCs w:val="24"/>
        </w:rPr>
        <w:t>—</w:t>
      </w:r>
      <w:r w:rsidRPr="00E15287">
        <w:rPr>
          <w:rFonts w:ascii="Times New Roman" w:hAnsi="Times New Roman" w:cs="Times New Roman"/>
          <w:sz w:val="24"/>
          <w:szCs w:val="24"/>
        </w:rPr>
        <w:t xml:space="preserve"> «Брянскэнерго». </w:t>
      </w:r>
    </w:p>
    <w:p w14:paraId="0C53DEC1" w14:textId="5D7537F7" w:rsidR="009C228F" w:rsidRPr="00E15287" w:rsidRDefault="009C228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Проблем</w:t>
      </w:r>
      <w:r w:rsidR="005A76EB" w:rsidRPr="00E15287">
        <w:rPr>
          <w:rFonts w:ascii="Times New Roman" w:hAnsi="Times New Roman" w:cs="Times New Roman"/>
          <w:sz w:val="24"/>
          <w:szCs w:val="24"/>
        </w:rPr>
        <w:t>ы</w:t>
      </w:r>
      <w:r w:rsidRPr="00E15287">
        <w:rPr>
          <w:rFonts w:ascii="Times New Roman" w:hAnsi="Times New Roman" w:cs="Times New Roman"/>
          <w:sz w:val="24"/>
          <w:szCs w:val="24"/>
        </w:rPr>
        <w:t xml:space="preserve"> с отдельными поступающими в муниципальную собственность объектами (например, гидротехническими сооружениями и т.п.) не возникали</w:t>
      </w:r>
      <w:r w:rsidR="005A76EB" w:rsidRPr="00E15287">
        <w:rPr>
          <w:rFonts w:ascii="Times New Roman" w:hAnsi="Times New Roman" w:cs="Times New Roman"/>
          <w:sz w:val="24"/>
          <w:szCs w:val="24"/>
        </w:rPr>
        <w:t>»</w:t>
      </w:r>
      <w:r w:rsidRPr="00E15287">
        <w:rPr>
          <w:rFonts w:ascii="Times New Roman" w:hAnsi="Times New Roman" w:cs="Times New Roman"/>
          <w:sz w:val="24"/>
          <w:szCs w:val="24"/>
        </w:rPr>
        <w:t>.</w:t>
      </w:r>
    </w:p>
    <w:p w14:paraId="152D25FE" w14:textId="5046D3D5"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 то же время из </w:t>
      </w:r>
      <w:proofErr w:type="spellStart"/>
      <w:r w:rsidRPr="00E15287">
        <w:rPr>
          <w:rFonts w:ascii="Times New Roman" w:hAnsi="Times New Roman" w:cs="Times New Roman"/>
          <w:sz w:val="24"/>
          <w:szCs w:val="24"/>
        </w:rPr>
        <w:t>Новозыбковского</w:t>
      </w:r>
      <w:proofErr w:type="spellEnd"/>
      <w:r w:rsidRPr="00E15287">
        <w:rPr>
          <w:rFonts w:ascii="Times New Roman" w:hAnsi="Times New Roman" w:cs="Times New Roman"/>
          <w:sz w:val="24"/>
          <w:szCs w:val="24"/>
        </w:rPr>
        <w:t xml:space="preserve"> муниципального округа сообщают:</w:t>
      </w:r>
    </w:p>
    <w:p w14:paraId="0A8B96CC" w14:textId="0B4C6D2B"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proofErr w:type="gramStart"/>
      <w:r w:rsidRPr="00E15287">
        <w:rPr>
          <w:rFonts w:ascii="Times New Roman" w:hAnsi="Times New Roman" w:cs="Times New Roman"/>
          <w:sz w:val="24"/>
          <w:szCs w:val="24"/>
        </w:rPr>
        <w:t xml:space="preserve">Согласно Приказу Минфина России от 10.10.2023 </w:t>
      </w:r>
      <w:r w:rsidR="003B24BC" w:rsidRPr="00E15287">
        <w:rPr>
          <w:rFonts w:ascii="Times New Roman" w:hAnsi="Times New Roman" w:cs="Times New Roman"/>
          <w:sz w:val="24"/>
          <w:szCs w:val="24"/>
        </w:rPr>
        <w:t>№</w:t>
      </w:r>
      <w:r w:rsidRPr="00E15287">
        <w:rPr>
          <w:rFonts w:ascii="Times New Roman" w:hAnsi="Times New Roman" w:cs="Times New Roman"/>
          <w:sz w:val="24"/>
          <w:szCs w:val="24"/>
        </w:rPr>
        <w:t xml:space="preserve"> 163н </w:t>
      </w:r>
      <w:r w:rsidR="003B24BC" w:rsidRPr="00E15287">
        <w:rPr>
          <w:rFonts w:ascii="Times New Roman" w:hAnsi="Times New Roman" w:cs="Times New Roman"/>
          <w:sz w:val="24"/>
          <w:szCs w:val="24"/>
        </w:rPr>
        <w:t>«</w:t>
      </w:r>
      <w:r w:rsidRPr="00E15287">
        <w:rPr>
          <w:rFonts w:ascii="Times New Roman" w:hAnsi="Times New Roman" w:cs="Times New Roman"/>
          <w:sz w:val="24"/>
          <w:szCs w:val="24"/>
        </w:rPr>
        <w:t>Об утверждении Порядка ведения органами местного самоуправления реестров муниципального имущества</w:t>
      </w:r>
      <w:r w:rsidR="003B24BC" w:rsidRPr="00E15287">
        <w:rPr>
          <w:rFonts w:ascii="Times New Roman" w:hAnsi="Times New Roman" w:cs="Times New Roman"/>
          <w:sz w:val="24"/>
          <w:szCs w:val="24"/>
        </w:rPr>
        <w:t>»</w:t>
      </w:r>
      <w:r w:rsidRPr="00E15287">
        <w:rPr>
          <w:rFonts w:ascii="Times New Roman" w:hAnsi="Times New Roman" w:cs="Times New Roman"/>
          <w:sz w:val="24"/>
          <w:szCs w:val="24"/>
        </w:rPr>
        <w:t xml:space="preserve"> </w:t>
      </w:r>
      <w:proofErr w:type="spellStart"/>
      <w:r w:rsidRPr="00E15287">
        <w:rPr>
          <w:rFonts w:ascii="Times New Roman" w:hAnsi="Times New Roman" w:cs="Times New Roman"/>
          <w:sz w:val="24"/>
          <w:szCs w:val="24"/>
        </w:rPr>
        <w:t>Новозыбковским</w:t>
      </w:r>
      <w:proofErr w:type="spellEnd"/>
      <w:r w:rsidRPr="00E15287">
        <w:rPr>
          <w:rFonts w:ascii="Times New Roman" w:hAnsi="Times New Roman" w:cs="Times New Roman"/>
          <w:sz w:val="24"/>
          <w:szCs w:val="24"/>
        </w:rPr>
        <w:t xml:space="preserve"> городским округом в лице Комитета по управлению имуществом </w:t>
      </w:r>
      <w:proofErr w:type="spellStart"/>
      <w:r w:rsidRPr="00E15287">
        <w:rPr>
          <w:rFonts w:ascii="Times New Roman" w:hAnsi="Times New Roman" w:cs="Times New Roman"/>
          <w:sz w:val="24"/>
          <w:szCs w:val="24"/>
        </w:rPr>
        <w:t>Новозыбковской</w:t>
      </w:r>
      <w:proofErr w:type="spellEnd"/>
      <w:r w:rsidRPr="00E15287">
        <w:rPr>
          <w:rFonts w:ascii="Times New Roman" w:hAnsi="Times New Roman" w:cs="Times New Roman"/>
          <w:sz w:val="24"/>
          <w:szCs w:val="24"/>
        </w:rPr>
        <w:t xml:space="preserve"> городской администрации (далее Комитет), осуществляется учет муниципального имущества, который включает получение, экспертизу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w:t>
      </w:r>
      <w:proofErr w:type="gramEnd"/>
      <w:r w:rsidRPr="00E15287">
        <w:rPr>
          <w:rFonts w:ascii="Times New Roman" w:hAnsi="Times New Roman" w:cs="Times New Roman"/>
          <w:sz w:val="24"/>
          <w:szCs w:val="24"/>
        </w:rPr>
        <w:t xml:space="preserve"> управлению и распоряжению муниципальным имуществом.</w:t>
      </w:r>
    </w:p>
    <w:p w14:paraId="2824D306" w14:textId="65D58413"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Объектами учета муниципального имущества является следующее муниципальное имущество:</w:t>
      </w:r>
    </w:p>
    <w:p w14:paraId="27C04886" w14:textId="4B38A8C4"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недвижимое имущество, в том числе земельные участки, жилые и нежилые помещения;</w:t>
      </w:r>
    </w:p>
    <w:p w14:paraId="16AB1120" w14:textId="77777777"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lastRenderedPageBreak/>
        <w:t xml:space="preserve">- движимое имущество. </w:t>
      </w:r>
    </w:p>
    <w:p w14:paraId="3BBCC74D" w14:textId="77777777"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В муниципальной казне находится следующее имущество:</w:t>
      </w:r>
    </w:p>
    <w:p w14:paraId="5436A42C" w14:textId="77777777"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недвижимое имущество, находящее в муниципальной казне и реестре муниципальной собственности - 5401 (в том числе 689 </w:t>
      </w:r>
      <w:proofErr w:type="gramStart"/>
      <w:r w:rsidRPr="00E15287">
        <w:rPr>
          <w:rFonts w:ascii="Times New Roman" w:hAnsi="Times New Roman" w:cs="Times New Roman"/>
          <w:sz w:val="24"/>
          <w:szCs w:val="24"/>
        </w:rPr>
        <w:t>земельных</w:t>
      </w:r>
      <w:proofErr w:type="gramEnd"/>
      <w:r w:rsidRPr="00E15287">
        <w:rPr>
          <w:rFonts w:ascii="Times New Roman" w:hAnsi="Times New Roman" w:cs="Times New Roman"/>
          <w:sz w:val="24"/>
          <w:szCs w:val="24"/>
        </w:rPr>
        <w:t xml:space="preserve"> участка); </w:t>
      </w:r>
    </w:p>
    <w:p w14:paraId="3BFE0A1E" w14:textId="6D752C16" w:rsidR="003B24BC"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движимое имущество </w:t>
      </w:r>
      <w:r w:rsidR="003B24BC" w:rsidRPr="00E15287">
        <w:rPr>
          <w:rFonts w:ascii="Times New Roman" w:hAnsi="Times New Roman" w:cs="Times New Roman"/>
          <w:sz w:val="24"/>
          <w:szCs w:val="24"/>
        </w:rPr>
        <w:t xml:space="preserve">– </w:t>
      </w:r>
      <w:r w:rsidRPr="00E15287">
        <w:rPr>
          <w:rFonts w:ascii="Times New Roman" w:hAnsi="Times New Roman" w:cs="Times New Roman"/>
          <w:sz w:val="24"/>
          <w:szCs w:val="24"/>
        </w:rPr>
        <w:t>13474</w:t>
      </w:r>
      <w:r w:rsidR="003B24BC" w:rsidRPr="00E15287">
        <w:rPr>
          <w:rFonts w:ascii="Times New Roman" w:hAnsi="Times New Roman" w:cs="Times New Roman"/>
          <w:sz w:val="24"/>
          <w:szCs w:val="24"/>
        </w:rPr>
        <w:t xml:space="preserve"> </w:t>
      </w:r>
      <w:r w:rsidRPr="00E15287">
        <w:rPr>
          <w:rFonts w:ascii="Times New Roman" w:hAnsi="Times New Roman" w:cs="Times New Roman"/>
          <w:sz w:val="24"/>
          <w:szCs w:val="24"/>
        </w:rPr>
        <w:t xml:space="preserve"> объектов;</w:t>
      </w:r>
    </w:p>
    <w:p w14:paraId="4F450599" w14:textId="23076332"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 количество предприятий, учреждений – 58.</w:t>
      </w:r>
    </w:p>
    <w:p w14:paraId="25F4A1B7" w14:textId="2E55398A"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proofErr w:type="gramStart"/>
      <w:r w:rsidRPr="00E15287">
        <w:rPr>
          <w:rFonts w:ascii="Times New Roman" w:hAnsi="Times New Roman" w:cs="Times New Roman"/>
          <w:sz w:val="24"/>
          <w:szCs w:val="24"/>
        </w:rPr>
        <w:t>В муниципальную казну за отчетный период принято имущество на общую сумму –258 614 916,69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(в 2023 году</w:t>
      </w:r>
      <w:r w:rsidR="004F4AEB">
        <w:rPr>
          <w:rFonts w:ascii="Times New Roman" w:hAnsi="Times New Roman" w:cs="Times New Roman"/>
          <w:sz w:val="24"/>
          <w:szCs w:val="24"/>
        </w:rPr>
        <w:t xml:space="preserve"> –</w:t>
      </w:r>
      <w:r w:rsidRPr="00E15287">
        <w:rPr>
          <w:rFonts w:ascii="Times New Roman" w:hAnsi="Times New Roman" w:cs="Times New Roman"/>
          <w:sz w:val="24"/>
          <w:szCs w:val="24"/>
        </w:rPr>
        <w:t xml:space="preserve"> 165 862 679,9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в том числе недвижимое – </w:t>
      </w:r>
      <w:r w:rsidR="004F4AEB">
        <w:rPr>
          <w:rFonts w:ascii="Times New Roman" w:hAnsi="Times New Roman" w:cs="Times New Roman"/>
          <w:sz w:val="24"/>
          <w:szCs w:val="24"/>
        </w:rPr>
        <w:br/>
      </w:r>
      <w:r w:rsidRPr="00E15287">
        <w:rPr>
          <w:rFonts w:ascii="Times New Roman" w:hAnsi="Times New Roman" w:cs="Times New Roman"/>
          <w:sz w:val="24"/>
          <w:szCs w:val="24"/>
        </w:rPr>
        <w:t>177 884 280,84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(в 2023 году </w:t>
      </w:r>
      <w:r w:rsidR="004F4AEB">
        <w:rPr>
          <w:rFonts w:ascii="Times New Roman" w:hAnsi="Times New Roman" w:cs="Times New Roman"/>
          <w:sz w:val="24"/>
          <w:szCs w:val="24"/>
        </w:rPr>
        <w:t xml:space="preserve">– </w:t>
      </w:r>
      <w:r w:rsidRPr="00E15287">
        <w:rPr>
          <w:rFonts w:ascii="Times New Roman" w:hAnsi="Times New Roman" w:cs="Times New Roman"/>
          <w:sz w:val="24"/>
          <w:szCs w:val="24"/>
        </w:rPr>
        <w:t>116 888 324,14</w:t>
      </w:r>
      <w:r w:rsidR="004F4AEB">
        <w:rPr>
          <w:rFonts w:ascii="Times New Roman" w:hAnsi="Times New Roman" w:cs="Times New Roman"/>
          <w:sz w:val="24"/>
          <w:szCs w:val="24"/>
        </w:rPr>
        <w:t xml:space="preserve"> рубля</w:t>
      </w:r>
      <w:r w:rsidRPr="00E15287">
        <w:rPr>
          <w:rFonts w:ascii="Times New Roman" w:hAnsi="Times New Roman" w:cs="Times New Roman"/>
          <w:sz w:val="24"/>
          <w:szCs w:val="24"/>
        </w:rPr>
        <w:t>)</w:t>
      </w:r>
      <w:r w:rsidR="004F4AEB">
        <w:rPr>
          <w:rFonts w:ascii="Times New Roman" w:hAnsi="Times New Roman" w:cs="Times New Roman"/>
          <w:sz w:val="24"/>
          <w:szCs w:val="24"/>
        </w:rPr>
        <w:t>,</w:t>
      </w:r>
      <w:r w:rsidRPr="00E15287">
        <w:rPr>
          <w:rFonts w:ascii="Times New Roman" w:hAnsi="Times New Roman" w:cs="Times New Roman"/>
          <w:sz w:val="24"/>
          <w:szCs w:val="24"/>
        </w:rPr>
        <w:t xml:space="preserve"> движимое </w:t>
      </w:r>
      <w:r w:rsidR="004F4AEB">
        <w:rPr>
          <w:rFonts w:ascii="Times New Roman" w:hAnsi="Times New Roman" w:cs="Times New Roman"/>
          <w:sz w:val="24"/>
          <w:szCs w:val="24"/>
        </w:rPr>
        <w:t xml:space="preserve">– </w:t>
      </w:r>
      <w:r w:rsidRPr="00E15287">
        <w:rPr>
          <w:rFonts w:ascii="Times New Roman" w:hAnsi="Times New Roman" w:cs="Times New Roman"/>
          <w:sz w:val="24"/>
          <w:szCs w:val="24"/>
        </w:rPr>
        <w:t>16 473 755,74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(в 2023 </w:t>
      </w:r>
      <w:r w:rsidR="004F4AEB">
        <w:rPr>
          <w:rFonts w:ascii="Times New Roman" w:hAnsi="Times New Roman" w:cs="Times New Roman"/>
          <w:sz w:val="24"/>
          <w:szCs w:val="24"/>
        </w:rPr>
        <w:t>г</w:t>
      </w:r>
      <w:r w:rsidRPr="00E15287">
        <w:rPr>
          <w:rFonts w:ascii="Times New Roman" w:hAnsi="Times New Roman" w:cs="Times New Roman"/>
          <w:sz w:val="24"/>
          <w:szCs w:val="24"/>
        </w:rPr>
        <w:t xml:space="preserve">оду </w:t>
      </w:r>
      <w:r w:rsidR="004F4AEB">
        <w:rPr>
          <w:rFonts w:ascii="Times New Roman" w:hAnsi="Times New Roman" w:cs="Times New Roman"/>
          <w:sz w:val="24"/>
          <w:szCs w:val="24"/>
        </w:rPr>
        <w:t>–</w:t>
      </w:r>
      <w:r w:rsidRPr="00E15287">
        <w:rPr>
          <w:rFonts w:ascii="Times New Roman" w:hAnsi="Times New Roman" w:cs="Times New Roman"/>
          <w:sz w:val="24"/>
          <w:szCs w:val="24"/>
        </w:rPr>
        <w:t xml:space="preserve"> 43 136 842,51 руб</w:t>
      </w:r>
      <w:r w:rsidR="004F4AEB">
        <w:rPr>
          <w:rFonts w:ascii="Times New Roman" w:hAnsi="Times New Roman" w:cs="Times New Roman"/>
          <w:sz w:val="24"/>
          <w:szCs w:val="24"/>
        </w:rPr>
        <w:t>ля</w:t>
      </w:r>
      <w:r w:rsidRPr="00E15287">
        <w:rPr>
          <w:rFonts w:ascii="Times New Roman" w:hAnsi="Times New Roman" w:cs="Times New Roman"/>
          <w:sz w:val="24"/>
          <w:szCs w:val="24"/>
        </w:rPr>
        <w:t>)</w:t>
      </w:r>
      <w:r w:rsidR="004F4AEB">
        <w:rPr>
          <w:rFonts w:ascii="Times New Roman" w:hAnsi="Times New Roman" w:cs="Times New Roman"/>
          <w:sz w:val="24"/>
          <w:szCs w:val="24"/>
        </w:rPr>
        <w:t>,</w:t>
      </w:r>
      <w:r w:rsidRPr="00E15287">
        <w:rPr>
          <w:rFonts w:ascii="Times New Roman" w:hAnsi="Times New Roman" w:cs="Times New Roman"/>
          <w:sz w:val="24"/>
          <w:szCs w:val="24"/>
        </w:rPr>
        <w:t xml:space="preserve"> земельные участки – 64 256 880,11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(в 2023 году – 5 837</w:t>
      </w:r>
      <w:proofErr w:type="gramEnd"/>
      <w:r w:rsidRPr="00E15287">
        <w:rPr>
          <w:rFonts w:ascii="Times New Roman" w:hAnsi="Times New Roman" w:cs="Times New Roman"/>
          <w:sz w:val="24"/>
          <w:szCs w:val="24"/>
        </w:rPr>
        <w:t xml:space="preserve"> </w:t>
      </w:r>
      <w:proofErr w:type="gramStart"/>
      <w:r w:rsidRPr="00E15287">
        <w:rPr>
          <w:rFonts w:ascii="Times New Roman" w:hAnsi="Times New Roman" w:cs="Times New Roman"/>
          <w:sz w:val="24"/>
          <w:szCs w:val="24"/>
        </w:rPr>
        <w:t>510,25 руб</w:t>
      </w:r>
      <w:r w:rsidR="004F4AEB">
        <w:rPr>
          <w:rFonts w:ascii="Times New Roman" w:hAnsi="Times New Roman" w:cs="Times New Roman"/>
          <w:sz w:val="24"/>
          <w:szCs w:val="24"/>
        </w:rPr>
        <w:t>ля</w:t>
      </w:r>
      <w:r w:rsidRPr="00E15287">
        <w:rPr>
          <w:rFonts w:ascii="Times New Roman" w:hAnsi="Times New Roman" w:cs="Times New Roman"/>
          <w:sz w:val="24"/>
          <w:szCs w:val="24"/>
        </w:rPr>
        <w:t>)</w:t>
      </w:r>
      <w:proofErr w:type="gramEnd"/>
    </w:p>
    <w:p w14:paraId="34ECA8DF" w14:textId="14265CDD"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proofErr w:type="gramStart"/>
      <w:r w:rsidRPr="00E15287">
        <w:rPr>
          <w:rFonts w:ascii="Times New Roman" w:hAnsi="Times New Roman" w:cs="Times New Roman"/>
          <w:sz w:val="24"/>
          <w:szCs w:val="24"/>
        </w:rPr>
        <w:t>В отчетном году выбыло имущество казны на сумму  318 767 099,82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w:t>
      </w:r>
      <w:r w:rsidR="004F4AEB">
        <w:rPr>
          <w:rFonts w:ascii="Times New Roman" w:hAnsi="Times New Roman" w:cs="Times New Roman"/>
          <w:sz w:val="24"/>
          <w:szCs w:val="24"/>
        </w:rPr>
        <w:br/>
      </w:r>
      <w:r w:rsidRPr="00E15287">
        <w:rPr>
          <w:rFonts w:ascii="Times New Roman" w:hAnsi="Times New Roman" w:cs="Times New Roman"/>
          <w:sz w:val="24"/>
          <w:szCs w:val="24"/>
        </w:rPr>
        <w:t>(в 2023 году – 181 494 037,38 руб</w:t>
      </w:r>
      <w:r w:rsidR="004F4AEB">
        <w:rPr>
          <w:rFonts w:ascii="Times New Roman" w:hAnsi="Times New Roman" w:cs="Times New Roman"/>
          <w:sz w:val="24"/>
          <w:szCs w:val="24"/>
        </w:rPr>
        <w:t>ля</w:t>
      </w:r>
      <w:r w:rsidRPr="00E15287">
        <w:rPr>
          <w:rFonts w:ascii="Times New Roman" w:hAnsi="Times New Roman" w:cs="Times New Roman"/>
          <w:sz w:val="24"/>
          <w:szCs w:val="24"/>
        </w:rPr>
        <w:t>), в том числе объекты недвижимого имущества на сумму 250 805 554,70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(в 2023 году – 103 989 227,26 руб</w:t>
      </w:r>
      <w:r w:rsidR="004F4AEB">
        <w:rPr>
          <w:rFonts w:ascii="Times New Roman" w:hAnsi="Times New Roman" w:cs="Times New Roman"/>
          <w:sz w:val="24"/>
          <w:szCs w:val="24"/>
        </w:rPr>
        <w:t>ля</w:t>
      </w:r>
      <w:r w:rsidRPr="00E15287">
        <w:rPr>
          <w:rFonts w:ascii="Times New Roman" w:hAnsi="Times New Roman" w:cs="Times New Roman"/>
          <w:sz w:val="24"/>
          <w:szCs w:val="24"/>
        </w:rPr>
        <w:t>), объекты движимого имущества на сумму 17 188 380,70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(в 2023 году – 43 112 989,51 руб</w:t>
      </w:r>
      <w:r w:rsidR="004F4AEB">
        <w:rPr>
          <w:rFonts w:ascii="Times New Roman" w:hAnsi="Times New Roman" w:cs="Times New Roman"/>
          <w:sz w:val="24"/>
          <w:szCs w:val="24"/>
        </w:rPr>
        <w:t>ля</w:t>
      </w:r>
      <w:r w:rsidRPr="00E15287">
        <w:rPr>
          <w:rFonts w:ascii="Times New Roman" w:hAnsi="Times New Roman" w:cs="Times New Roman"/>
          <w:sz w:val="24"/>
          <w:szCs w:val="24"/>
        </w:rPr>
        <w:t>), земельные участки на сумму 50 773</w:t>
      </w:r>
      <w:proofErr w:type="gramEnd"/>
      <w:r w:rsidRPr="00E15287">
        <w:rPr>
          <w:rFonts w:ascii="Times New Roman" w:hAnsi="Times New Roman" w:cs="Times New Roman"/>
          <w:sz w:val="24"/>
          <w:szCs w:val="24"/>
        </w:rPr>
        <w:t xml:space="preserve"> 164,42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(в 2023 году – 34 391 820,61 руб</w:t>
      </w:r>
      <w:r w:rsidR="004F4AEB">
        <w:rPr>
          <w:rFonts w:ascii="Times New Roman" w:hAnsi="Times New Roman" w:cs="Times New Roman"/>
          <w:sz w:val="24"/>
          <w:szCs w:val="24"/>
        </w:rPr>
        <w:t>ля)</w:t>
      </w:r>
      <w:r w:rsidRPr="00E15287">
        <w:rPr>
          <w:rFonts w:ascii="Times New Roman" w:hAnsi="Times New Roman" w:cs="Times New Roman"/>
          <w:sz w:val="24"/>
          <w:szCs w:val="24"/>
        </w:rPr>
        <w:t>.</w:t>
      </w:r>
    </w:p>
    <w:p w14:paraId="7617401C" w14:textId="408627DA"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Всего на 01.01.2025 </w:t>
      </w:r>
      <w:r w:rsidR="004F4AEB">
        <w:rPr>
          <w:rFonts w:ascii="Times New Roman" w:hAnsi="Times New Roman" w:cs="Times New Roman"/>
          <w:sz w:val="24"/>
          <w:szCs w:val="24"/>
        </w:rPr>
        <w:t xml:space="preserve">года </w:t>
      </w:r>
      <w:r w:rsidRPr="00E15287">
        <w:rPr>
          <w:rFonts w:ascii="Times New Roman" w:hAnsi="Times New Roman" w:cs="Times New Roman"/>
          <w:sz w:val="24"/>
          <w:szCs w:val="24"/>
        </w:rPr>
        <w:t xml:space="preserve">в муниципальной казне числится имущество на сумму </w:t>
      </w:r>
      <w:r w:rsidR="004F4AEB">
        <w:rPr>
          <w:rFonts w:ascii="Times New Roman" w:hAnsi="Times New Roman" w:cs="Times New Roman"/>
          <w:sz w:val="24"/>
          <w:szCs w:val="24"/>
        </w:rPr>
        <w:br/>
      </w:r>
      <w:r w:rsidRPr="00E15287">
        <w:rPr>
          <w:rFonts w:ascii="Times New Roman" w:hAnsi="Times New Roman" w:cs="Times New Roman"/>
          <w:sz w:val="24"/>
          <w:szCs w:val="24"/>
        </w:rPr>
        <w:t>2 909 769 435,57 руб</w:t>
      </w:r>
      <w:r w:rsidR="004F4AEB">
        <w:rPr>
          <w:rFonts w:ascii="Times New Roman" w:hAnsi="Times New Roman" w:cs="Times New Roman"/>
          <w:sz w:val="24"/>
          <w:szCs w:val="24"/>
        </w:rPr>
        <w:t>ля</w:t>
      </w:r>
      <w:r w:rsidRPr="00E15287">
        <w:rPr>
          <w:rFonts w:ascii="Times New Roman" w:hAnsi="Times New Roman" w:cs="Times New Roman"/>
          <w:sz w:val="24"/>
          <w:szCs w:val="24"/>
        </w:rPr>
        <w:t>, земельные участки (непроизведенные активы) первоначальной стоимостью 228 651 243,11 руб</w:t>
      </w:r>
      <w:r w:rsidR="004F4AEB">
        <w:rPr>
          <w:rFonts w:ascii="Times New Roman" w:hAnsi="Times New Roman" w:cs="Times New Roman"/>
          <w:sz w:val="24"/>
          <w:szCs w:val="24"/>
        </w:rPr>
        <w:t>ля</w:t>
      </w:r>
      <w:r w:rsidRPr="00E15287">
        <w:rPr>
          <w:rFonts w:ascii="Times New Roman" w:hAnsi="Times New Roman" w:cs="Times New Roman"/>
          <w:sz w:val="24"/>
          <w:szCs w:val="24"/>
        </w:rPr>
        <w:t>, недвижимое имущество на сумму 2 635 215 073,19 руб</w:t>
      </w:r>
      <w:r w:rsidR="004F4AEB">
        <w:rPr>
          <w:rFonts w:ascii="Times New Roman" w:hAnsi="Times New Roman" w:cs="Times New Roman"/>
          <w:sz w:val="24"/>
          <w:szCs w:val="24"/>
        </w:rPr>
        <w:t>ля</w:t>
      </w:r>
      <w:r w:rsidRPr="00E15287">
        <w:rPr>
          <w:rFonts w:ascii="Times New Roman" w:hAnsi="Times New Roman" w:cs="Times New Roman"/>
          <w:sz w:val="24"/>
          <w:szCs w:val="24"/>
        </w:rPr>
        <w:t>, движимое имущество на сумму 45 903 119,27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w:t>
      </w:r>
    </w:p>
    <w:p w14:paraId="75036EDA" w14:textId="02830A88" w:rsidR="002D20FF" w:rsidRPr="00E15287" w:rsidRDefault="003B24BC"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С</w:t>
      </w:r>
      <w:r w:rsidR="002D20FF" w:rsidRPr="00E15287">
        <w:rPr>
          <w:rFonts w:ascii="Times New Roman" w:hAnsi="Times New Roman" w:cs="Times New Roman"/>
          <w:sz w:val="24"/>
          <w:szCs w:val="24"/>
        </w:rPr>
        <w:t xml:space="preserve">труктура нефинансовых активов имущества казны приведена ниже: </w:t>
      </w:r>
    </w:p>
    <w:p w14:paraId="1FC084A1" w14:textId="6A9F40BE"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недвижимое имущество в составе имущества муниципальной казны </w:t>
      </w:r>
      <w:r w:rsidR="004F4AEB">
        <w:rPr>
          <w:rFonts w:ascii="Times New Roman" w:hAnsi="Times New Roman" w:cs="Times New Roman"/>
          <w:sz w:val="24"/>
          <w:szCs w:val="24"/>
        </w:rPr>
        <w:t xml:space="preserve">– </w:t>
      </w:r>
      <w:r w:rsidR="004F4AEB">
        <w:rPr>
          <w:rFonts w:ascii="Times New Roman" w:hAnsi="Times New Roman" w:cs="Times New Roman"/>
          <w:sz w:val="24"/>
          <w:szCs w:val="24"/>
        </w:rPr>
        <w:br/>
      </w:r>
      <w:r w:rsidRPr="00E15287">
        <w:rPr>
          <w:rFonts w:ascii="Times New Roman" w:hAnsi="Times New Roman" w:cs="Times New Roman"/>
          <w:sz w:val="24"/>
          <w:szCs w:val="24"/>
        </w:rPr>
        <w:t>2 635 215 073,19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или  90,5% от общей стоимости;</w:t>
      </w:r>
    </w:p>
    <w:p w14:paraId="37ACC977" w14:textId="44D7411E"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 движимое имущество в составе имущества муниципальной казны </w:t>
      </w:r>
      <w:r w:rsidR="004F4AEB">
        <w:rPr>
          <w:rFonts w:ascii="Times New Roman" w:hAnsi="Times New Roman" w:cs="Times New Roman"/>
          <w:sz w:val="24"/>
          <w:szCs w:val="24"/>
        </w:rPr>
        <w:t xml:space="preserve">– </w:t>
      </w:r>
      <w:r w:rsidR="004F4AEB">
        <w:rPr>
          <w:rFonts w:ascii="Times New Roman" w:hAnsi="Times New Roman" w:cs="Times New Roman"/>
          <w:sz w:val="24"/>
          <w:szCs w:val="24"/>
        </w:rPr>
        <w:br/>
      </w:r>
      <w:r w:rsidRPr="00E15287">
        <w:rPr>
          <w:rFonts w:ascii="Times New Roman" w:hAnsi="Times New Roman" w:cs="Times New Roman"/>
          <w:sz w:val="24"/>
          <w:szCs w:val="24"/>
        </w:rPr>
        <w:t>45 903 119,27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или 1,7% от общей стоимости; </w:t>
      </w:r>
    </w:p>
    <w:p w14:paraId="7AB99DD0" w14:textId="33CE95BC"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непроизведенные активы в составе имущества муниципальной казны – </w:t>
      </w:r>
      <w:r w:rsidR="004F4AEB">
        <w:rPr>
          <w:rFonts w:ascii="Times New Roman" w:hAnsi="Times New Roman" w:cs="Times New Roman"/>
          <w:sz w:val="24"/>
          <w:szCs w:val="24"/>
        </w:rPr>
        <w:br/>
      </w:r>
      <w:r w:rsidRPr="00E15287">
        <w:rPr>
          <w:rFonts w:ascii="Times New Roman" w:hAnsi="Times New Roman" w:cs="Times New Roman"/>
          <w:sz w:val="24"/>
          <w:szCs w:val="24"/>
        </w:rPr>
        <w:t>228 651 243,11 руб</w:t>
      </w:r>
      <w:r w:rsidR="004F4AEB">
        <w:rPr>
          <w:rFonts w:ascii="Times New Roman" w:hAnsi="Times New Roman" w:cs="Times New Roman"/>
          <w:sz w:val="24"/>
          <w:szCs w:val="24"/>
        </w:rPr>
        <w:t>ля</w:t>
      </w:r>
      <w:r w:rsidRPr="00E15287">
        <w:rPr>
          <w:rFonts w:ascii="Times New Roman" w:hAnsi="Times New Roman" w:cs="Times New Roman"/>
          <w:sz w:val="24"/>
          <w:szCs w:val="24"/>
        </w:rPr>
        <w:t xml:space="preserve"> или 7,8% от общей стоимости;</w:t>
      </w:r>
    </w:p>
    <w:p w14:paraId="3DE82E9F" w14:textId="685F85EF"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Комитетом проводится работа по оформлению договоров оперативного управления, хозяйственного ведения на передаваемое имущество, мероприятия по изъятию у органов местного самоуправления, муниципальных унитарных предприятий и муниципальных учреждений излишнее, неиспользуемое или используемое не по целевому назначению муниципальное имущество, прекращается право постоянного (бессрочного) права </w:t>
      </w:r>
      <w:r w:rsidR="004F4AEB">
        <w:rPr>
          <w:rFonts w:ascii="Times New Roman" w:hAnsi="Times New Roman" w:cs="Times New Roman"/>
          <w:sz w:val="24"/>
          <w:szCs w:val="24"/>
        </w:rPr>
        <w:br/>
      </w:r>
      <w:r w:rsidRPr="00E15287">
        <w:rPr>
          <w:rFonts w:ascii="Times New Roman" w:hAnsi="Times New Roman" w:cs="Times New Roman"/>
          <w:sz w:val="24"/>
          <w:szCs w:val="24"/>
        </w:rPr>
        <w:t xml:space="preserve">на земельные участки. </w:t>
      </w:r>
    </w:p>
    <w:p w14:paraId="0F515F8F" w14:textId="33A20854"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По решениям судов ведутся работы по постановке автомобильных дорог </w:t>
      </w:r>
      <w:r w:rsidR="004F4AEB">
        <w:rPr>
          <w:rFonts w:ascii="Times New Roman" w:hAnsi="Times New Roman" w:cs="Times New Roman"/>
          <w:sz w:val="24"/>
          <w:szCs w:val="24"/>
        </w:rPr>
        <w:br/>
      </w:r>
      <w:r w:rsidRPr="00E15287">
        <w:rPr>
          <w:rFonts w:ascii="Times New Roman" w:hAnsi="Times New Roman" w:cs="Times New Roman"/>
          <w:sz w:val="24"/>
          <w:szCs w:val="24"/>
        </w:rPr>
        <w:t>на кадастровый учет и дальнейшее выполнение работ по регистрации муниципальной собственности. За 2024 год поставлено на кадастровый учет и принято в муниципальную собственность 44 автомобильные дороги.</w:t>
      </w:r>
    </w:p>
    <w:p w14:paraId="3FCBA39A" w14:textId="59218EDF"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 течение 2024 проводилась работа по регистрации права муниципальной собственности на земельные участки. Данная работа проводилась в рамках </w:t>
      </w:r>
      <w:proofErr w:type="gramStart"/>
      <w:r w:rsidRPr="00E15287">
        <w:rPr>
          <w:rFonts w:ascii="Times New Roman" w:hAnsi="Times New Roman" w:cs="Times New Roman"/>
          <w:sz w:val="24"/>
          <w:szCs w:val="24"/>
        </w:rPr>
        <w:t>работы</w:t>
      </w:r>
      <w:proofErr w:type="gramEnd"/>
      <w:r w:rsidRPr="00E15287">
        <w:rPr>
          <w:rFonts w:ascii="Times New Roman" w:hAnsi="Times New Roman" w:cs="Times New Roman"/>
          <w:sz w:val="24"/>
          <w:szCs w:val="24"/>
        </w:rPr>
        <w:t xml:space="preserve"> </w:t>
      </w:r>
      <w:r w:rsidR="004F4AEB">
        <w:rPr>
          <w:rFonts w:ascii="Times New Roman" w:hAnsi="Times New Roman" w:cs="Times New Roman"/>
          <w:sz w:val="24"/>
          <w:szCs w:val="24"/>
        </w:rPr>
        <w:br/>
      </w:r>
      <w:r w:rsidRPr="00E15287">
        <w:rPr>
          <w:rFonts w:ascii="Times New Roman" w:hAnsi="Times New Roman" w:cs="Times New Roman"/>
          <w:sz w:val="24"/>
          <w:szCs w:val="24"/>
        </w:rPr>
        <w:lastRenderedPageBreak/>
        <w:t xml:space="preserve">по выявлению ранее учтенных объектов, не состоящих на кадастровом учете </w:t>
      </w:r>
      <w:r w:rsidR="004F4AEB">
        <w:rPr>
          <w:rFonts w:ascii="Times New Roman" w:hAnsi="Times New Roman" w:cs="Times New Roman"/>
          <w:sz w:val="24"/>
          <w:szCs w:val="24"/>
        </w:rPr>
        <w:br/>
      </w:r>
      <w:r w:rsidRPr="00E15287">
        <w:rPr>
          <w:rFonts w:ascii="Times New Roman" w:hAnsi="Times New Roman" w:cs="Times New Roman"/>
          <w:sz w:val="24"/>
          <w:szCs w:val="24"/>
        </w:rPr>
        <w:t xml:space="preserve">и не являющимися объектами муниципальной собственности. </w:t>
      </w:r>
    </w:p>
    <w:p w14:paraId="02501CB2" w14:textId="77777777"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Для проверки фактического наличия и состояния объектов казны на основании распоряжения Комитета проводятся плановые и внеплановые инвентаризации объектов казны. Полная инвентаризация муниципальной казны проводится не чаще одного раза в три года, но не реже раза в пять лет на основании приказа (постановления, распоряжения).</w:t>
      </w:r>
    </w:p>
    <w:p w14:paraId="566992A8" w14:textId="77777777"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Инвентаризация объектов муниципального имущества проводиться, согласно Положению «О муниципальной казне муниципального образования «</w:t>
      </w:r>
      <w:proofErr w:type="spellStart"/>
      <w:r w:rsidRPr="00E15287">
        <w:rPr>
          <w:rFonts w:ascii="Times New Roman" w:hAnsi="Times New Roman" w:cs="Times New Roman"/>
          <w:sz w:val="24"/>
          <w:szCs w:val="24"/>
        </w:rPr>
        <w:t>Новозыбковский</w:t>
      </w:r>
      <w:proofErr w:type="spellEnd"/>
      <w:r w:rsidRPr="00E15287">
        <w:rPr>
          <w:rFonts w:ascii="Times New Roman" w:hAnsi="Times New Roman" w:cs="Times New Roman"/>
          <w:sz w:val="24"/>
          <w:szCs w:val="24"/>
        </w:rPr>
        <w:t xml:space="preserve"> городской округ Брянской области», утвержденному </w:t>
      </w:r>
      <w:proofErr w:type="spellStart"/>
      <w:r w:rsidRPr="00E15287">
        <w:rPr>
          <w:rFonts w:ascii="Times New Roman" w:hAnsi="Times New Roman" w:cs="Times New Roman"/>
          <w:sz w:val="24"/>
          <w:szCs w:val="24"/>
        </w:rPr>
        <w:t>Новозыбковским</w:t>
      </w:r>
      <w:proofErr w:type="spellEnd"/>
      <w:r w:rsidRPr="00E15287">
        <w:rPr>
          <w:rFonts w:ascii="Times New Roman" w:hAnsi="Times New Roman" w:cs="Times New Roman"/>
          <w:sz w:val="24"/>
          <w:szCs w:val="24"/>
        </w:rPr>
        <w:t xml:space="preserve"> городским Советом народных депутатов от 16.12.2024 года. </w:t>
      </w:r>
    </w:p>
    <w:p w14:paraId="57F43CA1" w14:textId="5B24FFD3"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Проблема постановки на кадастровый учет объектов муниципальной собственности состоит в том, что отсутствует упрощенный порядок постановки муниципального имущества на кадастровый учет и признание права муниципальной собственности, так как первоначальные документы необходимые для постановки на кадастровый учет объектов отсутствуют (например, акты ввода в эксплуатацию). У муниципального образования имеется в наличии много имущества</w:t>
      </w:r>
      <w:r w:rsidR="003B24BC" w:rsidRPr="00E15287">
        <w:rPr>
          <w:rFonts w:ascii="Times New Roman" w:hAnsi="Times New Roman" w:cs="Times New Roman"/>
          <w:sz w:val="24"/>
          <w:szCs w:val="24"/>
        </w:rPr>
        <w:t>,</w:t>
      </w:r>
      <w:r w:rsidRPr="00E15287">
        <w:rPr>
          <w:rFonts w:ascii="Times New Roman" w:hAnsi="Times New Roman" w:cs="Times New Roman"/>
          <w:sz w:val="24"/>
          <w:szCs w:val="24"/>
        </w:rPr>
        <w:t xml:space="preserve"> не поставленного на кадастровый учет, при этом финансирование данный статьи является ограниченн</w:t>
      </w:r>
      <w:r w:rsidR="003B24BC" w:rsidRPr="00E15287">
        <w:rPr>
          <w:rFonts w:ascii="Times New Roman" w:hAnsi="Times New Roman" w:cs="Times New Roman"/>
          <w:sz w:val="24"/>
          <w:szCs w:val="24"/>
        </w:rPr>
        <w:t>ым</w:t>
      </w:r>
      <w:r w:rsidRPr="00E15287">
        <w:rPr>
          <w:rFonts w:ascii="Times New Roman" w:hAnsi="Times New Roman" w:cs="Times New Roman"/>
          <w:sz w:val="24"/>
          <w:szCs w:val="24"/>
        </w:rPr>
        <w:t xml:space="preserve"> и не дает возможности провести все работы по постановке на кадастровый учет</w:t>
      </w:r>
      <w:r w:rsidR="003B24BC" w:rsidRPr="00E15287">
        <w:rPr>
          <w:rFonts w:ascii="Times New Roman" w:hAnsi="Times New Roman" w:cs="Times New Roman"/>
          <w:sz w:val="24"/>
          <w:szCs w:val="24"/>
        </w:rPr>
        <w:t>. О</w:t>
      </w:r>
      <w:r w:rsidRPr="00E15287">
        <w:rPr>
          <w:rFonts w:ascii="Times New Roman" w:hAnsi="Times New Roman" w:cs="Times New Roman"/>
          <w:sz w:val="24"/>
          <w:szCs w:val="24"/>
        </w:rPr>
        <w:t>тсюда и признание права муниципальной собственности на вышеуказанные объекты отсутствует.</w:t>
      </w:r>
    </w:p>
    <w:p w14:paraId="4FC6D23E" w14:textId="0E4257DA"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В округе остро стоит проблема со сносом частных брошенных домов, которые </w:t>
      </w:r>
      <w:r w:rsidR="004F4AEB">
        <w:rPr>
          <w:rFonts w:ascii="Times New Roman" w:hAnsi="Times New Roman" w:cs="Times New Roman"/>
          <w:sz w:val="24"/>
          <w:szCs w:val="24"/>
        </w:rPr>
        <w:br/>
      </w:r>
      <w:r w:rsidRPr="00E15287">
        <w:rPr>
          <w:rFonts w:ascii="Times New Roman" w:hAnsi="Times New Roman" w:cs="Times New Roman"/>
          <w:sz w:val="24"/>
          <w:szCs w:val="24"/>
        </w:rPr>
        <w:t xml:space="preserve">не только находятся в собственности, но и в них прописаны граждане. Брошенные дома разрушаются, зарастают, что приводит земельный участок к непригодности, а найти проживающих в них граждан практически невозможно, так как место прописки у них брошенный дом, при этом данные граждане не только причиняют ущерб муниципальному имуществу, но и приводят в состояние непригодности жилые дома, находящиеся у них </w:t>
      </w:r>
      <w:r w:rsidR="004F4AEB">
        <w:rPr>
          <w:rFonts w:ascii="Times New Roman" w:hAnsi="Times New Roman" w:cs="Times New Roman"/>
          <w:sz w:val="24"/>
          <w:szCs w:val="24"/>
        </w:rPr>
        <w:br/>
      </w:r>
      <w:r w:rsidRPr="00E15287">
        <w:rPr>
          <w:rFonts w:ascii="Times New Roman" w:hAnsi="Times New Roman" w:cs="Times New Roman"/>
          <w:sz w:val="24"/>
          <w:szCs w:val="24"/>
        </w:rPr>
        <w:t xml:space="preserve">в собственности. Привлечь их к административной ответственности не представляется возможным, так как граждане покинули свои дома, зачастую проживают на съёмных квартирах без оформления регистрации. </w:t>
      </w:r>
    </w:p>
    <w:p w14:paraId="197C61A1" w14:textId="379F853D"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В жилищном муниципальном фонде находится на учете 2613 жилых домов и квартир. Проблема у муниципалитета состоит в том, что проведение текущего и капитального ремонта требует денежных затрат, данные суммы не закладываются на ремонт в связи</w:t>
      </w:r>
      <w:r w:rsidR="00C56B9C">
        <w:rPr>
          <w:rFonts w:ascii="Times New Roman" w:hAnsi="Times New Roman" w:cs="Times New Roman"/>
          <w:sz w:val="24"/>
          <w:szCs w:val="24"/>
        </w:rPr>
        <w:t xml:space="preserve"> </w:t>
      </w:r>
      <w:r w:rsidRPr="00E15287">
        <w:rPr>
          <w:rFonts w:ascii="Times New Roman" w:hAnsi="Times New Roman" w:cs="Times New Roman"/>
          <w:sz w:val="24"/>
          <w:szCs w:val="24"/>
        </w:rPr>
        <w:t>с ограниченностью бюджета муниципального образования.</w:t>
      </w:r>
    </w:p>
    <w:p w14:paraId="483968C5" w14:textId="7DC74DDF" w:rsidR="002D20FF" w:rsidRPr="00E15287" w:rsidRDefault="002D20FF"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Пр</w:t>
      </w:r>
      <w:r w:rsidR="003B24BC" w:rsidRPr="00E15287">
        <w:rPr>
          <w:rFonts w:ascii="Times New Roman" w:hAnsi="Times New Roman" w:cs="Times New Roman"/>
          <w:sz w:val="24"/>
          <w:szCs w:val="24"/>
        </w:rPr>
        <w:t xml:space="preserve">оцессы </w:t>
      </w:r>
      <w:proofErr w:type="spellStart"/>
      <w:r w:rsidRPr="00E15287">
        <w:rPr>
          <w:rFonts w:ascii="Times New Roman" w:hAnsi="Times New Roman" w:cs="Times New Roman"/>
          <w:sz w:val="24"/>
          <w:szCs w:val="24"/>
        </w:rPr>
        <w:t>выморачивани</w:t>
      </w:r>
      <w:r w:rsidR="003B24BC" w:rsidRPr="00E15287">
        <w:rPr>
          <w:rFonts w:ascii="Times New Roman" w:hAnsi="Times New Roman" w:cs="Times New Roman"/>
          <w:sz w:val="24"/>
          <w:szCs w:val="24"/>
        </w:rPr>
        <w:t>я</w:t>
      </w:r>
      <w:proofErr w:type="spellEnd"/>
      <w:r w:rsidRPr="00E15287">
        <w:rPr>
          <w:rFonts w:ascii="Times New Roman" w:hAnsi="Times New Roman" w:cs="Times New Roman"/>
          <w:sz w:val="24"/>
          <w:szCs w:val="24"/>
        </w:rPr>
        <w:t xml:space="preserve"> </w:t>
      </w:r>
      <w:r w:rsidR="004207CA" w:rsidRPr="00E15287">
        <w:rPr>
          <w:rFonts w:ascii="Times New Roman" w:hAnsi="Times New Roman" w:cs="Times New Roman"/>
          <w:sz w:val="24"/>
          <w:szCs w:val="24"/>
        </w:rPr>
        <w:t xml:space="preserve">в муниципальную собственность </w:t>
      </w:r>
      <w:r w:rsidRPr="00E15287">
        <w:rPr>
          <w:rFonts w:ascii="Times New Roman" w:hAnsi="Times New Roman" w:cs="Times New Roman"/>
          <w:sz w:val="24"/>
          <w:szCs w:val="24"/>
        </w:rPr>
        <w:t>имущества умерш</w:t>
      </w:r>
      <w:r w:rsidR="003B24BC" w:rsidRPr="00E15287">
        <w:rPr>
          <w:rFonts w:ascii="Times New Roman" w:hAnsi="Times New Roman" w:cs="Times New Roman"/>
          <w:sz w:val="24"/>
          <w:szCs w:val="24"/>
        </w:rPr>
        <w:t>их</w:t>
      </w:r>
      <w:r w:rsidRPr="00E15287">
        <w:rPr>
          <w:rFonts w:ascii="Times New Roman" w:hAnsi="Times New Roman" w:cs="Times New Roman"/>
          <w:sz w:val="24"/>
          <w:szCs w:val="24"/>
        </w:rPr>
        <w:t xml:space="preserve"> собственник</w:t>
      </w:r>
      <w:r w:rsidR="003B24BC" w:rsidRPr="00E15287">
        <w:rPr>
          <w:rFonts w:ascii="Times New Roman" w:hAnsi="Times New Roman" w:cs="Times New Roman"/>
          <w:sz w:val="24"/>
          <w:szCs w:val="24"/>
        </w:rPr>
        <w:t xml:space="preserve">ов при отсутствии </w:t>
      </w:r>
      <w:r w:rsidR="004207CA" w:rsidRPr="00E15287">
        <w:rPr>
          <w:rFonts w:ascii="Times New Roman" w:hAnsi="Times New Roman" w:cs="Times New Roman"/>
          <w:sz w:val="24"/>
          <w:szCs w:val="24"/>
        </w:rPr>
        <w:t>з</w:t>
      </w:r>
      <w:r w:rsidRPr="00E15287">
        <w:rPr>
          <w:rFonts w:ascii="Times New Roman" w:hAnsi="Times New Roman" w:cs="Times New Roman"/>
          <w:sz w:val="24"/>
          <w:szCs w:val="24"/>
        </w:rPr>
        <w:t>а</w:t>
      </w:r>
      <w:r w:rsidR="004207CA" w:rsidRPr="00E15287">
        <w:rPr>
          <w:rFonts w:ascii="Times New Roman" w:hAnsi="Times New Roman" w:cs="Times New Roman"/>
          <w:sz w:val="24"/>
          <w:szCs w:val="24"/>
        </w:rPr>
        <w:t xml:space="preserve">явившихся наследников затянуты. Это связано с тем, </w:t>
      </w:r>
      <w:r w:rsidR="004F4AEB">
        <w:rPr>
          <w:rFonts w:ascii="Times New Roman" w:hAnsi="Times New Roman" w:cs="Times New Roman"/>
          <w:sz w:val="24"/>
          <w:szCs w:val="24"/>
        </w:rPr>
        <w:br/>
      </w:r>
      <w:r w:rsidR="004207CA" w:rsidRPr="00E15287">
        <w:rPr>
          <w:rFonts w:ascii="Times New Roman" w:hAnsi="Times New Roman" w:cs="Times New Roman"/>
          <w:sz w:val="24"/>
          <w:szCs w:val="24"/>
        </w:rPr>
        <w:t>что св</w:t>
      </w:r>
      <w:r w:rsidRPr="00E15287">
        <w:rPr>
          <w:rFonts w:ascii="Times New Roman" w:hAnsi="Times New Roman" w:cs="Times New Roman"/>
          <w:sz w:val="24"/>
          <w:szCs w:val="24"/>
        </w:rPr>
        <w:t xml:space="preserve">едения </w:t>
      </w:r>
      <w:r w:rsidR="004207CA" w:rsidRPr="00E15287">
        <w:rPr>
          <w:rFonts w:ascii="Times New Roman" w:hAnsi="Times New Roman" w:cs="Times New Roman"/>
          <w:sz w:val="24"/>
          <w:szCs w:val="24"/>
        </w:rPr>
        <w:t xml:space="preserve">от </w:t>
      </w:r>
      <w:proofErr w:type="spellStart"/>
      <w:r w:rsidRPr="00E15287">
        <w:rPr>
          <w:rFonts w:ascii="Times New Roman" w:hAnsi="Times New Roman" w:cs="Times New Roman"/>
          <w:sz w:val="24"/>
          <w:szCs w:val="24"/>
        </w:rPr>
        <w:t>ЗАГСа</w:t>
      </w:r>
      <w:proofErr w:type="spellEnd"/>
      <w:r w:rsidRPr="00E15287">
        <w:rPr>
          <w:rFonts w:ascii="Times New Roman" w:hAnsi="Times New Roman" w:cs="Times New Roman"/>
          <w:sz w:val="24"/>
          <w:szCs w:val="24"/>
        </w:rPr>
        <w:t xml:space="preserve"> (свидетельство о смерти) и от нотариусов </w:t>
      </w:r>
      <w:r w:rsidR="004207CA" w:rsidRPr="00E15287">
        <w:rPr>
          <w:rFonts w:ascii="Times New Roman" w:hAnsi="Times New Roman" w:cs="Times New Roman"/>
          <w:sz w:val="24"/>
          <w:szCs w:val="24"/>
        </w:rPr>
        <w:t xml:space="preserve">в муниципальное образование </w:t>
      </w:r>
      <w:r w:rsidRPr="00E15287">
        <w:rPr>
          <w:rFonts w:ascii="Times New Roman" w:hAnsi="Times New Roman" w:cs="Times New Roman"/>
          <w:sz w:val="24"/>
          <w:szCs w:val="24"/>
        </w:rPr>
        <w:t xml:space="preserve">не направляются. Зачастую информация о смерти собственника поступает </w:t>
      </w:r>
      <w:r w:rsidR="004F4AEB">
        <w:rPr>
          <w:rFonts w:ascii="Times New Roman" w:hAnsi="Times New Roman" w:cs="Times New Roman"/>
          <w:sz w:val="24"/>
          <w:szCs w:val="24"/>
        </w:rPr>
        <w:br/>
      </w:r>
      <w:r w:rsidRPr="00E15287">
        <w:rPr>
          <w:rFonts w:ascii="Times New Roman" w:hAnsi="Times New Roman" w:cs="Times New Roman"/>
          <w:sz w:val="24"/>
          <w:szCs w:val="24"/>
        </w:rPr>
        <w:t>от соседей, а не от органов государственной власти. Предлагаем законодательно установить информирование органов местного самоуправления от государственных органов власти</w:t>
      </w:r>
      <w:r w:rsidR="004207CA" w:rsidRPr="00E15287">
        <w:rPr>
          <w:rFonts w:ascii="Times New Roman" w:hAnsi="Times New Roman" w:cs="Times New Roman"/>
          <w:sz w:val="24"/>
          <w:szCs w:val="24"/>
        </w:rPr>
        <w:t xml:space="preserve"> об изменениях,</w:t>
      </w:r>
      <w:r w:rsidRPr="00E15287">
        <w:rPr>
          <w:rFonts w:ascii="Times New Roman" w:hAnsi="Times New Roman" w:cs="Times New Roman"/>
          <w:sz w:val="24"/>
          <w:szCs w:val="24"/>
        </w:rPr>
        <w:t xml:space="preserve"> связанных со смертью или переездом граждан на новое место жительства</w:t>
      </w:r>
      <w:proofErr w:type="gramStart"/>
      <w:r w:rsidRPr="00E15287">
        <w:rPr>
          <w:rFonts w:ascii="Times New Roman" w:hAnsi="Times New Roman" w:cs="Times New Roman"/>
          <w:sz w:val="24"/>
          <w:szCs w:val="24"/>
        </w:rPr>
        <w:t>.»</w:t>
      </w:r>
      <w:proofErr w:type="gramEnd"/>
    </w:p>
    <w:p w14:paraId="623BA081" w14:textId="3725B8EE" w:rsidR="004207CA" w:rsidRPr="00E15287" w:rsidRDefault="004207CA"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Как, в свою очередь, отмечают коллеги из Жуковского муниципального округа: </w:t>
      </w:r>
    </w:p>
    <w:p w14:paraId="637E5022" w14:textId="0DFC0A8E" w:rsidR="004207CA" w:rsidRPr="00E15287" w:rsidRDefault="004207CA"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lastRenderedPageBreak/>
        <w:t>«Возникают следующие проблемы при поступлении в муниципальную собственность выморочного имущества:</w:t>
      </w:r>
    </w:p>
    <w:p w14:paraId="7FD50C27" w14:textId="77777777" w:rsidR="004207CA" w:rsidRPr="00E15287" w:rsidRDefault="004207CA"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затраты бюджеты при погашении задолженности, возникшей по коммунальным платежам или по кредитным обязательствам. Также при оформлении выморочного имущества в муниципальную собственность по закону, приходится погашать задолженность, которая находится на исполнении в службе судебных приставов, помимо той, что указана в решении суда. </w:t>
      </w:r>
    </w:p>
    <w:p w14:paraId="2B403246" w14:textId="77777777" w:rsidR="004207CA" w:rsidRPr="00E15287" w:rsidRDefault="004207CA"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 </w:t>
      </w:r>
      <w:proofErr w:type="gramStart"/>
      <w:r w:rsidRPr="00E15287">
        <w:rPr>
          <w:rFonts w:ascii="Times New Roman" w:hAnsi="Times New Roman" w:cs="Times New Roman"/>
          <w:sz w:val="24"/>
          <w:szCs w:val="24"/>
        </w:rPr>
        <w:t>к</w:t>
      </w:r>
      <w:proofErr w:type="gramEnd"/>
      <w:r w:rsidRPr="00E15287">
        <w:rPr>
          <w:rFonts w:ascii="Times New Roman" w:hAnsi="Times New Roman" w:cs="Times New Roman"/>
          <w:sz w:val="24"/>
          <w:szCs w:val="24"/>
        </w:rPr>
        <w:t>огда признается муниципальной собственностью доля в жилом помещении. Муниципальное образование несет затраты на погашение задолженности, а распорядиться долей не имеет возможности.</w:t>
      </w:r>
    </w:p>
    <w:p w14:paraId="58D575E1" w14:textId="278B2308" w:rsidR="004207CA" w:rsidRPr="00E15287" w:rsidRDefault="004207CA"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E15287">
        <w:rPr>
          <w:rFonts w:ascii="Times New Roman" w:hAnsi="Times New Roman" w:cs="Times New Roman"/>
          <w:sz w:val="24"/>
          <w:szCs w:val="24"/>
        </w:rPr>
        <w:t xml:space="preserve">При исполнении решений суда о признании муниципальной собственности </w:t>
      </w:r>
      <w:r w:rsidR="004F4AEB">
        <w:rPr>
          <w:rFonts w:ascii="Times New Roman" w:hAnsi="Times New Roman" w:cs="Times New Roman"/>
          <w:sz w:val="24"/>
          <w:szCs w:val="24"/>
        </w:rPr>
        <w:br/>
      </w:r>
      <w:r w:rsidRPr="00E15287">
        <w:rPr>
          <w:rFonts w:ascii="Times New Roman" w:hAnsi="Times New Roman" w:cs="Times New Roman"/>
          <w:sz w:val="24"/>
          <w:szCs w:val="24"/>
        </w:rPr>
        <w:t>на бесхозяйные объекты недвижимости возникают следующие проблемы:</w:t>
      </w:r>
    </w:p>
    <w:p w14:paraId="07931DAC" w14:textId="2FA0DAD9" w:rsidR="004207CA" w:rsidRPr="00E15287" w:rsidRDefault="00EA1A54"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Pr>
          <w:rFonts w:ascii="Times New Roman" w:hAnsi="Times New Roman" w:cs="Times New Roman"/>
          <w:sz w:val="24"/>
          <w:szCs w:val="24"/>
        </w:rPr>
        <w:t>1. З</w:t>
      </w:r>
      <w:r w:rsidR="004207CA" w:rsidRPr="00E15287">
        <w:rPr>
          <w:rFonts w:ascii="Times New Roman" w:hAnsi="Times New Roman" w:cs="Times New Roman"/>
          <w:sz w:val="24"/>
          <w:szCs w:val="24"/>
        </w:rPr>
        <w:t xml:space="preserve">ачастую по решению суда признается право муниципальной собственности </w:t>
      </w:r>
      <w:r w:rsidR="004F4AEB">
        <w:rPr>
          <w:rFonts w:ascii="Times New Roman" w:hAnsi="Times New Roman" w:cs="Times New Roman"/>
          <w:sz w:val="24"/>
          <w:szCs w:val="24"/>
        </w:rPr>
        <w:br/>
      </w:r>
      <w:r w:rsidR="004207CA" w:rsidRPr="00E15287">
        <w:rPr>
          <w:rFonts w:ascii="Times New Roman" w:hAnsi="Times New Roman" w:cs="Times New Roman"/>
          <w:sz w:val="24"/>
          <w:szCs w:val="24"/>
        </w:rPr>
        <w:t>на объекты в неудовлетворительном состоянии (разрушенные), которые не могут быть вовлечены в гражданский оборот без огромных материальных затрат, которыми местный бюджет не располагает. Принятие таких объектов в муниципальную собственность влечет за собой обеспечение нормальной и безопасной технической эксплуатации, что в свою очередь требует дополнительных расходов бюджета, а также влияет на снижение эффективности использования муниципального имущества. Такие объекты, в дальнейшем, не могут использоваться муниципалитетом для исполнения непосредственных полномочий органа местного самоуправления.</w:t>
      </w:r>
    </w:p>
    <w:p w14:paraId="54D80798" w14:textId="238822C9" w:rsidR="004207CA" w:rsidRPr="00E15287" w:rsidRDefault="00EA1A54" w:rsidP="00EA1A54">
      <w:pPr>
        <w:pStyle w:val="a4"/>
        <w:tabs>
          <w:tab w:val="left" w:pos="567"/>
        </w:tabs>
        <w:spacing w:after="120" w:line="276" w:lineRule="auto"/>
        <w:ind w:left="0" w:firstLine="601"/>
        <w:contextualSpacing w:val="0"/>
        <w:jc w:val="both"/>
        <w:rPr>
          <w:rFonts w:ascii="Times New Roman" w:hAnsi="Times New Roman" w:cs="Times New Roman"/>
          <w:sz w:val="24"/>
          <w:szCs w:val="24"/>
        </w:rPr>
      </w:pPr>
      <w:r>
        <w:rPr>
          <w:rFonts w:ascii="Times New Roman" w:hAnsi="Times New Roman" w:cs="Times New Roman"/>
          <w:sz w:val="24"/>
          <w:szCs w:val="24"/>
        </w:rPr>
        <w:t xml:space="preserve">2. </w:t>
      </w:r>
      <w:r w:rsidR="004207CA" w:rsidRPr="00E15287">
        <w:rPr>
          <w:rFonts w:ascii="Times New Roman" w:hAnsi="Times New Roman" w:cs="Times New Roman"/>
          <w:sz w:val="24"/>
          <w:szCs w:val="24"/>
        </w:rPr>
        <w:t>Также имеются проблемные вопросы по находящимся муниципальной собственности гидротехническим сооружениям, признанным ранее по решению суда бесхозяйными объектами</w:t>
      </w:r>
      <w:r>
        <w:rPr>
          <w:rFonts w:ascii="Times New Roman" w:hAnsi="Times New Roman" w:cs="Times New Roman"/>
          <w:sz w:val="24"/>
          <w:szCs w:val="24"/>
        </w:rPr>
        <w:t xml:space="preserve">. </w:t>
      </w:r>
      <w:bookmarkStart w:id="4" w:name="_Hlk189763283"/>
      <w:r w:rsidR="004207CA" w:rsidRPr="00E15287">
        <w:rPr>
          <w:rFonts w:ascii="Times New Roman" w:hAnsi="Times New Roman" w:cs="Times New Roman"/>
          <w:sz w:val="24"/>
          <w:szCs w:val="24"/>
        </w:rPr>
        <w:t>При управлении ГТС основной проблемой для муниципального образования является обеспечение безопасной эксплуатации. Гидротехнические сооружения нужно ремонтировать, поддерживать надлежащее состояние, регулярно осматривать, страховать ответственность и оценивать риски возможного вреда. При этом в администрации муниципального образования, как правило, отсутствует должностные лица, обладающее специальной подготовкой в области эксплуатации гидротехнических сооружений. Муниципалитет несет неоправданно высокие финансовые затраты на содержание такого имущества. Гидротехническое сооружение образует в совокупности с водным объектом единую водохозяйственную систему. Исходя из хозяйственной взаимосвязи водных объектов и гидротехнических сооружений, расположенных на них, необходимо признавать права собственности на гидротехническое сооружение за субъектом, обладающим правом собственности на водный объект</w:t>
      </w:r>
      <w:bookmarkEnd w:id="4"/>
      <w:r w:rsidR="008104EE" w:rsidRPr="00E15287">
        <w:rPr>
          <w:rFonts w:ascii="Times New Roman" w:hAnsi="Times New Roman" w:cs="Times New Roman"/>
          <w:sz w:val="24"/>
          <w:szCs w:val="24"/>
        </w:rPr>
        <w:t>»</w:t>
      </w:r>
      <w:r w:rsidR="004207CA" w:rsidRPr="00E15287">
        <w:rPr>
          <w:rFonts w:ascii="Times New Roman" w:hAnsi="Times New Roman" w:cs="Times New Roman"/>
          <w:sz w:val="24"/>
          <w:szCs w:val="24"/>
        </w:rPr>
        <w:t>.</w:t>
      </w:r>
    </w:p>
    <w:p w14:paraId="51867C6E" w14:textId="77777777" w:rsidR="009C228F" w:rsidRDefault="009C228F" w:rsidP="00EA1A54">
      <w:pPr>
        <w:spacing w:after="120" w:line="276" w:lineRule="auto"/>
        <w:ind w:firstLine="567"/>
        <w:jc w:val="both"/>
        <w:rPr>
          <w:rFonts w:ascii="Times New Roman" w:hAnsi="Times New Roman" w:cs="Times New Roman"/>
          <w:sz w:val="24"/>
          <w:szCs w:val="24"/>
          <w:u w:val="single"/>
        </w:rPr>
      </w:pPr>
    </w:p>
    <w:p w14:paraId="70B9312A" w14:textId="1D4D21EC" w:rsidR="00130CA0" w:rsidRPr="00EA239E" w:rsidRDefault="00FA7F6C" w:rsidP="00EA1A54">
      <w:pPr>
        <w:shd w:val="clear" w:color="auto" w:fill="CDFFCD"/>
        <w:spacing w:after="0" w:line="240" w:lineRule="auto"/>
        <w:ind w:firstLine="567"/>
        <w:jc w:val="both"/>
        <w:rPr>
          <w:rFonts w:ascii="Times New Roman" w:hAnsi="Times New Roman" w:cs="Times New Roman"/>
          <w:b/>
          <w:bCs/>
          <w:sz w:val="24"/>
          <w:szCs w:val="24"/>
        </w:rPr>
      </w:pPr>
      <w:r w:rsidRPr="00EA239E">
        <w:rPr>
          <w:rFonts w:ascii="Times New Roman" w:hAnsi="Times New Roman" w:cs="Times New Roman"/>
          <w:b/>
          <w:bCs/>
          <w:sz w:val="24"/>
          <w:szCs w:val="24"/>
        </w:rPr>
        <w:t>2</w:t>
      </w:r>
      <w:r w:rsidR="00130CA0" w:rsidRPr="00EA239E">
        <w:rPr>
          <w:rFonts w:ascii="Times New Roman" w:hAnsi="Times New Roman" w:cs="Times New Roman"/>
          <w:b/>
          <w:bCs/>
          <w:sz w:val="24"/>
          <w:szCs w:val="24"/>
        </w:rPr>
        <w:t>.4.</w:t>
      </w:r>
      <w:r w:rsidR="00527549" w:rsidRPr="00EA239E">
        <w:rPr>
          <w:rFonts w:ascii="Times New Roman" w:hAnsi="Times New Roman" w:cs="Times New Roman"/>
          <w:b/>
          <w:bCs/>
          <w:sz w:val="24"/>
          <w:szCs w:val="24"/>
        </w:rPr>
        <w:t>2</w:t>
      </w:r>
      <w:r w:rsidR="00130CA0" w:rsidRPr="00EA239E">
        <w:rPr>
          <w:rFonts w:ascii="Times New Roman" w:hAnsi="Times New Roman" w:cs="Times New Roman"/>
          <w:b/>
          <w:bCs/>
          <w:sz w:val="24"/>
          <w:szCs w:val="24"/>
        </w:rPr>
        <w:t>. Характеристика муниципальных финансов</w:t>
      </w:r>
    </w:p>
    <w:p w14:paraId="6F7B8A01" w14:textId="51FCF335" w:rsidR="00130CA0" w:rsidRPr="005D4E28" w:rsidRDefault="00130CA0" w:rsidP="003859F1">
      <w:pPr>
        <w:shd w:val="clear" w:color="auto" w:fill="CDFFCD"/>
        <w:spacing w:line="240" w:lineRule="auto"/>
        <w:ind w:firstLine="567"/>
        <w:jc w:val="both"/>
        <w:rPr>
          <w:rFonts w:ascii="Times New Roman" w:hAnsi="Times New Roman" w:cs="Times New Roman"/>
          <w:sz w:val="24"/>
          <w:szCs w:val="24"/>
        </w:rPr>
      </w:pPr>
      <w:proofErr w:type="gramStart"/>
      <w:r w:rsidRPr="005D4E28">
        <w:rPr>
          <w:rFonts w:ascii="Times New Roman" w:hAnsi="Times New Roman" w:cs="Times New Roman"/>
          <w:sz w:val="24"/>
          <w:szCs w:val="24"/>
        </w:rPr>
        <w:t xml:space="preserve">На основе информации об исполнении бюджета </w:t>
      </w:r>
      <w:r w:rsidR="00886BA3" w:rsidRPr="005D4E28">
        <w:rPr>
          <w:rFonts w:ascii="Times New Roman" w:hAnsi="Times New Roman" w:cs="Times New Roman"/>
          <w:sz w:val="24"/>
          <w:szCs w:val="24"/>
        </w:rPr>
        <w:t>привести сведения об</w:t>
      </w:r>
      <w:r w:rsidRPr="005D4E28">
        <w:rPr>
          <w:rFonts w:ascii="Times New Roman" w:hAnsi="Times New Roman" w:cs="Times New Roman"/>
          <w:sz w:val="24"/>
          <w:szCs w:val="24"/>
        </w:rPr>
        <w:t xml:space="preserve"> объем</w:t>
      </w:r>
      <w:r w:rsidR="00886BA3" w:rsidRPr="005D4E28">
        <w:rPr>
          <w:rFonts w:ascii="Times New Roman" w:hAnsi="Times New Roman" w:cs="Times New Roman"/>
          <w:sz w:val="24"/>
          <w:szCs w:val="24"/>
        </w:rPr>
        <w:t>е</w:t>
      </w:r>
      <w:r w:rsidRPr="005D4E28">
        <w:rPr>
          <w:rFonts w:ascii="Times New Roman" w:hAnsi="Times New Roman" w:cs="Times New Roman"/>
          <w:sz w:val="24"/>
          <w:szCs w:val="24"/>
        </w:rPr>
        <w:t xml:space="preserve"> </w:t>
      </w:r>
      <w:r w:rsidR="00886BA3" w:rsidRPr="005D4E28">
        <w:rPr>
          <w:rFonts w:ascii="Times New Roman" w:hAnsi="Times New Roman" w:cs="Times New Roman"/>
          <w:sz w:val="24"/>
          <w:szCs w:val="24"/>
        </w:rPr>
        <w:t xml:space="preserve">и динамике </w:t>
      </w:r>
      <w:r w:rsidRPr="005D4E28">
        <w:rPr>
          <w:rFonts w:ascii="Times New Roman" w:hAnsi="Times New Roman" w:cs="Times New Roman"/>
          <w:sz w:val="24"/>
          <w:szCs w:val="24"/>
        </w:rPr>
        <w:t xml:space="preserve">расходов, доходов, дефицита местных бюджетов; </w:t>
      </w:r>
      <w:r w:rsidR="00886BA3" w:rsidRPr="005D4E28">
        <w:rPr>
          <w:rFonts w:ascii="Times New Roman" w:hAnsi="Times New Roman" w:cs="Times New Roman"/>
          <w:sz w:val="24"/>
          <w:szCs w:val="24"/>
        </w:rPr>
        <w:t xml:space="preserve">данные о </w:t>
      </w:r>
      <w:r w:rsidRPr="005D4E28">
        <w:rPr>
          <w:rFonts w:ascii="Times New Roman" w:hAnsi="Times New Roman" w:cs="Times New Roman"/>
          <w:sz w:val="24"/>
          <w:szCs w:val="24"/>
        </w:rPr>
        <w:t>структур</w:t>
      </w:r>
      <w:r w:rsidR="00886BA3" w:rsidRPr="005D4E28">
        <w:rPr>
          <w:rFonts w:ascii="Times New Roman" w:hAnsi="Times New Roman" w:cs="Times New Roman"/>
          <w:sz w:val="24"/>
          <w:szCs w:val="24"/>
        </w:rPr>
        <w:t>е</w:t>
      </w:r>
      <w:r w:rsidRPr="005D4E28">
        <w:rPr>
          <w:rFonts w:ascii="Times New Roman" w:hAnsi="Times New Roman" w:cs="Times New Roman"/>
          <w:sz w:val="24"/>
          <w:szCs w:val="24"/>
        </w:rPr>
        <w:t xml:space="preserve"> доходов </w:t>
      </w:r>
      <w:r w:rsidR="00886BA3" w:rsidRPr="005D4E28">
        <w:rPr>
          <w:rFonts w:ascii="Times New Roman" w:hAnsi="Times New Roman" w:cs="Times New Roman"/>
          <w:sz w:val="24"/>
          <w:szCs w:val="24"/>
        </w:rPr>
        <w:t xml:space="preserve">(налоговые, неналоговые, безвозмездные поступления, межбюджетные трансферты, в </w:t>
      </w:r>
      <w:proofErr w:type="spellStart"/>
      <w:r w:rsidR="00886BA3" w:rsidRPr="005D4E28">
        <w:rPr>
          <w:rFonts w:ascii="Times New Roman" w:hAnsi="Times New Roman" w:cs="Times New Roman"/>
          <w:sz w:val="24"/>
          <w:szCs w:val="24"/>
        </w:rPr>
        <w:t>т.ч</w:t>
      </w:r>
      <w:proofErr w:type="spellEnd"/>
      <w:r w:rsidR="00886BA3" w:rsidRPr="005D4E28">
        <w:rPr>
          <w:rFonts w:ascii="Times New Roman" w:hAnsi="Times New Roman" w:cs="Times New Roman"/>
          <w:sz w:val="24"/>
          <w:szCs w:val="24"/>
        </w:rPr>
        <w:t xml:space="preserve">. дотации, субсидии и субвенции) </w:t>
      </w:r>
      <w:r w:rsidRPr="005D4E28">
        <w:rPr>
          <w:rFonts w:ascii="Times New Roman" w:hAnsi="Times New Roman" w:cs="Times New Roman"/>
          <w:sz w:val="24"/>
          <w:szCs w:val="24"/>
        </w:rPr>
        <w:t>и расходов</w:t>
      </w:r>
      <w:r w:rsidR="00886BA3" w:rsidRPr="005D4E28">
        <w:rPr>
          <w:rFonts w:ascii="Times New Roman" w:hAnsi="Times New Roman" w:cs="Times New Roman"/>
          <w:sz w:val="24"/>
          <w:szCs w:val="24"/>
        </w:rPr>
        <w:t xml:space="preserve"> (по разделам)</w:t>
      </w:r>
      <w:r w:rsidRPr="005D4E28">
        <w:rPr>
          <w:rFonts w:ascii="Times New Roman" w:hAnsi="Times New Roman" w:cs="Times New Roman"/>
          <w:sz w:val="24"/>
          <w:szCs w:val="24"/>
        </w:rPr>
        <w:t xml:space="preserve">; </w:t>
      </w:r>
      <w:r w:rsidR="00FF679C" w:rsidRPr="005D4E28">
        <w:rPr>
          <w:rFonts w:ascii="Times New Roman" w:hAnsi="Times New Roman" w:cs="Times New Roman"/>
          <w:sz w:val="24"/>
          <w:szCs w:val="24"/>
        </w:rPr>
        <w:t>структуре</w:t>
      </w:r>
      <w:r w:rsidRPr="005D4E28">
        <w:rPr>
          <w:rFonts w:ascii="Times New Roman" w:hAnsi="Times New Roman" w:cs="Times New Roman"/>
          <w:sz w:val="24"/>
          <w:szCs w:val="24"/>
        </w:rPr>
        <w:t xml:space="preserve"> муниципального долга.</w:t>
      </w:r>
      <w:proofErr w:type="gramEnd"/>
      <w:r w:rsidRPr="005D4E28">
        <w:rPr>
          <w:rFonts w:ascii="Times New Roman" w:hAnsi="Times New Roman" w:cs="Times New Roman"/>
          <w:sz w:val="24"/>
          <w:szCs w:val="24"/>
        </w:rPr>
        <w:t xml:space="preserve"> Рекомендуется по возможности привести сравнение с состоянием дел в прошлые годы.</w:t>
      </w:r>
    </w:p>
    <w:p w14:paraId="452EFE15" w14:textId="7B978DFD" w:rsidR="00AB3622" w:rsidRDefault="00AB3622" w:rsidP="00680DDE">
      <w:pPr>
        <w:spacing w:after="0" w:line="240" w:lineRule="auto"/>
        <w:jc w:val="right"/>
        <w:rPr>
          <w:rFonts w:ascii="Times New Roman" w:eastAsia="Times New Roman" w:hAnsi="Times New Roman" w:cs="Times New Roman"/>
          <w:b/>
          <w:bCs/>
          <w:i/>
          <w:iCs/>
          <w:color w:val="000000"/>
          <w:sz w:val="24"/>
          <w:szCs w:val="24"/>
          <w:lang w:eastAsia="ru-RU"/>
        </w:rPr>
      </w:pPr>
      <w:r w:rsidRPr="00AB3622">
        <w:rPr>
          <w:rFonts w:ascii="Times New Roman" w:eastAsia="Times New Roman" w:hAnsi="Times New Roman" w:cs="Times New Roman"/>
          <w:b/>
          <w:bCs/>
          <w:i/>
          <w:iCs/>
          <w:color w:val="000000"/>
          <w:sz w:val="24"/>
          <w:szCs w:val="24"/>
          <w:lang w:eastAsia="ru-RU"/>
        </w:rPr>
        <w:lastRenderedPageBreak/>
        <w:t>Информация об исполнении местных бюджетов</w:t>
      </w:r>
      <w:r w:rsidRPr="00680DDE">
        <w:rPr>
          <w:rFonts w:ascii="Times New Roman" w:eastAsia="Times New Roman" w:hAnsi="Times New Roman" w:cs="Times New Roman"/>
          <w:b/>
          <w:bCs/>
          <w:i/>
          <w:iCs/>
          <w:color w:val="000000"/>
          <w:sz w:val="24"/>
          <w:szCs w:val="24"/>
          <w:lang w:eastAsia="ru-RU"/>
        </w:rPr>
        <w:t xml:space="preserve"> в 2014—2024 годах</w:t>
      </w:r>
      <w:r w:rsidR="00680DDE" w:rsidRPr="00680DDE">
        <w:rPr>
          <w:rFonts w:ascii="Times New Roman" w:eastAsia="Times New Roman" w:hAnsi="Times New Roman" w:cs="Times New Roman"/>
          <w:b/>
          <w:bCs/>
          <w:i/>
          <w:iCs/>
          <w:color w:val="000000"/>
          <w:sz w:val="24"/>
          <w:szCs w:val="24"/>
          <w:lang w:eastAsia="ru-RU"/>
        </w:rPr>
        <w:t>,</w:t>
      </w:r>
      <w:r w:rsidR="00680DDE" w:rsidRPr="00680DDE">
        <w:rPr>
          <w:rFonts w:eastAsia="Times New Roman" w:cs="Times New Roman CYR"/>
          <w:b/>
          <w:bCs/>
          <w:i/>
          <w:iCs/>
          <w:color w:val="000000"/>
          <w:sz w:val="24"/>
          <w:szCs w:val="24"/>
          <w:lang w:eastAsia="ru-RU"/>
        </w:rPr>
        <w:t xml:space="preserve"> </w:t>
      </w:r>
      <w:r w:rsidR="00680DDE" w:rsidRPr="00AB3622">
        <w:rPr>
          <w:rFonts w:ascii="Times New Roman" w:eastAsia="Times New Roman" w:hAnsi="Times New Roman" w:cs="Times New Roman"/>
          <w:b/>
          <w:bCs/>
          <w:i/>
          <w:iCs/>
          <w:color w:val="000000"/>
          <w:sz w:val="24"/>
          <w:szCs w:val="24"/>
          <w:lang w:eastAsia="ru-RU"/>
        </w:rPr>
        <w:t>тыс.</w:t>
      </w:r>
      <w:r w:rsidR="00680DDE" w:rsidRPr="00680DDE">
        <w:rPr>
          <w:rFonts w:ascii="Times New Roman" w:eastAsia="Times New Roman" w:hAnsi="Times New Roman" w:cs="Times New Roman"/>
          <w:b/>
          <w:bCs/>
          <w:i/>
          <w:iCs/>
          <w:color w:val="000000"/>
          <w:sz w:val="24"/>
          <w:szCs w:val="24"/>
          <w:lang w:eastAsia="ru-RU"/>
        </w:rPr>
        <w:t xml:space="preserve"> </w:t>
      </w:r>
      <w:r w:rsidR="00680DDE" w:rsidRPr="00AB3622">
        <w:rPr>
          <w:rFonts w:ascii="Times New Roman" w:eastAsia="Times New Roman" w:hAnsi="Times New Roman" w:cs="Times New Roman"/>
          <w:b/>
          <w:bCs/>
          <w:i/>
          <w:iCs/>
          <w:color w:val="000000"/>
          <w:sz w:val="24"/>
          <w:szCs w:val="24"/>
          <w:lang w:eastAsia="ru-RU"/>
        </w:rPr>
        <w:t>рублей</w:t>
      </w:r>
    </w:p>
    <w:tbl>
      <w:tblPr>
        <w:tblStyle w:val="af6"/>
        <w:tblW w:w="9926" w:type="dxa"/>
        <w:tblInd w:w="-572" w:type="dxa"/>
        <w:tblLook w:val="04A0" w:firstRow="1" w:lastRow="0" w:firstColumn="1" w:lastColumn="0" w:noHBand="0" w:noVBand="1"/>
      </w:tblPr>
      <w:tblGrid>
        <w:gridCol w:w="685"/>
        <w:gridCol w:w="1158"/>
        <w:gridCol w:w="1276"/>
        <w:gridCol w:w="1134"/>
        <w:gridCol w:w="1134"/>
        <w:gridCol w:w="1134"/>
        <w:gridCol w:w="1103"/>
        <w:gridCol w:w="1166"/>
        <w:gridCol w:w="1136"/>
      </w:tblGrid>
      <w:tr w:rsidR="00622AAB" w:rsidRPr="00622AAB" w14:paraId="55D375A0" w14:textId="77777777" w:rsidTr="00622AAB">
        <w:tc>
          <w:tcPr>
            <w:tcW w:w="685" w:type="dxa"/>
            <w:vMerge w:val="restart"/>
          </w:tcPr>
          <w:p w14:paraId="2765CAD7" w14:textId="77777777" w:rsidR="007A3F8A" w:rsidRPr="00622AAB" w:rsidRDefault="007A3F8A" w:rsidP="00680DDE">
            <w:pPr>
              <w:jc w:val="right"/>
              <w:rPr>
                <w:rFonts w:ascii="Times New Roman" w:eastAsia="Times New Roman" w:hAnsi="Times New Roman" w:cs="Times New Roman"/>
                <w:b/>
                <w:bCs/>
                <w:i/>
                <w:iCs/>
                <w:color w:val="000000"/>
                <w:sz w:val="20"/>
                <w:szCs w:val="20"/>
                <w:lang w:eastAsia="ru-RU"/>
              </w:rPr>
            </w:pPr>
          </w:p>
        </w:tc>
        <w:tc>
          <w:tcPr>
            <w:tcW w:w="1158" w:type="dxa"/>
            <w:vMerge w:val="restart"/>
          </w:tcPr>
          <w:p w14:paraId="07235AB3" w14:textId="7810ABF9" w:rsidR="007A3F8A" w:rsidRPr="00622AAB" w:rsidRDefault="007A3F8A" w:rsidP="007A3F8A">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b/>
                <w:bCs/>
                <w:color w:val="000000"/>
                <w:sz w:val="20"/>
                <w:szCs w:val="20"/>
                <w:lang w:eastAsia="ru-RU"/>
              </w:rPr>
              <w:t>Всего</w:t>
            </w:r>
            <w:r w:rsidRPr="00AB3622">
              <w:rPr>
                <w:rFonts w:ascii="Times New Roman" w:eastAsia="Times New Roman" w:hAnsi="Times New Roman" w:cs="Times New Roman"/>
                <w:b/>
                <w:bCs/>
                <w:color w:val="000000"/>
                <w:sz w:val="20"/>
                <w:szCs w:val="20"/>
                <w:lang w:eastAsia="ru-RU"/>
              </w:rPr>
              <w:br/>
              <w:t>доходов</w:t>
            </w:r>
          </w:p>
        </w:tc>
        <w:tc>
          <w:tcPr>
            <w:tcW w:w="1276" w:type="dxa"/>
            <w:vMerge w:val="restart"/>
          </w:tcPr>
          <w:p w14:paraId="725B282A" w14:textId="689989B7" w:rsidR="007A3F8A" w:rsidRPr="00622AAB" w:rsidRDefault="007A3F8A" w:rsidP="007A3F8A">
            <w:pPr>
              <w:jc w:val="center"/>
              <w:rPr>
                <w:rFonts w:ascii="Times New Roman" w:eastAsia="Times New Roman" w:hAnsi="Times New Roman" w:cs="Times New Roman"/>
                <w:b/>
                <w:bCs/>
                <w:i/>
                <w:iCs/>
                <w:color w:val="000000"/>
                <w:sz w:val="20"/>
                <w:szCs w:val="20"/>
                <w:lang w:eastAsia="ru-RU"/>
              </w:rPr>
            </w:pPr>
            <w:proofErr w:type="spellStart"/>
            <w:proofErr w:type="gramStart"/>
            <w:r w:rsidRPr="00AB3622">
              <w:rPr>
                <w:rFonts w:ascii="Times New Roman" w:eastAsia="Times New Roman" w:hAnsi="Times New Roman" w:cs="Times New Roman"/>
                <w:b/>
                <w:bCs/>
                <w:color w:val="000000"/>
                <w:sz w:val="20"/>
                <w:szCs w:val="20"/>
                <w:lang w:eastAsia="ru-RU"/>
              </w:rPr>
              <w:t>Налого</w:t>
            </w:r>
            <w:proofErr w:type="spellEnd"/>
            <w:r w:rsidR="00314B32" w:rsidRPr="00622AAB">
              <w:rPr>
                <w:rFonts w:ascii="Times New Roman" w:eastAsia="Times New Roman" w:hAnsi="Times New Roman" w:cs="Times New Roman"/>
                <w:b/>
                <w:bCs/>
                <w:color w:val="000000"/>
                <w:sz w:val="20"/>
                <w:szCs w:val="20"/>
                <w:lang w:eastAsia="ru-RU"/>
              </w:rPr>
              <w:t>-</w:t>
            </w:r>
            <w:r w:rsidRPr="00AB3622">
              <w:rPr>
                <w:rFonts w:ascii="Times New Roman" w:eastAsia="Times New Roman" w:hAnsi="Times New Roman" w:cs="Times New Roman"/>
                <w:b/>
                <w:bCs/>
                <w:color w:val="000000"/>
                <w:sz w:val="20"/>
                <w:szCs w:val="20"/>
                <w:lang w:eastAsia="ru-RU"/>
              </w:rPr>
              <w:t>вые</w:t>
            </w:r>
            <w:proofErr w:type="gramEnd"/>
            <w:r w:rsidRPr="00AB3622">
              <w:rPr>
                <w:rFonts w:ascii="Times New Roman" w:eastAsia="Times New Roman" w:hAnsi="Times New Roman" w:cs="Times New Roman"/>
                <w:b/>
                <w:bCs/>
                <w:color w:val="000000"/>
                <w:sz w:val="20"/>
                <w:szCs w:val="20"/>
                <w:lang w:eastAsia="ru-RU"/>
              </w:rPr>
              <w:t xml:space="preserve"> и</w:t>
            </w:r>
            <w:r w:rsidRPr="00622AAB">
              <w:rPr>
                <w:rFonts w:ascii="Times New Roman" w:eastAsia="Times New Roman" w:hAnsi="Times New Roman" w:cs="Times New Roman"/>
                <w:b/>
                <w:bCs/>
                <w:color w:val="000000"/>
                <w:sz w:val="20"/>
                <w:szCs w:val="20"/>
                <w:lang w:eastAsia="ru-RU"/>
              </w:rPr>
              <w:t xml:space="preserve"> </w:t>
            </w:r>
            <w:proofErr w:type="spellStart"/>
            <w:r w:rsidRPr="00AB3622">
              <w:rPr>
                <w:rFonts w:ascii="Times New Roman" w:eastAsia="Times New Roman" w:hAnsi="Times New Roman" w:cs="Times New Roman"/>
                <w:b/>
                <w:bCs/>
                <w:color w:val="000000"/>
                <w:sz w:val="20"/>
                <w:szCs w:val="20"/>
                <w:lang w:eastAsia="ru-RU"/>
              </w:rPr>
              <w:t>неналого</w:t>
            </w:r>
            <w:proofErr w:type="spellEnd"/>
            <w:r w:rsidR="00314B32" w:rsidRPr="00622AAB">
              <w:rPr>
                <w:rFonts w:ascii="Times New Roman" w:eastAsia="Times New Roman" w:hAnsi="Times New Roman" w:cs="Times New Roman"/>
                <w:b/>
                <w:bCs/>
                <w:color w:val="000000"/>
                <w:sz w:val="20"/>
                <w:szCs w:val="20"/>
                <w:lang w:eastAsia="ru-RU"/>
              </w:rPr>
              <w:t>-</w:t>
            </w:r>
            <w:r w:rsidRPr="00AB3622">
              <w:rPr>
                <w:rFonts w:ascii="Times New Roman" w:eastAsia="Times New Roman" w:hAnsi="Times New Roman" w:cs="Times New Roman"/>
                <w:b/>
                <w:bCs/>
                <w:color w:val="000000"/>
                <w:sz w:val="20"/>
                <w:szCs w:val="20"/>
                <w:lang w:eastAsia="ru-RU"/>
              </w:rPr>
              <w:t>вые</w:t>
            </w:r>
            <w:r w:rsidRPr="00622AAB">
              <w:rPr>
                <w:rFonts w:ascii="Times New Roman" w:eastAsia="Times New Roman" w:hAnsi="Times New Roman" w:cs="Times New Roman"/>
                <w:b/>
                <w:bCs/>
                <w:color w:val="000000"/>
                <w:sz w:val="20"/>
                <w:szCs w:val="20"/>
                <w:lang w:eastAsia="ru-RU"/>
              </w:rPr>
              <w:t xml:space="preserve"> </w:t>
            </w:r>
          </w:p>
        </w:tc>
        <w:tc>
          <w:tcPr>
            <w:tcW w:w="4505" w:type="dxa"/>
            <w:gridSpan w:val="4"/>
          </w:tcPr>
          <w:p w14:paraId="7431F092" w14:textId="53704EC0" w:rsidR="007A3F8A" w:rsidRPr="00622AAB" w:rsidRDefault="007A3F8A" w:rsidP="007A3F8A">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b/>
                <w:bCs/>
                <w:color w:val="000000"/>
                <w:sz w:val="20"/>
                <w:szCs w:val="20"/>
                <w:lang w:eastAsia="ru-RU"/>
              </w:rPr>
              <w:t>Безвозмездные</w:t>
            </w:r>
            <w:r w:rsidRPr="00622AAB">
              <w:rPr>
                <w:rFonts w:ascii="Times New Roman" w:eastAsia="Times New Roman" w:hAnsi="Times New Roman" w:cs="Times New Roman"/>
                <w:b/>
                <w:bCs/>
                <w:color w:val="000000"/>
                <w:sz w:val="20"/>
                <w:szCs w:val="20"/>
                <w:lang w:eastAsia="ru-RU"/>
              </w:rPr>
              <w:t xml:space="preserve"> </w:t>
            </w:r>
            <w:r w:rsidRPr="00AB3622">
              <w:rPr>
                <w:rFonts w:ascii="Times New Roman" w:eastAsia="Times New Roman" w:hAnsi="Times New Roman" w:cs="Times New Roman"/>
                <w:b/>
                <w:bCs/>
                <w:color w:val="000000"/>
                <w:sz w:val="20"/>
                <w:szCs w:val="20"/>
                <w:lang w:eastAsia="ru-RU"/>
              </w:rPr>
              <w:t>поступления</w:t>
            </w:r>
          </w:p>
        </w:tc>
        <w:tc>
          <w:tcPr>
            <w:tcW w:w="1166" w:type="dxa"/>
            <w:vMerge w:val="restart"/>
          </w:tcPr>
          <w:p w14:paraId="3AE706D4" w14:textId="2DF1A835" w:rsidR="007A3F8A" w:rsidRPr="00622AAB" w:rsidRDefault="007A3F8A" w:rsidP="007A3F8A">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b/>
                <w:bCs/>
                <w:color w:val="000000"/>
                <w:sz w:val="20"/>
                <w:szCs w:val="20"/>
                <w:lang w:eastAsia="ru-RU"/>
              </w:rPr>
              <w:t>Всего</w:t>
            </w:r>
            <w:r w:rsidRPr="00AB3622">
              <w:rPr>
                <w:rFonts w:ascii="Times New Roman" w:eastAsia="Times New Roman" w:hAnsi="Times New Roman" w:cs="Times New Roman"/>
                <w:b/>
                <w:bCs/>
                <w:color w:val="000000"/>
                <w:sz w:val="20"/>
                <w:szCs w:val="20"/>
                <w:lang w:eastAsia="ru-RU"/>
              </w:rPr>
              <w:br/>
              <w:t>расходов</w:t>
            </w:r>
          </w:p>
        </w:tc>
        <w:tc>
          <w:tcPr>
            <w:tcW w:w="1136" w:type="dxa"/>
            <w:vMerge w:val="restart"/>
          </w:tcPr>
          <w:p w14:paraId="4BFDBB2C" w14:textId="17C175E1" w:rsidR="007A3F8A" w:rsidRPr="00622AAB" w:rsidRDefault="007A3F8A" w:rsidP="00680DDE">
            <w:pPr>
              <w:jc w:val="right"/>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i/>
                <w:iCs/>
                <w:color w:val="000000"/>
                <w:sz w:val="20"/>
                <w:szCs w:val="20"/>
                <w:lang w:eastAsia="ru-RU"/>
              </w:rPr>
              <w:t>Дефицит</w:t>
            </w:r>
            <w:proofErr w:type="gramStart"/>
            <w:r w:rsidRPr="00AB3622">
              <w:rPr>
                <w:rFonts w:ascii="Times New Roman" w:eastAsia="Times New Roman" w:hAnsi="Times New Roman" w:cs="Times New Roman"/>
                <w:i/>
                <w:iCs/>
                <w:color w:val="000000"/>
                <w:sz w:val="20"/>
                <w:szCs w:val="20"/>
                <w:lang w:eastAsia="ru-RU"/>
              </w:rPr>
              <w:br/>
              <w:t>(-),</w:t>
            </w:r>
            <w:r w:rsidRPr="00AB3622">
              <w:rPr>
                <w:rFonts w:ascii="Times New Roman" w:eastAsia="Times New Roman" w:hAnsi="Times New Roman" w:cs="Times New Roman"/>
                <w:i/>
                <w:iCs/>
                <w:color w:val="000000"/>
                <w:sz w:val="20"/>
                <w:szCs w:val="20"/>
                <w:lang w:eastAsia="ru-RU"/>
              </w:rPr>
              <w:br/>
            </w:r>
            <w:proofErr w:type="gramEnd"/>
            <w:r w:rsidRPr="00AB3622">
              <w:rPr>
                <w:rFonts w:ascii="Times New Roman" w:eastAsia="Times New Roman" w:hAnsi="Times New Roman" w:cs="Times New Roman"/>
                <w:i/>
                <w:iCs/>
                <w:color w:val="000000"/>
                <w:sz w:val="20"/>
                <w:szCs w:val="20"/>
                <w:lang w:eastAsia="ru-RU"/>
              </w:rPr>
              <w:t>профицит</w:t>
            </w:r>
            <w:r w:rsidRPr="00AB3622">
              <w:rPr>
                <w:rFonts w:ascii="Times New Roman" w:eastAsia="Times New Roman" w:hAnsi="Times New Roman" w:cs="Times New Roman"/>
                <w:i/>
                <w:iCs/>
                <w:color w:val="000000"/>
                <w:sz w:val="20"/>
                <w:szCs w:val="20"/>
                <w:lang w:eastAsia="ru-RU"/>
              </w:rPr>
              <w:br/>
              <w:t>(+)</w:t>
            </w:r>
          </w:p>
        </w:tc>
      </w:tr>
      <w:tr w:rsidR="00622AAB" w:rsidRPr="00622AAB" w14:paraId="62D97B61" w14:textId="77777777" w:rsidTr="00622AAB">
        <w:tc>
          <w:tcPr>
            <w:tcW w:w="685" w:type="dxa"/>
            <w:vMerge/>
          </w:tcPr>
          <w:p w14:paraId="2C546407" w14:textId="77777777" w:rsidR="007A3F8A" w:rsidRPr="00622AAB" w:rsidRDefault="007A3F8A" w:rsidP="00680DDE">
            <w:pPr>
              <w:jc w:val="right"/>
              <w:rPr>
                <w:rFonts w:ascii="Times New Roman" w:eastAsia="Times New Roman" w:hAnsi="Times New Roman" w:cs="Times New Roman"/>
                <w:b/>
                <w:bCs/>
                <w:i/>
                <w:iCs/>
                <w:color w:val="000000"/>
                <w:sz w:val="20"/>
                <w:szCs w:val="20"/>
                <w:lang w:eastAsia="ru-RU"/>
              </w:rPr>
            </w:pPr>
          </w:p>
        </w:tc>
        <w:tc>
          <w:tcPr>
            <w:tcW w:w="1158" w:type="dxa"/>
            <w:vMerge/>
          </w:tcPr>
          <w:p w14:paraId="3C8E1F69" w14:textId="77777777" w:rsidR="007A3F8A" w:rsidRPr="00622AAB" w:rsidRDefault="007A3F8A" w:rsidP="00680DDE">
            <w:pPr>
              <w:jc w:val="right"/>
              <w:rPr>
                <w:rFonts w:ascii="Times New Roman" w:eastAsia="Times New Roman" w:hAnsi="Times New Roman" w:cs="Times New Roman"/>
                <w:b/>
                <w:bCs/>
                <w:i/>
                <w:iCs/>
                <w:color w:val="000000"/>
                <w:sz w:val="20"/>
                <w:szCs w:val="20"/>
                <w:lang w:eastAsia="ru-RU"/>
              </w:rPr>
            </w:pPr>
          </w:p>
        </w:tc>
        <w:tc>
          <w:tcPr>
            <w:tcW w:w="1276" w:type="dxa"/>
            <w:vMerge/>
          </w:tcPr>
          <w:p w14:paraId="3357C1D5" w14:textId="77777777" w:rsidR="007A3F8A" w:rsidRPr="00622AAB" w:rsidRDefault="007A3F8A" w:rsidP="00680DDE">
            <w:pPr>
              <w:jc w:val="right"/>
              <w:rPr>
                <w:rFonts w:ascii="Times New Roman" w:eastAsia="Times New Roman" w:hAnsi="Times New Roman" w:cs="Times New Roman"/>
                <w:b/>
                <w:bCs/>
                <w:i/>
                <w:iCs/>
                <w:color w:val="000000"/>
                <w:sz w:val="20"/>
                <w:szCs w:val="20"/>
                <w:lang w:eastAsia="ru-RU"/>
              </w:rPr>
            </w:pPr>
          </w:p>
        </w:tc>
        <w:tc>
          <w:tcPr>
            <w:tcW w:w="1134" w:type="dxa"/>
          </w:tcPr>
          <w:p w14:paraId="48B3D52E" w14:textId="28D88FB3" w:rsidR="007A3F8A" w:rsidRPr="00622AAB" w:rsidRDefault="007A3F8A" w:rsidP="00680DDE">
            <w:pPr>
              <w:jc w:val="right"/>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i/>
                <w:iCs/>
                <w:color w:val="000000"/>
                <w:sz w:val="20"/>
                <w:szCs w:val="20"/>
                <w:lang w:eastAsia="ru-RU"/>
              </w:rPr>
              <w:t>дотации</w:t>
            </w:r>
          </w:p>
        </w:tc>
        <w:tc>
          <w:tcPr>
            <w:tcW w:w="1134" w:type="dxa"/>
          </w:tcPr>
          <w:p w14:paraId="36062685" w14:textId="5F7CB947" w:rsidR="007A3F8A" w:rsidRPr="00622AAB" w:rsidRDefault="007A3F8A" w:rsidP="00680DDE">
            <w:pPr>
              <w:jc w:val="right"/>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i/>
                <w:iCs/>
                <w:color w:val="000000"/>
                <w:sz w:val="20"/>
                <w:szCs w:val="20"/>
                <w:lang w:eastAsia="ru-RU"/>
              </w:rPr>
              <w:t>субсидии</w:t>
            </w:r>
          </w:p>
        </w:tc>
        <w:tc>
          <w:tcPr>
            <w:tcW w:w="1134" w:type="dxa"/>
          </w:tcPr>
          <w:p w14:paraId="250089DF" w14:textId="2D727276" w:rsidR="007A3F8A" w:rsidRPr="00622AAB" w:rsidRDefault="007A3F8A" w:rsidP="00680DDE">
            <w:pPr>
              <w:jc w:val="right"/>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i/>
                <w:iCs/>
                <w:color w:val="000000"/>
                <w:sz w:val="20"/>
                <w:szCs w:val="20"/>
                <w:lang w:eastAsia="ru-RU"/>
              </w:rPr>
              <w:t>субвенции</w:t>
            </w:r>
          </w:p>
        </w:tc>
        <w:tc>
          <w:tcPr>
            <w:tcW w:w="1103" w:type="dxa"/>
          </w:tcPr>
          <w:p w14:paraId="20B5E36A" w14:textId="32C9257E" w:rsidR="007A3F8A" w:rsidRPr="00622AAB" w:rsidRDefault="007A3F8A" w:rsidP="00680DDE">
            <w:pPr>
              <w:jc w:val="right"/>
              <w:rPr>
                <w:rFonts w:ascii="Times New Roman" w:eastAsia="Times New Roman" w:hAnsi="Times New Roman" w:cs="Times New Roman"/>
                <w:b/>
                <w:bCs/>
                <w:i/>
                <w:iCs/>
                <w:color w:val="000000"/>
                <w:sz w:val="20"/>
                <w:szCs w:val="20"/>
                <w:lang w:eastAsia="ru-RU"/>
              </w:rPr>
            </w:pPr>
            <w:r w:rsidRPr="00622AAB">
              <w:rPr>
                <w:rFonts w:ascii="Times New Roman" w:eastAsia="Times New Roman" w:hAnsi="Times New Roman" w:cs="Times New Roman"/>
                <w:i/>
                <w:iCs/>
                <w:color w:val="000000"/>
                <w:sz w:val="20"/>
                <w:szCs w:val="20"/>
                <w:lang w:eastAsia="ru-RU"/>
              </w:rPr>
              <w:t>и</w:t>
            </w:r>
            <w:r w:rsidRPr="00AB3622">
              <w:rPr>
                <w:rFonts w:ascii="Times New Roman" w:eastAsia="Times New Roman" w:hAnsi="Times New Roman" w:cs="Times New Roman"/>
                <w:i/>
                <w:iCs/>
                <w:color w:val="000000"/>
                <w:sz w:val="20"/>
                <w:szCs w:val="20"/>
                <w:lang w:eastAsia="ru-RU"/>
              </w:rPr>
              <w:t xml:space="preserve">ные </w:t>
            </w:r>
            <w:r w:rsidRPr="00622AAB">
              <w:rPr>
                <w:rFonts w:ascii="Times New Roman" w:eastAsia="Times New Roman" w:hAnsi="Times New Roman" w:cs="Times New Roman"/>
                <w:i/>
                <w:iCs/>
                <w:color w:val="000000"/>
                <w:sz w:val="20"/>
                <w:szCs w:val="20"/>
                <w:lang w:eastAsia="ru-RU"/>
              </w:rPr>
              <w:t>МБТ</w:t>
            </w:r>
          </w:p>
        </w:tc>
        <w:tc>
          <w:tcPr>
            <w:tcW w:w="1166" w:type="dxa"/>
            <w:vMerge/>
          </w:tcPr>
          <w:p w14:paraId="7CE22435" w14:textId="77777777" w:rsidR="007A3F8A" w:rsidRPr="00622AAB" w:rsidRDefault="007A3F8A" w:rsidP="00680DDE">
            <w:pPr>
              <w:jc w:val="right"/>
              <w:rPr>
                <w:rFonts w:ascii="Times New Roman" w:eastAsia="Times New Roman" w:hAnsi="Times New Roman" w:cs="Times New Roman"/>
                <w:b/>
                <w:bCs/>
                <w:i/>
                <w:iCs/>
                <w:color w:val="000000"/>
                <w:sz w:val="20"/>
                <w:szCs w:val="20"/>
                <w:lang w:eastAsia="ru-RU"/>
              </w:rPr>
            </w:pPr>
          </w:p>
        </w:tc>
        <w:tc>
          <w:tcPr>
            <w:tcW w:w="1136" w:type="dxa"/>
            <w:vMerge/>
          </w:tcPr>
          <w:p w14:paraId="0A940922" w14:textId="77777777" w:rsidR="007A3F8A" w:rsidRPr="00622AAB" w:rsidRDefault="007A3F8A" w:rsidP="00680DDE">
            <w:pPr>
              <w:jc w:val="right"/>
              <w:rPr>
                <w:rFonts w:ascii="Times New Roman" w:eastAsia="Times New Roman" w:hAnsi="Times New Roman" w:cs="Times New Roman"/>
                <w:b/>
                <w:bCs/>
                <w:i/>
                <w:iCs/>
                <w:color w:val="000000"/>
                <w:sz w:val="20"/>
                <w:szCs w:val="20"/>
                <w:lang w:eastAsia="ru-RU"/>
              </w:rPr>
            </w:pPr>
          </w:p>
        </w:tc>
      </w:tr>
      <w:tr w:rsidR="00622AAB" w:rsidRPr="00622AAB" w14:paraId="52431AAE" w14:textId="77777777" w:rsidTr="00622AAB">
        <w:tc>
          <w:tcPr>
            <w:tcW w:w="685" w:type="dxa"/>
            <w:vMerge w:val="restart"/>
            <w:vAlign w:val="center"/>
          </w:tcPr>
          <w:p w14:paraId="4C5F18F8" w14:textId="477C0CE5" w:rsidR="00622AAB" w:rsidRPr="00622AAB" w:rsidRDefault="00622AAB" w:rsidP="007A3F8A">
            <w:pPr>
              <w:jc w:val="center"/>
              <w:rPr>
                <w:rFonts w:ascii="Times New Roman" w:eastAsia="Times New Roman" w:hAnsi="Times New Roman" w:cs="Times New Roman"/>
                <w:b/>
                <w:bCs/>
                <w:i/>
                <w:iCs/>
                <w:color w:val="000000"/>
                <w:sz w:val="20"/>
                <w:szCs w:val="20"/>
                <w:lang w:eastAsia="ru-RU"/>
              </w:rPr>
            </w:pPr>
            <w:r w:rsidRPr="00622AAB">
              <w:rPr>
                <w:rFonts w:ascii="Times New Roman" w:eastAsia="Times New Roman" w:hAnsi="Times New Roman" w:cs="Times New Roman"/>
                <w:b/>
                <w:bCs/>
                <w:i/>
                <w:iCs/>
                <w:color w:val="000000"/>
                <w:sz w:val="20"/>
                <w:szCs w:val="20"/>
                <w:lang w:eastAsia="ru-RU"/>
              </w:rPr>
              <w:t>2014</w:t>
            </w:r>
          </w:p>
        </w:tc>
        <w:tc>
          <w:tcPr>
            <w:tcW w:w="1158" w:type="dxa"/>
            <w:vMerge w:val="restart"/>
            <w:vAlign w:val="center"/>
          </w:tcPr>
          <w:p w14:paraId="774DCF09" w14:textId="5FB129E0" w:rsidR="00622AAB" w:rsidRPr="00622AAB" w:rsidRDefault="00622AAB" w:rsidP="00314B32">
            <w:pPr>
              <w:ind w:left="-98" w:right="-106"/>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18</w:t>
            </w:r>
            <w:r>
              <w:rPr>
                <w:rFonts w:ascii="Times New Roman" w:eastAsia="Times New Roman" w:hAnsi="Times New Roman" w:cs="Times New Roman"/>
                <w:color w:val="000000"/>
                <w:sz w:val="20"/>
                <w:szCs w:val="20"/>
                <w:lang w:eastAsia="ru-RU"/>
              </w:rPr>
              <w:t xml:space="preserve"> </w:t>
            </w:r>
            <w:r w:rsidRPr="00AB3622">
              <w:rPr>
                <w:rFonts w:ascii="Times New Roman" w:eastAsia="Times New Roman" w:hAnsi="Times New Roman" w:cs="Times New Roman"/>
                <w:color w:val="000000"/>
                <w:sz w:val="20"/>
                <w:szCs w:val="20"/>
                <w:lang w:eastAsia="ru-RU"/>
              </w:rPr>
              <w:t>549</w:t>
            </w:r>
            <w:r>
              <w:rPr>
                <w:rFonts w:ascii="Times New Roman" w:eastAsia="Times New Roman" w:hAnsi="Times New Roman" w:cs="Times New Roman"/>
                <w:color w:val="000000"/>
                <w:sz w:val="20"/>
                <w:szCs w:val="20"/>
                <w:lang w:eastAsia="ru-RU"/>
              </w:rPr>
              <w:t xml:space="preserve"> </w:t>
            </w:r>
            <w:r w:rsidRPr="00AB3622">
              <w:rPr>
                <w:rFonts w:ascii="Times New Roman" w:eastAsia="Times New Roman" w:hAnsi="Times New Roman" w:cs="Times New Roman"/>
                <w:color w:val="000000"/>
                <w:sz w:val="20"/>
                <w:szCs w:val="20"/>
                <w:lang w:eastAsia="ru-RU"/>
              </w:rPr>
              <w:t>640,3</w:t>
            </w:r>
          </w:p>
        </w:tc>
        <w:tc>
          <w:tcPr>
            <w:tcW w:w="1276" w:type="dxa"/>
            <w:vMerge w:val="restart"/>
            <w:vAlign w:val="center"/>
          </w:tcPr>
          <w:p w14:paraId="7F0C9084" w14:textId="0C11A37B" w:rsidR="00622AAB" w:rsidRPr="00622AAB" w:rsidRDefault="00622AAB" w:rsidP="007A3F8A">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6</w:t>
            </w:r>
            <w:r>
              <w:rPr>
                <w:rFonts w:ascii="Times New Roman" w:eastAsia="Times New Roman" w:hAnsi="Times New Roman" w:cs="Times New Roman"/>
                <w:color w:val="000000"/>
                <w:sz w:val="20"/>
                <w:szCs w:val="20"/>
                <w:lang w:eastAsia="ru-RU"/>
              </w:rPr>
              <w:t xml:space="preserve"> </w:t>
            </w:r>
            <w:r w:rsidRPr="00AB3622">
              <w:rPr>
                <w:rFonts w:ascii="Times New Roman" w:eastAsia="Times New Roman" w:hAnsi="Times New Roman" w:cs="Times New Roman"/>
                <w:color w:val="000000"/>
                <w:sz w:val="20"/>
                <w:szCs w:val="20"/>
                <w:lang w:eastAsia="ru-RU"/>
              </w:rPr>
              <w:t>898</w:t>
            </w:r>
            <w:r>
              <w:rPr>
                <w:rFonts w:ascii="Times New Roman" w:eastAsia="Times New Roman" w:hAnsi="Times New Roman" w:cs="Times New Roman"/>
                <w:color w:val="000000"/>
                <w:sz w:val="20"/>
                <w:szCs w:val="20"/>
                <w:lang w:eastAsia="ru-RU"/>
              </w:rPr>
              <w:t xml:space="preserve"> </w:t>
            </w:r>
            <w:r w:rsidRPr="00AB3622">
              <w:rPr>
                <w:rFonts w:ascii="Times New Roman" w:eastAsia="Times New Roman" w:hAnsi="Times New Roman" w:cs="Times New Roman"/>
                <w:color w:val="000000"/>
                <w:sz w:val="20"/>
                <w:szCs w:val="20"/>
                <w:lang w:eastAsia="ru-RU"/>
              </w:rPr>
              <w:t>898,3</w:t>
            </w:r>
          </w:p>
        </w:tc>
        <w:tc>
          <w:tcPr>
            <w:tcW w:w="1134" w:type="dxa"/>
          </w:tcPr>
          <w:p w14:paraId="201108B9" w14:textId="791CC440" w:rsidR="00622AAB" w:rsidRPr="00622AAB" w:rsidRDefault="00622AAB" w:rsidP="00314B32">
            <w:pPr>
              <w:ind w:left="-35"/>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1848371,5</w:t>
            </w:r>
          </w:p>
        </w:tc>
        <w:tc>
          <w:tcPr>
            <w:tcW w:w="1134" w:type="dxa"/>
          </w:tcPr>
          <w:p w14:paraId="488862EB" w14:textId="409973B6" w:rsidR="00622AAB" w:rsidRPr="00622AAB" w:rsidRDefault="00622AAB" w:rsidP="00314B32">
            <w:pPr>
              <w:ind w:left="-121" w:right="-72"/>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2255911,8</w:t>
            </w:r>
          </w:p>
        </w:tc>
        <w:tc>
          <w:tcPr>
            <w:tcW w:w="1134" w:type="dxa"/>
          </w:tcPr>
          <w:p w14:paraId="3347B6AD" w14:textId="3E61E3ED" w:rsidR="00622AAB" w:rsidRPr="00622AAB" w:rsidRDefault="00622AAB" w:rsidP="007A3F8A">
            <w:pPr>
              <w:ind w:left="-148"/>
              <w:jc w:val="right"/>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7458188,6</w:t>
            </w:r>
          </w:p>
        </w:tc>
        <w:tc>
          <w:tcPr>
            <w:tcW w:w="1103" w:type="dxa"/>
          </w:tcPr>
          <w:p w14:paraId="6137D480" w14:textId="4C71BE62" w:rsidR="00622AAB" w:rsidRPr="00622AAB" w:rsidRDefault="00622AAB" w:rsidP="00314B32">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86617,</w:t>
            </w:r>
          </w:p>
        </w:tc>
        <w:tc>
          <w:tcPr>
            <w:tcW w:w="1166" w:type="dxa"/>
            <w:vMerge w:val="restart"/>
            <w:vAlign w:val="center"/>
          </w:tcPr>
          <w:p w14:paraId="35E0218B" w14:textId="0E568220" w:rsidR="00622AAB" w:rsidRPr="00622AAB" w:rsidRDefault="00622AAB" w:rsidP="00622AAB">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18803588,4</w:t>
            </w:r>
          </w:p>
        </w:tc>
        <w:tc>
          <w:tcPr>
            <w:tcW w:w="1136" w:type="dxa"/>
            <w:vMerge w:val="restart"/>
            <w:vAlign w:val="center"/>
          </w:tcPr>
          <w:p w14:paraId="7273B2AD" w14:textId="49337CD4" w:rsidR="00622AAB" w:rsidRPr="00622AAB" w:rsidRDefault="00622AAB" w:rsidP="00622AAB">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-253 948,1</w:t>
            </w:r>
          </w:p>
        </w:tc>
      </w:tr>
      <w:tr w:rsidR="00622AAB" w:rsidRPr="00622AAB" w14:paraId="6EBD5C36" w14:textId="77777777" w:rsidTr="00622AAB">
        <w:tc>
          <w:tcPr>
            <w:tcW w:w="685" w:type="dxa"/>
            <w:vMerge/>
          </w:tcPr>
          <w:p w14:paraId="73637826" w14:textId="3EDFB20D" w:rsidR="00622AAB" w:rsidRPr="00622AAB" w:rsidRDefault="00622AAB" w:rsidP="00680DDE">
            <w:pPr>
              <w:jc w:val="right"/>
              <w:rPr>
                <w:rFonts w:ascii="Times New Roman" w:eastAsia="Times New Roman" w:hAnsi="Times New Roman" w:cs="Times New Roman"/>
                <w:b/>
                <w:bCs/>
                <w:i/>
                <w:iCs/>
                <w:color w:val="000000"/>
                <w:sz w:val="20"/>
                <w:szCs w:val="20"/>
                <w:lang w:eastAsia="ru-RU"/>
              </w:rPr>
            </w:pPr>
          </w:p>
        </w:tc>
        <w:tc>
          <w:tcPr>
            <w:tcW w:w="1158" w:type="dxa"/>
            <w:vMerge/>
          </w:tcPr>
          <w:p w14:paraId="4A053C12" w14:textId="77777777" w:rsidR="00622AAB" w:rsidRPr="00622AAB" w:rsidRDefault="00622AAB" w:rsidP="00680DDE">
            <w:pPr>
              <w:jc w:val="right"/>
              <w:rPr>
                <w:rFonts w:ascii="Times New Roman" w:eastAsia="Times New Roman" w:hAnsi="Times New Roman" w:cs="Times New Roman"/>
                <w:b/>
                <w:bCs/>
                <w:i/>
                <w:iCs/>
                <w:color w:val="000000"/>
                <w:sz w:val="20"/>
                <w:szCs w:val="20"/>
                <w:lang w:eastAsia="ru-RU"/>
              </w:rPr>
            </w:pPr>
          </w:p>
        </w:tc>
        <w:tc>
          <w:tcPr>
            <w:tcW w:w="1276" w:type="dxa"/>
            <w:vMerge/>
          </w:tcPr>
          <w:p w14:paraId="45DE5887" w14:textId="77777777" w:rsidR="00622AAB" w:rsidRPr="00622AAB" w:rsidRDefault="00622AAB" w:rsidP="00680DDE">
            <w:pPr>
              <w:jc w:val="right"/>
              <w:rPr>
                <w:rFonts w:ascii="Times New Roman" w:eastAsia="Times New Roman" w:hAnsi="Times New Roman" w:cs="Times New Roman"/>
                <w:b/>
                <w:bCs/>
                <w:i/>
                <w:iCs/>
                <w:color w:val="000000"/>
                <w:sz w:val="20"/>
                <w:szCs w:val="20"/>
                <w:lang w:eastAsia="ru-RU"/>
              </w:rPr>
            </w:pPr>
          </w:p>
        </w:tc>
        <w:tc>
          <w:tcPr>
            <w:tcW w:w="1134" w:type="dxa"/>
            <w:shd w:val="clear" w:color="auto" w:fill="F2F2F2" w:themeFill="background1" w:themeFillShade="F2"/>
          </w:tcPr>
          <w:p w14:paraId="7DF712A6" w14:textId="7F3BE9ED" w:rsidR="00622AAB" w:rsidRPr="00622AAB" w:rsidRDefault="00622AAB" w:rsidP="00680DDE">
            <w:pPr>
              <w:jc w:val="right"/>
              <w:rPr>
                <w:rFonts w:ascii="Times New Roman" w:eastAsia="Times New Roman" w:hAnsi="Times New Roman" w:cs="Times New Roman"/>
                <w:i/>
                <w:iCs/>
                <w:color w:val="000000"/>
                <w:sz w:val="20"/>
                <w:szCs w:val="20"/>
                <w:lang w:eastAsia="ru-RU"/>
              </w:rPr>
            </w:pPr>
            <w:r w:rsidRPr="00622AAB">
              <w:rPr>
                <w:rFonts w:ascii="Times New Roman" w:eastAsia="Times New Roman" w:hAnsi="Times New Roman" w:cs="Times New Roman"/>
                <w:i/>
                <w:iCs/>
                <w:color w:val="000000"/>
                <w:sz w:val="20"/>
                <w:szCs w:val="20"/>
                <w:lang w:eastAsia="ru-RU"/>
              </w:rPr>
              <w:t>Всего</w:t>
            </w:r>
          </w:p>
        </w:tc>
        <w:tc>
          <w:tcPr>
            <w:tcW w:w="3371" w:type="dxa"/>
            <w:gridSpan w:val="3"/>
            <w:shd w:val="clear" w:color="auto" w:fill="F2F2F2" w:themeFill="background1" w:themeFillShade="F2"/>
          </w:tcPr>
          <w:p w14:paraId="024E0B81" w14:textId="0DD6A1B4" w:rsidR="00622AAB" w:rsidRPr="00622AAB" w:rsidRDefault="00622AAB" w:rsidP="007A3F8A">
            <w:pPr>
              <w:jc w:val="center"/>
              <w:rPr>
                <w:rFonts w:ascii="Times New Roman" w:eastAsia="Times New Roman" w:hAnsi="Times New Roman" w:cs="Times New Roman"/>
                <w:i/>
                <w:iCs/>
                <w:color w:val="000000"/>
                <w:sz w:val="20"/>
                <w:szCs w:val="20"/>
                <w:lang w:eastAsia="ru-RU"/>
              </w:rPr>
            </w:pPr>
            <w:r w:rsidRPr="00AB3622">
              <w:rPr>
                <w:rFonts w:ascii="Times New Roman" w:eastAsia="Times New Roman" w:hAnsi="Times New Roman" w:cs="Times New Roman"/>
                <w:i/>
                <w:iCs/>
                <w:color w:val="000000"/>
                <w:sz w:val="20"/>
                <w:szCs w:val="20"/>
                <w:lang w:eastAsia="ru-RU"/>
              </w:rPr>
              <w:t>11 649 088,9</w:t>
            </w:r>
          </w:p>
        </w:tc>
        <w:tc>
          <w:tcPr>
            <w:tcW w:w="1166" w:type="dxa"/>
            <w:vMerge/>
          </w:tcPr>
          <w:p w14:paraId="071BF283" w14:textId="77777777" w:rsidR="00622AAB" w:rsidRPr="00622AAB" w:rsidRDefault="00622AAB" w:rsidP="00680DDE">
            <w:pPr>
              <w:jc w:val="right"/>
              <w:rPr>
                <w:rFonts w:ascii="Times New Roman" w:eastAsia="Times New Roman" w:hAnsi="Times New Roman" w:cs="Times New Roman"/>
                <w:b/>
                <w:bCs/>
                <w:i/>
                <w:iCs/>
                <w:color w:val="000000"/>
                <w:sz w:val="20"/>
                <w:szCs w:val="20"/>
                <w:lang w:eastAsia="ru-RU"/>
              </w:rPr>
            </w:pPr>
          </w:p>
        </w:tc>
        <w:tc>
          <w:tcPr>
            <w:tcW w:w="1136" w:type="dxa"/>
            <w:vMerge/>
          </w:tcPr>
          <w:p w14:paraId="56334A3B" w14:textId="77777777" w:rsidR="00622AAB" w:rsidRPr="00622AAB" w:rsidRDefault="00622AAB" w:rsidP="00680DDE">
            <w:pPr>
              <w:jc w:val="right"/>
              <w:rPr>
                <w:rFonts w:ascii="Times New Roman" w:eastAsia="Times New Roman" w:hAnsi="Times New Roman" w:cs="Times New Roman"/>
                <w:b/>
                <w:bCs/>
                <w:i/>
                <w:iCs/>
                <w:color w:val="000000"/>
                <w:sz w:val="20"/>
                <w:szCs w:val="20"/>
                <w:lang w:eastAsia="ru-RU"/>
              </w:rPr>
            </w:pPr>
          </w:p>
        </w:tc>
      </w:tr>
      <w:tr w:rsidR="00622AAB" w:rsidRPr="00622AAB" w14:paraId="3093464F" w14:textId="77777777" w:rsidTr="00622AAB">
        <w:tc>
          <w:tcPr>
            <w:tcW w:w="685" w:type="dxa"/>
            <w:vMerge w:val="restart"/>
            <w:vAlign w:val="center"/>
          </w:tcPr>
          <w:p w14:paraId="06A4BE88" w14:textId="5DB6AAF6" w:rsidR="00622AAB" w:rsidRPr="00622AAB" w:rsidRDefault="00622AAB" w:rsidP="007A3F8A">
            <w:pPr>
              <w:jc w:val="center"/>
              <w:rPr>
                <w:rFonts w:ascii="Times New Roman" w:eastAsia="Times New Roman" w:hAnsi="Times New Roman" w:cs="Times New Roman"/>
                <w:b/>
                <w:bCs/>
                <w:i/>
                <w:iCs/>
                <w:color w:val="000000"/>
                <w:sz w:val="20"/>
                <w:szCs w:val="20"/>
                <w:lang w:eastAsia="ru-RU"/>
              </w:rPr>
            </w:pPr>
            <w:r w:rsidRPr="00622AAB">
              <w:rPr>
                <w:rFonts w:ascii="Times New Roman" w:eastAsia="Times New Roman" w:hAnsi="Times New Roman" w:cs="Times New Roman"/>
                <w:b/>
                <w:bCs/>
                <w:i/>
                <w:iCs/>
                <w:color w:val="000000"/>
                <w:sz w:val="20"/>
                <w:szCs w:val="20"/>
                <w:lang w:eastAsia="ru-RU"/>
              </w:rPr>
              <w:t>2024</w:t>
            </w:r>
          </w:p>
        </w:tc>
        <w:tc>
          <w:tcPr>
            <w:tcW w:w="1158" w:type="dxa"/>
            <w:vMerge w:val="restart"/>
          </w:tcPr>
          <w:p w14:paraId="792E1243" w14:textId="6403F636" w:rsidR="00622AAB" w:rsidRPr="00622AAB" w:rsidRDefault="00622AAB" w:rsidP="00314B32">
            <w:pPr>
              <w:ind w:left="-98" w:right="-106"/>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50</w:t>
            </w:r>
            <w:r>
              <w:rPr>
                <w:rFonts w:ascii="Times New Roman" w:eastAsia="Times New Roman" w:hAnsi="Times New Roman" w:cs="Times New Roman"/>
                <w:color w:val="000000"/>
                <w:sz w:val="20"/>
                <w:szCs w:val="20"/>
                <w:lang w:eastAsia="ru-RU"/>
              </w:rPr>
              <w:t xml:space="preserve"> </w:t>
            </w:r>
            <w:r w:rsidRPr="00AB3622">
              <w:rPr>
                <w:rFonts w:ascii="Times New Roman" w:eastAsia="Times New Roman" w:hAnsi="Times New Roman" w:cs="Times New Roman"/>
                <w:color w:val="000000"/>
                <w:sz w:val="20"/>
                <w:szCs w:val="20"/>
                <w:lang w:eastAsia="ru-RU"/>
              </w:rPr>
              <w:t>163</w:t>
            </w:r>
            <w:r>
              <w:rPr>
                <w:rFonts w:ascii="Times New Roman" w:eastAsia="Times New Roman" w:hAnsi="Times New Roman" w:cs="Times New Roman"/>
                <w:color w:val="000000"/>
                <w:sz w:val="20"/>
                <w:szCs w:val="20"/>
                <w:lang w:eastAsia="ru-RU"/>
              </w:rPr>
              <w:t xml:space="preserve"> </w:t>
            </w:r>
            <w:r w:rsidRPr="00AB3622">
              <w:rPr>
                <w:rFonts w:ascii="Times New Roman" w:eastAsia="Times New Roman" w:hAnsi="Times New Roman" w:cs="Times New Roman"/>
                <w:color w:val="000000"/>
                <w:sz w:val="20"/>
                <w:szCs w:val="20"/>
                <w:lang w:eastAsia="ru-RU"/>
              </w:rPr>
              <w:t>149,1</w:t>
            </w:r>
          </w:p>
        </w:tc>
        <w:tc>
          <w:tcPr>
            <w:tcW w:w="1276" w:type="dxa"/>
            <w:vMerge w:val="restart"/>
          </w:tcPr>
          <w:p w14:paraId="777F90A5" w14:textId="23D00A4E" w:rsidR="00622AAB" w:rsidRPr="00622AAB" w:rsidRDefault="00622AAB" w:rsidP="00314B32">
            <w:pPr>
              <w:ind w:left="-80"/>
              <w:jc w:val="right"/>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14</w:t>
            </w:r>
            <w:r>
              <w:rPr>
                <w:rFonts w:ascii="Times New Roman" w:eastAsia="Times New Roman" w:hAnsi="Times New Roman" w:cs="Times New Roman"/>
                <w:color w:val="000000"/>
                <w:sz w:val="20"/>
                <w:szCs w:val="20"/>
                <w:lang w:eastAsia="ru-RU"/>
              </w:rPr>
              <w:t xml:space="preserve"> </w:t>
            </w:r>
            <w:r w:rsidRPr="00AB3622">
              <w:rPr>
                <w:rFonts w:ascii="Times New Roman" w:eastAsia="Times New Roman" w:hAnsi="Times New Roman" w:cs="Times New Roman"/>
                <w:color w:val="000000"/>
                <w:sz w:val="20"/>
                <w:szCs w:val="20"/>
                <w:lang w:eastAsia="ru-RU"/>
              </w:rPr>
              <w:t>074</w:t>
            </w:r>
            <w:r>
              <w:rPr>
                <w:rFonts w:ascii="Times New Roman" w:eastAsia="Times New Roman" w:hAnsi="Times New Roman" w:cs="Times New Roman"/>
                <w:color w:val="000000"/>
                <w:sz w:val="20"/>
                <w:szCs w:val="20"/>
                <w:lang w:eastAsia="ru-RU"/>
              </w:rPr>
              <w:t xml:space="preserve"> </w:t>
            </w:r>
            <w:r w:rsidRPr="00AB3622">
              <w:rPr>
                <w:rFonts w:ascii="Times New Roman" w:eastAsia="Times New Roman" w:hAnsi="Times New Roman" w:cs="Times New Roman"/>
                <w:color w:val="000000"/>
                <w:sz w:val="20"/>
                <w:szCs w:val="20"/>
                <w:lang w:eastAsia="ru-RU"/>
              </w:rPr>
              <w:t>262,3</w:t>
            </w:r>
          </w:p>
        </w:tc>
        <w:tc>
          <w:tcPr>
            <w:tcW w:w="1134" w:type="dxa"/>
          </w:tcPr>
          <w:p w14:paraId="73DCF0F7" w14:textId="5DA22BE7" w:rsidR="00622AAB" w:rsidRPr="00622AAB" w:rsidRDefault="00622AAB" w:rsidP="00314B32">
            <w:pPr>
              <w:ind w:left="-35"/>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4842934,4</w:t>
            </w:r>
          </w:p>
        </w:tc>
        <w:tc>
          <w:tcPr>
            <w:tcW w:w="1134" w:type="dxa"/>
          </w:tcPr>
          <w:p w14:paraId="451BA691" w14:textId="5C4429B4" w:rsidR="00622AAB" w:rsidRPr="00622AAB" w:rsidRDefault="00622AAB" w:rsidP="00314B32">
            <w:pPr>
              <w:ind w:left="-202" w:right="-162"/>
              <w:jc w:val="center"/>
              <w:rPr>
                <w:rFonts w:ascii="Times New Roman" w:eastAsia="Times New Roman" w:hAnsi="Times New Roman" w:cs="Times New Roman"/>
                <w:color w:val="000000"/>
                <w:sz w:val="20"/>
                <w:szCs w:val="20"/>
                <w:lang w:eastAsia="ru-RU"/>
              </w:rPr>
            </w:pPr>
            <w:r w:rsidRPr="00AB3622">
              <w:rPr>
                <w:rFonts w:ascii="Times New Roman" w:eastAsia="Times New Roman" w:hAnsi="Times New Roman" w:cs="Times New Roman"/>
                <w:color w:val="000000"/>
                <w:sz w:val="20"/>
                <w:szCs w:val="20"/>
                <w:lang w:eastAsia="ru-RU"/>
              </w:rPr>
              <w:t>13694486,9</w:t>
            </w:r>
          </w:p>
        </w:tc>
        <w:tc>
          <w:tcPr>
            <w:tcW w:w="1134" w:type="dxa"/>
            <w:vAlign w:val="center"/>
          </w:tcPr>
          <w:p w14:paraId="50D1DCEF" w14:textId="7F81FE36" w:rsidR="00622AAB" w:rsidRPr="00622AAB" w:rsidRDefault="00622AAB" w:rsidP="00314B32">
            <w:pPr>
              <w:ind w:left="-88" w:right="-106"/>
              <w:jc w:val="center"/>
              <w:rPr>
                <w:rFonts w:ascii="Times New Roman" w:eastAsia="Times New Roman" w:hAnsi="Times New Roman" w:cs="Times New Roman"/>
                <w:color w:val="000000"/>
                <w:sz w:val="20"/>
                <w:szCs w:val="20"/>
                <w:lang w:eastAsia="ru-RU"/>
              </w:rPr>
            </w:pPr>
            <w:r w:rsidRPr="00AB3622">
              <w:rPr>
                <w:rFonts w:ascii="Times New Roman" w:eastAsia="Times New Roman" w:hAnsi="Times New Roman" w:cs="Times New Roman"/>
                <w:color w:val="000000"/>
                <w:sz w:val="20"/>
                <w:szCs w:val="20"/>
                <w:lang w:eastAsia="ru-RU"/>
              </w:rPr>
              <w:t>15971210,6</w:t>
            </w:r>
          </w:p>
        </w:tc>
        <w:tc>
          <w:tcPr>
            <w:tcW w:w="1103" w:type="dxa"/>
          </w:tcPr>
          <w:p w14:paraId="7E152AA3" w14:textId="493DE531" w:rsidR="00622AAB" w:rsidRPr="00622AAB" w:rsidRDefault="00622AAB" w:rsidP="00314B32">
            <w:pPr>
              <w:ind w:left="-104"/>
              <w:jc w:val="right"/>
              <w:rPr>
                <w:rFonts w:ascii="Times New Roman" w:eastAsia="Times New Roman" w:hAnsi="Times New Roman" w:cs="Times New Roman"/>
                <w:color w:val="000000"/>
                <w:sz w:val="20"/>
                <w:szCs w:val="20"/>
                <w:lang w:eastAsia="ru-RU"/>
              </w:rPr>
            </w:pPr>
            <w:r w:rsidRPr="00AB3622">
              <w:rPr>
                <w:rFonts w:ascii="Times New Roman" w:eastAsia="Times New Roman" w:hAnsi="Times New Roman" w:cs="Times New Roman"/>
                <w:color w:val="000000"/>
                <w:sz w:val="20"/>
                <w:szCs w:val="20"/>
                <w:lang w:eastAsia="ru-RU"/>
              </w:rPr>
              <w:t>1386539,3</w:t>
            </w:r>
          </w:p>
        </w:tc>
        <w:tc>
          <w:tcPr>
            <w:tcW w:w="1166" w:type="dxa"/>
            <w:vMerge w:val="restart"/>
            <w:vAlign w:val="center"/>
          </w:tcPr>
          <w:p w14:paraId="0D11B99C" w14:textId="274B8AB2" w:rsidR="00622AAB" w:rsidRPr="00622AAB" w:rsidRDefault="00622AAB" w:rsidP="00622AAB">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49699317,0</w:t>
            </w:r>
          </w:p>
        </w:tc>
        <w:tc>
          <w:tcPr>
            <w:tcW w:w="1136" w:type="dxa"/>
            <w:vMerge w:val="restart"/>
            <w:vAlign w:val="center"/>
          </w:tcPr>
          <w:p w14:paraId="7C0A5C07" w14:textId="7AFE17EB" w:rsidR="00622AAB" w:rsidRPr="00622AAB" w:rsidRDefault="00622AAB" w:rsidP="00622AAB">
            <w:pPr>
              <w:jc w:val="center"/>
              <w:rPr>
                <w:rFonts w:ascii="Times New Roman" w:eastAsia="Times New Roman" w:hAnsi="Times New Roman" w:cs="Times New Roman"/>
                <w:b/>
                <w:bCs/>
                <w:i/>
                <w:iCs/>
                <w:color w:val="000000"/>
                <w:sz w:val="20"/>
                <w:szCs w:val="20"/>
                <w:lang w:eastAsia="ru-RU"/>
              </w:rPr>
            </w:pPr>
            <w:r w:rsidRPr="00AB3622">
              <w:rPr>
                <w:rFonts w:ascii="Times New Roman" w:eastAsia="Times New Roman" w:hAnsi="Times New Roman" w:cs="Times New Roman"/>
                <w:color w:val="000000"/>
                <w:sz w:val="20"/>
                <w:szCs w:val="20"/>
                <w:lang w:eastAsia="ru-RU"/>
              </w:rPr>
              <w:t>463 832,</w:t>
            </w:r>
          </w:p>
        </w:tc>
      </w:tr>
      <w:tr w:rsidR="00622AAB" w:rsidRPr="00622AAB" w14:paraId="08573684" w14:textId="77777777" w:rsidTr="00622AAB">
        <w:tc>
          <w:tcPr>
            <w:tcW w:w="685" w:type="dxa"/>
            <w:vMerge/>
          </w:tcPr>
          <w:p w14:paraId="6EF632FE" w14:textId="77777777" w:rsidR="00622AAB" w:rsidRPr="00622AAB" w:rsidRDefault="00622AAB" w:rsidP="00314B32">
            <w:pPr>
              <w:jc w:val="right"/>
              <w:rPr>
                <w:rFonts w:ascii="Times New Roman" w:eastAsia="Times New Roman" w:hAnsi="Times New Roman" w:cs="Times New Roman"/>
                <w:b/>
                <w:bCs/>
                <w:i/>
                <w:iCs/>
                <w:color w:val="000000"/>
                <w:sz w:val="20"/>
                <w:szCs w:val="20"/>
                <w:lang w:eastAsia="ru-RU"/>
              </w:rPr>
            </w:pPr>
          </w:p>
        </w:tc>
        <w:tc>
          <w:tcPr>
            <w:tcW w:w="1158" w:type="dxa"/>
            <w:vMerge/>
          </w:tcPr>
          <w:p w14:paraId="760F30BB" w14:textId="77777777" w:rsidR="00622AAB" w:rsidRPr="00622AAB" w:rsidRDefault="00622AAB" w:rsidP="00314B32">
            <w:pPr>
              <w:jc w:val="right"/>
              <w:rPr>
                <w:rFonts w:ascii="Times New Roman" w:eastAsia="Times New Roman" w:hAnsi="Times New Roman" w:cs="Times New Roman"/>
                <w:b/>
                <w:bCs/>
                <w:i/>
                <w:iCs/>
                <w:color w:val="000000"/>
                <w:sz w:val="20"/>
                <w:szCs w:val="20"/>
                <w:lang w:eastAsia="ru-RU"/>
              </w:rPr>
            </w:pPr>
          </w:p>
        </w:tc>
        <w:tc>
          <w:tcPr>
            <w:tcW w:w="1276" w:type="dxa"/>
            <w:vMerge/>
          </w:tcPr>
          <w:p w14:paraId="3FCD7CE1" w14:textId="77777777" w:rsidR="00622AAB" w:rsidRPr="00622AAB" w:rsidRDefault="00622AAB" w:rsidP="00314B32">
            <w:pPr>
              <w:jc w:val="right"/>
              <w:rPr>
                <w:rFonts w:ascii="Times New Roman" w:eastAsia="Times New Roman" w:hAnsi="Times New Roman" w:cs="Times New Roman"/>
                <w:b/>
                <w:bCs/>
                <w:i/>
                <w:iCs/>
                <w:color w:val="000000"/>
                <w:sz w:val="20"/>
                <w:szCs w:val="20"/>
                <w:lang w:eastAsia="ru-RU"/>
              </w:rPr>
            </w:pPr>
          </w:p>
        </w:tc>
        <w:tc>
          <w:tcPr>
            <w:tcW w:w="1134" w:type="dxa"/>
            <w:shd w:val="clear" w:color="auto" w:fill="F2F2F2" w:themeFill="background1" w:themeFillShade="F2"/>
          </w:tcPr>
          <w:p w14:paraId="493CA2D2" w14:textId="03BE865D" w:rsidR="00622AAB" w:rsidRPr="00622AAB" w:rsidRDefault="00622AAB" w:rsidP="00314B32">
            <w:pPr>
              <w:jc w:val="right"/>
              <w:rPr>
                <w:rFonts w:ascii="Times New Roman" w:eastAsia="Times New Roman" w:hAnsi="Times New Roman" w:cs="Times New Roman"/>
                <w:i/>
                <w:iCs/>
                <w:color w:val="000000"/>
                <w:sz w:val="20"/>
                <w:szCs w:val="20"/>
                <w:lang w:eastAsia="ru-RU"/>
              </w:rPr>
            </w:pPr>
            <w:r w:rsidRPr="00622AAB">
              <w:rPr>
                <w:rFonts w:ascii="Times New Roman" w:eastAsia="Times New Roman" w:hAnsi="Times New Roman" w:cs="Times New Roman"/>
                <w:i/>
                <w:iCs/>
                <w:color w:val="000000"/>
                <w:sz w:val="20"/>
                <w:szCs w:val="20"/>
                <w:lang w:eastAsia="ru-RU"/>
              </w:rPr>
              <w:t>Всего</w:t>
            </w:r>
          </w:p>
        </w:tc>
        <w:tc>
          <w:tcPr>
            <w:tcW w:w="3371" w:type="dxa"/>
            <w:gridSpan w:val="3"/>
            <w:shd w:val="clear" w:color="auto" w:fill="F2F2F2" w:themeFill="background1" w:themeFillShade="F2"/>
            <w:vAlign w:val="center"/>
          </w:tcPr>
          <w:p w14:paraId="5751DDAF" w14:textId="3F3554B5" w:rsidR="00622AAB" w:rsidRPr="00622AAB" w:rsidRDefault="00622AAB" w:rsidP="00314B32">
            <w:pPr>
              <w:jc w:val="center"/>
              <w:rPr>
                <w:rFonts w:ascii="Times New Roman" w:eastAsia="Times New Roman" w:hAnsi="Times New Roman" w:cs="Times New Roman"/>
                <w:i/>
                <w:iCs/>
                <w:color w:val="000000"/>
                <w:sz w:val="20"/>
                <w:szCs w:val="20"/>
                <w:lang w:eastAsia="ru-RU"/>
              </w:rPr>
            </w:pPr>
            <w:r w:rsidRPr="00AB3622">
              <w:rPr>
                <w:rFonts w:ascii="Times New Roman" w:eastAsia="Times New Roman" w:hAnsi="Times New Roman" w:cs="Times New Roman"/>
                <w:i/>
                <w:iCs/>
                <w:color w:val="000000"/>
                <w:sz w:val="20"/>
                <w:szCs w:val="20"/>
                <w:lang w:eastAsia="ru-RU"/>
              </w:rPr>
              <w:t>36 088 886,8</w:t>
            </w:r>
          </w:p>
        </w:tc>
        <w:tc>
          <w:tcPr>
            <w:tcW w:w="1166" w:type="dxa"/>
            <w:vMerge/>
          </w:tcPr>
          <w:p w14:paraId="7AB2645A" w14:textId="77777777" w:rsidR="00622AAB" w:rsidRPr="00622AAB" w:rsidRDefault="00622AAB" w:rsidP="00314B32">
            <w:pPr>
              <w:jc w:val="right"/>
              <w:rPr>
                <w:rFonts w:ascii="Times New Roman" w:eastAsia="Times New Roman" w:hAnsi="Times New Roman" w:cs="Times New Roman"/>
                <w:b/>
                <w:bCs/>
                <w:i/>
                <w:iCs/>
                <w:color w:val="000000"/>
                <w:sz w:val="20"/>
                <w:szCs w:val="20"/>
                <w:lang w:eastAsia="ru-RU"/>
              </w:rPr>
            </w:pPr>
          </w:p>
        </w:tc>
        <w:tc>
          <w:tcPr>
            <w:tcW w:w="1136" w:type="dxa"/>
            <w:vMerge/>
          </w:tcPr>
          <w:p w14:paraId="28C0D279" w14:textId="77777777" w:rsidR="00622AAB" w:rsidRPr="00622AAB" w:rsidRDefault="00622AAB" w:rsidP="00314B32">
            <w:pPr>
              <w:jc w:val="right"/>
              <w:rPr>
                <w:rFonts w:ascii="Times New Roman" w:eastAsia="Times New Roman" w:hAnsi="Times New Roman" w:cs="Times New Roman"/>
                <w:b/>
                <w:bCs/>
                <w:i/>
                <w:iCs/>
                <w:color w:val="000000"/>
                <w:sz w:val="20"/>
                <w:szCs w:val="20"/>
                <w:lang w:eastAsia="ru-RU"/>
              </w:rPr>
            </w:pPr>
          </w:p>
        </w:tc>
      </w:tr>
    </w:tbl>
    <w:p w14:paraId="7622F4EB" w14:textId="361AC399" w:rsidR="007A3F8A" w:rsidRDefault="007A3F8A" w:rsidP="00680DDE">
      <w:pPr>
        <w:spacing w:after="0" w:line="240" w:lineRule="auto"/>
        <w:jc w:val="right"/>
        <w:rPr>
          <w:rFonts w:ascii="Times New Roman" w:eastAsia="Times New Roman" w:hAnsi="Times New Roman" w:cs="Times New Roman"/>
          <w:b/>
          <w:bCs/>
          <w:i/>
          <w:iCs/>
          <w:color w:val="000000"/>
          <w:sz w:val="24"/>
          <w:szCs w:val="24"/>
          <w:lang w:eastAsia="ru-RU"/>
        </w:rPr>
      </w:pPr>
    </w:p>
    <w:p w14:paraId="3BCE9189" w14:textId="77777777" w:rsidR="007A3F8A" w:rsidRPr="00680DDE" w:rsidRDefault="007A3F8A" w:rsidP="00680DDE">
      <w:pPr>
        <w:spacing w:after="0" w:line="240" w:lineRule="auto"/>
        <w:jc w:val="right"/>
        <w:rPr>
          <w:rFonts w:ascii="Times New Roman" w:eastAsia="Times New Roman" w:hAnsi="Times New Roman" w:cs="Times New Roman"/>
          <w:b/>
          <w:bCs/>
          <w:i/>
          <w:iCs/>
          <w:color w:val="000000"/>
          <w:sz w:val="24"/>
          <w:szCs w:val="24"/>
          <w:lang w:eastAsia="ru-RU"/>
        </w:rPr>
      </w:pPr>
    </w:p>
    <w:p w14:paraId="34C9029C" w14:textId="77777777" w:rsidR="00276942" w:rsidRDefault="00D43505"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По состоянию на 1 января 2025 года муниципальный долг имеют 9 муниципальных образований Брянской области в общем объеме 3 016 612,7 тыс. рублей</w:t>
      </w:r>
      <w:r w:rsidR="00276942">
        <w:rPr>
          <w:rFonts w:ascii="Times New Roman" w:hAnsi="Times New Roman" w:cs="Times New Roman"/>
          <w:sz w:val="24"/>
          <w:szCs w:val="24"/>
        </w:rPr>
        <w:t>. Это:</w:t>
      </w:r>
    </w:p>
    <w:p w14:paraId="2149CE69" w14:textId="58FB7176" w:rsidR="00D43505" w:rsidRPr="00276942" w:rsidRDefault="00D43505" w:rsidP="00EA1A54">
      <w:pPr>
        <w:spacing w:after="120" w:line="276" w:lineRule="auto"/>
        <w:ind w:firstLine="567"/>
        <w:jc w:val="both"/>
        <w:rPr>
          <w:rFonts w:ascii="Times New Roman" w:hAnsi="Times New Roman" w:cs="Times New Roman"/>
          <w:sz w:val="24"/>
          <w:szCs w:val="24"/>
        </w:rPr>
      </w:pPr>
      <w:proofErr w:type="gramStart"/>
      <w:r w:rsidRPr="00276942">
        <w:rPr>
          <w:rFonts w:ascii="Times New Roman" w:hAnsi="Times New Roman" w:cs="Times New Roman"/>
          <w:sz w:val="24"/>
          <w:szCs w:val="24"/>
        </w:rPr>
        <w:t>- бюджетных кредитов, предоставленных в 2022 году из областного бюджета за счет привлеченного бюджетного кредита из федерального бюджета под 0,1% годовых в объёме 1 513 472,8 тыс. рублей для замещения долга по коммерческим кредитам, полученным муниципальными образованиями Брянской области до 1 января 2022 года и подлежащим погашению в 2022 году, со сроком погашения в 2025</w:t>
      </w:r>
      <w:r w:rsidR="00920937" w:rsidRPr="00276942">
        <w:rPr>
          <w:rFonts w:ascii="Times New Roman" w:hAnsi="Times New Roman" w:cs="Times New Roman"/>
          <w:sz w:val="24"/>
          <w:szCs w:val="24"/>
        </w:rPr>
        <w:t>—</w:t>
      </w:r>
      <w:r w:rsidRPr="00276942">
        <w:rPr>
          <w:rFonts w:ascii="Times New Roman" w:hAnsi="Times New Roman" w:cs="Times New Roman"/>
          <w:sz w:val="24"/>
          <w:szCs w:val="24"/>
        </w:rPr>
        <w:t>2027 годах;</w:t>
      </w:r>
      <w:proofErr w:type="gramEnd"/>
    </w:p>
    <w:p w14:paraId="2D859F06" w14:textId="77777777" w:rsidR="00276942" w:rsidRDefault="00D43505"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 коммерческих кредитов, привлеченных муниципальным образованием город Брянск в целях своевременного исполнения долговых обязательств и финансового решения вопросов местного значения, в объёме 1 503 139,9 тыс. рублей.</w:t>
      </w:r>
    </w:p>
    <w:p w14:paraId="2B35CCBA" w14:textId="7A326D49" w:rsidR="00D43505" w:rsidRPr="00276942" w:rsidRDefault="00D43505"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Кроме того, в целях сокращения расходов на обслуживание долга муниципальным образованием город Брянск осуществлялось привлечение бюджетного кредита в объёме 476 717,5 тыс. рублей на пополнение остатков средств на едином счете бюджета в рамках финансового года под 0,1% годовых.</w:t>
      </w:r>
    </w:p>
    <w:p w14:paraId="4AC16E50" w14:textId="77777777" w:rsidR="00276942" w:rsidRPr="00276942" w:rsidRDefault="00276942" w:rsidP="00D43505">
      <w:pPr>
        <w:spacing w:after="0" w:line="240" w:lineRule="auto"/>
        <w:rPr>
          <w:rFonts w:ascii="Times New Roman" w:hAnsi="Times New Roman" w:cs="Times New Roman"/>
          <w:sz w:val="24"/>
          <w:szCs w:val="24"/>
        </w:rPr>
      </w:pPr>
    </w:p>
    <w:p w14:paraId="3B6B8FDC" w14:textId="740E3C67" w:rsidR="00D43505" w:rsidRPr="00D43505" w:rsidRDefault="00D43505" w:rsidP="00D43505">
      <w:pPr>
        <w:spacing w:after="0" w:line="240" w:lineRule="auto"/>
        <w:jc w:val="right"/>
        <w:rPr>
          <w:rFonts w:ascii="Times New Roman" w:eastAsia="Times New Roman" w:hAnsi="Times New Roman" w:cs="Times New Roman"/>
          <w:b/>
          <w:bCs/>
          <w:i/>
          <w:iCs/>
          <w:color w:val="000000"/>
          <w:sz w:val="24"/>
          <w:szCs w:val="24"/>
          <w:lang w:eastAsia="ru-RU"/>
        </w:rPr>
      </w:pPr>
      <w:r w:rsidRPr="00D43505">
        <w:rPr>
          <w:rFonts w:ascii="Times New Roman" w:eastAsia="Times New Roman" w:hAnsi="Times New Roman" w:cs="Times New Roman"/>
          <w:b/>
          <w:bCs/>
          <w:i/>
          <w:iCs/>
          <w:color w:val="000000"/>
          <w:sz w:val="24"/>
          <w:szCs w:val="24"/>
          <w:lang w:eastAsia="ru-RU"/>
        </w:rPr>
        <w:t>Информация о структуре долга муниципальных образований Брянской области на 01.01.2025</w:t>
      </w:r>
      <w:r>
        <w:rPr>
          <w:rFonts w:ascii="Times New Roman" w:eastAsia="Times New Roman" w:hAnsi="Times New Roman" w:cs="Times New Roman"/>
          <w:b/>
          <w:bCs/>
          <w:i/>
          <w:iCs/>
          <w:color w:val="000000"/>
          <w:sz w:val="24"/>
          <w:szCs w:val="24"/>
          <w:lang w:eastAsia="ru-RU"/>
        </w:rPr>
        <w:t>, тыс. рублей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2970"/>
        <w:gridCol w:w="1995"/>
        <w:gridCol w:w="1758"/>
        <w:gridCol w:w="1918"/>
      </w:tblGrid>
      <w:tr w:rsidR="00D43505" w:rsidRPr="00D43505" w14:paraId="3FCCAAB5"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3E92D71A" w14:textId="2EFA3AC8" w:rsidR="00D43505" w:rsidRPr="00D43505" w:rsidRDefault="00D43505" w:rsidP="00D43505">
            <w:pPr>
              <w:spacing w:after="0" w:line="240" w:lineRule="auto"/>
              <w:rPr>
                <w:rFonts w:ascii="Times New Roman" w:eastAsia="Times New Roman" w:hAnsi="Times New Roman" w:cs="Times New Roman"/>
                <w:b/>
                <w:bCs/>
                <w:sz w:val="24"/>
                <w:szCs w:val="24"/>
                <w:lang w:eastAsia="ru-RU"/>
              </w:rPr>
            </w:pPr>
            <w:r w:rsidRPr="00D43505">
              <w:rPr>
                <w:rFonts w:ascii="Times New Roman" w:eastAsia="Times New Roman" w:hAnsi="Times New Roman" w:cs="Times New Roman"/>
                <w:b/>
                <w:bCs/>
                <w:color w:val="1A1A1A"/>
                <w:sz w:val="20"/>
                <w:szCs w:val="20"/>
                <w:lang w:eastAsia="ru-RU"/>
              </w:rPr>
              <w:t>№</w:t>
            </w:r>
            <w:r w:rsidRPr="00D43505">
              <w:rPr>
                <w:rFonts w:ascii="Times New Roman" w:eastAsia="Times New Roman" w:hAnsi="Times New Roman" w:cs="Times New Roman"/>
                <w:b/>
                <w:bCs/>
                <w:color w:val="1A1A1A"/>
                <w:sz w:val="20"/>
                <w:szCs w:val="20"/>
                <w:lang w:eastAsia="ru-RU"/>
              </w:rPr>
              <w:br/>
            </w:r>
          </w:p>
        </w:tc>
        <w:tc>
          <w:tcPr>
            <w:tcW w:w="2970" w:type="dxa"/>
            <w:tcBorders>
              <w:top w:val="single" w:sz="4" w:space="0" w:color="auto"/>
              <w:left w:val="single" w:sz="4" w:space="0" w:color="auto"/>
              <w:bottom w:val="single" w:sz="4" w:space="0" w:color="auto"/>
              <w:right w:val="single" w:sz="4" w:space="0" w:color="auto"/>
            </w:tcBorders>
            <w:vAlign w:val="center"/>
            <w:hideMark/>
          </w:tcPr>
          <w:p w14:paraId="2252E00E" w14:textId="77777777" w:rsidR="00D43505" w:rsidRPr="00D43505" w:rsidRDefault="00D43505" w:rsidP="00D43505">
            <w:pPr>
              <w:spacing w:after="0" w:line="240" w:lineRule="auto"/>
              <w:rPr>
                <w:rFonts w:ascii="Times New Roman" w:eastAsia="Times New Roman" w:hAnsi="Times New Roman" w:cs="Times New Roman"/>
                <w:b/>
                <w:bCs/>
                <w:sz w:val="24"/>
                <w:szCs w:val="24"/>
                <w:lang w:eastAsia="ru-RU"/>
              </w:rPr>
            </w:pPr>
            <w:r w:rsidRPr="00D43505">
              <w:rPr>
                <w:rFonts w:ascii="Times New Roman" w:eastAsia="Times New Roman" w:hAnsi="Times New Roman" w:cs="Times New Roman"/>
                <w:b/>
                <w:bCs/>
                <w:color w:val="1A1A1A"/>
                <w:sz w:val="20"/>
                <w:szCs w:val="20"/>
                <w:lang w:eastAsia="ru-RU"/>
              </w:rPr>
              <w:t>Наименование и статус</w:t>
            </w:r>
            <w:r w:rsidRPr="00D43505">
              <w:rPr>
                <w:rFonts w:ascii="Times New Roman" w:eastAsia="Times New Roman" w:hAnsi="Times New Roman" w:cs="Times New Roman"/>
                <w:b/>
                <w:bCs/>
                <w:color w:val="1A1A1A"/>
                <w:sz w:val="20"/>
                <w:szCs w:val="20"/>
                <w:lang w:eastAsia="ru-RU"/>
              </w:rPr>
              <w:br/>
              <w:t>муниципального образования</w:t>
            </w:r>
            <w:r w:rsidRPr="00D43505">
              <w:rPr>
                <w:rFonts w:ascii="Times New Roman" w:eastAsia="Times New Roman" w:hAnsi="Times New Roman" w:cs="Times New Roman"/>
                <w:b/>
                <w:bCs/>
                <w:color w:val="1A1A1A"/>
                <w:sz w:val="20"/>
                <w:szCs w:val="20"/>
                <w:lang w:eastAsia="ru-RU"/>
              </w:rPr>
              <w:br/>
              <w:t>Брянской области</w:t>
            </w:r>
          </w:p>
        </w:tc>
        <w:tc>
          <w:tcPr>
            <w:tcW w:w="1995" w:type="dxa"/>
            <w:tcBorders>
              <w:top w:val="single" w:sz="4" w:space="0" w:color="auto"/>
              <w:left w:val="single" w:sz="4" w:space="0" w:color="auto"/>
              <w:bottom w:val="single" w:sz="4" w:space="0" w:color="auto"/>
              <w:right w:val="single" w:sz="4" w:space="0" w:color="auto"/>
            </w:tcBorders>
            <w:vAlign w:val="center"/>
            <w:hideMark/>
          </w:tcPr>
          <w:p w14:paraId="606A4A3B" w14:textId="77777777" w:rsidR="00D43505" w:rsidRPr="00D43505" w:rsidRDefault="00D43505" w:rsidP="00D43505">
            <w:pPr>
              <w:spacing w:after="0" w:line="240" w:lineRule="auto"/>
              <w:rPr>
                <w:rFonts w:ascii="Times New Roman" w:eastAsia="Times New Roman" w:hAnsi="Times New Roman" w:cs="Times New Roman"/>
                <w:b/>
                <w:bCs/>
                <w:sz w:val="24"/>
                <w:szCs w:val="24"/>
                <w:lang w:eastAsia="ru-RU"/>
              </w:rPr>
            </w:pPr>
            <w:r w:rsidRPr="00D43505">
              <w:rPr>
                <w:rFonts w:ascii="Times New Roman" w:eastAsia="Times New Roman" w:hAnsi="Times New Roman" w:cs="Times New Roman"/>
                <w:b/>
                <w:bCs/>
                <w:color w:val="1A1A1A"/>
                <w:sz w:val="20"/>
                <w:szCs w:val="20"/>
                <w:lang w:eastAsia="ru-RU"/>
              </w:rPr>
              <w:t>Информация о кредитах,</w:t>
            </w:r>
            <w:r w:rsidRPr="00D43505">
              <w:rPr>
                <w:rFonts w:ascii="Times New Roman" w:eastAsia="Times New Roman" w:hAnsi="Times New Roman" w:cs="Times New Roman"/>
                <w:b/>
                <w:bCs/>
                <w:color w:val="1A1A1A"/>
                <w:sz w:val="20"/>
                <w:szCs w:val="20"/>
                <w:lang w:eastAsia="ru-RU"/>
              </w:rPr>
              <w:br/>
              <w:t>полученных</w:t>
            </w:r>
            <w:r w:rsidRPr="00D43505">
              <w:rPr>
                <w:rFonts w:ascii="Times New Roman" w:eastAsia="Times New Roman" w:hAnsi="Times New Roman" w:cs="Times New Roman"/>
                <w:b/>
                <w:bCs/>
                <w:color w:val="1A1A1A"/>
                <w:sz w:val="20"/>
                <w:szCs w:val="20"/>
                <w:lang w:eastAsia="ru-RU"/>
              </w:rPr>
              <w:br/>
              <w:t>муниципальными</w:t>
            </w:r>
            <w:r w:rsidRPr="00D43505">
              <w:rPr>
                <w:rFonts w:ascii="Times New Roman" w:eastAsia="Times New Roman" w:hAnsi="Times New Roman" w:cs="Times New Roman"/>
                <w:b/>
                <w:bCs/>
                <w:color w:val="1A1A1A"/>
                <w:sz w:val="20"/>
                <w:szCs w:val="20"/>
                <w:lang w:eastAsia="ru-RU"/>
              </w:rPr>
              <w:br/>
              <w:t>образованиями от</w:t>
            </w:r>
            <w:r w:rsidRPr="00D43505">
              <w:rPr>
                <w:rFonts w:ascii="Times New Roman" w:eastAsia="Times New Roman" w:hAnsi="Times New Roman" w:cs="Times New Roman"/>
                <w:b/>
                <w:bCs/>
                <w:color w:val="1A1A1A"/>
                <w:sz w:val="20"/>
                <w:szCs w:val="20"/>
                <w:lang w:eastAsia="ru-RU"/>
              </w:rPr>
              <w:br/>
              <w:t>кредитных организаций</w:t>
            </w:r>
          </w:p>
        </w:tc>
        <w:tc>
          <w:tcPr>
            <w:tcW w:w="1758" w:type="dxa"/>
            <w:tcBorders>
              <w:top w:val="single" w:sz="4" w:space="0" w:color="auto"/>
              <w:left w:val="single" w:sz="4" w:space="0" w:color="auto"/>
              <w:bottom w:val="single" w:sz="4" w:space="0" w:color="auto"/>
              <w:right w:val="single" w:sz="4" w:space="0" w:color="auto"/>
            </w:tcBorders>
            <w:vAlign w:val="center"/>
            <w:hideMark/>
          </w:tcPr>
          <w:p w14:paraId="68AEAEC5" w14:textId="7A4B1F3C" w:rsidR="00D43505" w:rsidRPr="00D43505" w:rsidRDefault="00D43505" w:rsidP="00D43505">
            <w:pPr>
              <w:spacing w:after="0" w:line="240" w:lineRule="auto"/>
              <w:rPr>
                <w:rFonts w:ascii="Times New Roman" w:eastAsia="Times New Roman" w:hAnsi="Times New Roman" w:cs="Times New Roman"/>
                <w:b/>
                <w:bCs/>
                <w:sz w:val="24"/>
                <w:szCs w:val="24"/>
                <w:lang w:eastAsia="ru-RU"/>
              </w:rPr>
            </w:pPr>
            <w:r w:rsidRPr="00D43505">
              <w:rPr>
                <w:rFonts w:ascii="Times New Roman" w:eastAsia="Times New Roman" w:hAnsi="Times New Roman" w:cs="Times New Roman"/>
                <w:b/>
                <w:bCs/>
                <w:color w:val="1A1A1A"/>
                <w:sz w:val="20"/>
                <w:szCs w:val="20"/>
                <w:lang w:eastAsia="ru-RU"/>
              </w:rPr>
              <w:t>Информация о</w:t>
            </w:r>
            <w:r w:rsidRPr="00D43505">
              <w:rPr>
                <w:rFonts w:ascii="Times New Roman" w:eastAsia="Times New Roman" w:hAnsi="Times New Roman" w:cs="Times New Roman"/>
                <w:b/>
                <w:bCs/>
                <w:color w:val="1A1A1A"/>
                <w:sz w:val="20"/>
                <w:szCs w:val="20"/>
                <w:lang w:eastAsia="ru-RU"/>
              </w:rPr>
              <w:br/>
              <w:t>бюджетных кредитах,</w:t>
            </w:r>
            <w:r w:rsidRPr="00D43505">
              <w:rPr>
                <w:rFonts w:ascii="Times New Roman" w:eastAsia="Times New Roman" w:hAnsi="Times New Roman" w:cs="Times New Roman"/>
                <w:b/>
                <w:bCs/>
                <w:color w:val="1A1A1A"/>
                <w:sz w:val="20"/>
                <w:szCs w:val="20"/>
                <w:lang w:eastAsia="ru-RU"/>
              </w:rPr>
              <w:br/>
              <w:t>привлеченных в</w:t>
            </w:r>
            <w:r w:rsidRPr="00D43505">
              <w:rPr>
                <w:rFonts w:ascii="Times New Roman" w:eastAsia="Times New Roman" w:hAnsi="Times New Roman" w:cs="Times New Roman"/>
                <w:b/>
                <w:bCs/>
                <w:color w:val="1A1A1A"/>
                <w:sz w:val="20"/>
                <w:szCs w:val="20"/>
                <w:lang w:eastAsia="ru-RU"/>
              </w:rPr>
              <w:br/>
              <w:t>местный бюджет от</w:t>
            </w:r>
            <w:r w:rsidRPr="00D43505">
              <w:rPr>
                <w:rFonts w:ascii="Times New Roman" w:eastAsia="Times New Roman" w:hAnsi="Times New Roman" w:cs="Times New Roman"/>
                <w:b/>
                <w:bCs/>
                <w:color w:val="1A1A1A"/>
                <w:sz w:val="20"/>
                <w:szCs w:val="20"/>
                <w:lang w:eastAsia="ru-RU"/>
              </w:rPr>
              <w:br/>
              <w:t>других бюджетов</w:t>
            </w:r>
            <w:r w:rsidRPr="00D43505">
              <w:rPr>
                <w:rFonts w:ascii="Times New Roman" w:eastAsia="Times New Roman" w:hAnsi="Times New Roman" w:cs="Times New Roman"/>
                <w:b/>
                <w:bCs/>
                <w:color w:val="1A1A1A"/>
                <w:sz w:val="20"/>
                <w:szCs w:val="20"/>
                <w:lang w:eastAsia="ru-RU"/>
              </w:rPr>
              <w:br/>
              <w:t>бюджетной системы</w:t>
            </w:r>
            <w:r>
              <w:rPr>
                <w:rFonts w:ascii="Times New Roman" w:eastAsia="Times New Roman" w:hAnsi="Times New Roman" w:cs="Times New Roman"/>
                <w:b/>
                <w:bCs/>
                <w:color w:val="1A1A1A"/>
                <w:sz w:val="20"/>
                <w:szCs w:val="20"/>
                <w:lang w:eastAsia="ru-RU"/>
              </w:rPr>
              <w:t xml:space="preserve"> РФ</w:t>
            </w:r>
          </w:p>
        </w:tc>
        <w:tc>
          <w:tcPr>
            <w:tcW w:w="1918" w:type="dxa"/>
            <w:tcBorders>
              <w:top w:val="single" w:sz="4" w:space="0" w:color="auto"/>
              <w:left w:val="single" w:sz="4" w:space="0" w:color="auto"/>
              <w:bottom w:val="single" w:sz="4" w:space="0" w:color="auto"/>
              <w:right w:val="single" w:sz="4" w:space="0" w:color="auto"/>
            </w:tcBorders>
            <w:vAlign w:val="center"/>
            <w:hideMark/>
          </w:tcPr>
          <w:p w14:paraId="1073A6A4" w14:textId="77777777" w:rsidR="00D43505" w:rsidRPr="00D43505" w:rsidRDefault="00D43505" w:rsidP="00D43505">
            <w:pPr>
              <w:spacing w:after="0" w:line="240" w:lineRule="auto"/>
              <w:rPr>
                <w:rFonts w:ascii="Times New Roman" w:eastAsia="Times New Roman" w:hAnsi="Times New Roman" w:cs="Times New Roman"/>
                <w:b/>
                <w:bCs/>
                <w:sz w:val="24"/>
                <w:szCs w:val="24"/>
                <w:lang w:eastAsia="ru-RU"/>
              </w:rPr>
            </w:pPr>
            <w:r w:rsidRPr="00D43505">
              <w:rPr>
                <w:rFonts w:ascii="Times New Roman" w:eastAsia="Times New Roman" w:hAnsi="Times New Roman" w:cs="Times New Roman"/>
                <w:b/>
                <w:bCs/>
                <w:color w:val="1A1A1A"/>
                <w:sz w:val="20"/>
                <w:szCs w:val="20"/>
                <w:lang w:eastAsia="ru-RU"/>
              </w:rPr>
              <w:t>Информация об</w:t>
            </w:r>
            <w:r w:rsidRPr="00D43505">
              <w:rPr>
                <w:rFonts w:ascii="Times New Roman" w:eastAsia="Times New Roman" w:hAnsi="Times New Roman" w:cs="Times New Roman"/>
                <w:b/>
                <w:bCs/>
                <w:color w:val="1A1A1A"/>
                <w:sz w:val="20"/>
                <w:szCs w:val="20"/>
                <w:lang w:eastAsia="ru-RU"/>
              </w:rPr>
              <w:br/>
              <w:t>общем объеме</w:t>
            </w:r>
            <w:r w:rsidRPr="00D43505">
              <w:rPr>
                <w:rFonts w:ascii="Times New Roman" w:eastAsia="Times New Roman" w:hAnsi="Times New Roman" w:cs="Times New Roman"/>
                <w:b/>
                <w:bCs/>
                <w:color w:val="1A1A1A"/>
                <w:sz w:val="20"/>
                <w:szCs w:val="20"/>
                <w:lang w:eastAsia="ru-RU"/>
              </w:rPr>
              <w:br/>
              <w:t>муниципального</w:t>
            </w:r>
            <w:r w:rsidRPr="00D43505">
              <w:rPr>
                <w:rFonts w:ascii="Times New Roman" w:eastAsia="Times New Roman" w:hAnsi="Times New Roman" w:cs="Times New Roman"/>
                <w:b/>
                <w:bCs/>
                <w:color w:val="1A1A1A"/>
                <w:sz w:val="20"/>
                <w:szCs w:val="20"/>
                <w:lang w:eastAsia="ru-RU"/>
              </w:rPr>
              <w:br/>
              <w:t>долга</w:t>
            </w:r>
          </w:p>
        </w:tc>
      </w:tr>
      <w:tr w:rsidR="00D43505" w:rsidRPr="00D43505" w14:paraId="15C85BF5"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3CB64089"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1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6D6952C"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Городской округ город Брянск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612584CF"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1 503 139,9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7764F281"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1 293 000,0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76B841FC"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2 796 139,9</w:t>
            </w:r>
          </w:p>
        </w:tc>
      </w:tr>
      <w:tr w:rsidR="00D43505" w:rsidRPr="00D43505" w14:paraId="61F6B404"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427C7FC6"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2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D3EAA7E"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Городской округ город </w:t>
            </w:r>
            <w:proofErr w:type="spellStart"/>
            <w:r w:rsidRPr="00D43505">
              <w:rPr>
                <w:rFonts w:ascii="Times New Roman" w:eastAsia="Times New Roman" w:hAnsi="Times New Roman" w:cs="Times New Roman"/>
                <w:color w:val="000000"/>
                <w:sz w:val="20"/>
                <w:szCs w:val="20"/>
                <w:lang w:eastAsia="ru-RU"/>
              </w:rPr>
              <w:t>Клинцы</w:t>
            </w:r>
            <w:proofErr w:type="spellEnd"/>
            <w:r w:rsidRPr="00D43505">
              <w:rPr>
                <w:rFonts w:ascii="Times New Roman" w:eastAsia="Times New Roman" w:hAnsi="Times New Roman" w:cs="Times New Roman"/>
                <w:color w:val="000000"/>
                <w:sz w:val="20"/>
                <w:szCs w:val="20"/>
                <w:lang w:eastAsia="ru-RU"/>
              </w:rPr>
              <w:t xml:space="preserv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281F7C44"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0,0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5AEF0409"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49 500,0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1E7AA41D"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49 500,0</w:t>
            </w:r>
          </w:p>
        </w:tc>
      </w:tr>
      <w:tr w:rsidR="00D43505" w:rsidRPr="00D43505" w14:paraId="031E81C8"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5064E23B"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3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947D709"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proofErr w:type="spellStart"/>
            <w:r w:rsidRPr="00D43505">
              <w:rPr>
                <w:rFonts w:ascii="Times New Roman" w:eastAsia="Times New Roman" w:hAnsi="Times New Roman" w:cs="Times New Roman"/>
                <w:color w:val="000000"/>
                <w:sz w:val="20"/>
                <w:szCs w:val="20"/>
                <w:lang w:eastAsia="ru-RU"/>
              </w:rPr>
              <w:t>Новозыбковский</w:t>
            </w:r>
            <w:proofErr w:type="spellEnd"/>
            <w:r w:rsidRPr="00D43505">
              <w:rPr>
                <w:rFonts w:ascii="Times New Roman" w:eastAsia="Times New Roman" w:hAnsi="Times New Roman" w:cs="Times New Roman"/>
                <w:color w:val="000000"/>
                <w:sz w:val="20"/>
                <w:szCs w:val="20"/>
                <w:lang w:eastAsia="ru-RU"/>
              </w:rPr>
              <w:t xml:space="preserve"> городской округ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641159CC"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0,0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08AEC5AC"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41 000,0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33E213CD"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41 000,0</w:t>
            </w:r>
          </w:p>
        </w:tc>
      </w:tr>
      <w:tr w:rsidR="00D43505" w:rsidRPr="00D43505" w14:paraId="4B9AE0C3"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4465951F"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4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8169A56"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proofErr w:type="spellStart"/>
            <w:r w:rsidRPr="00D43505">
              <w:rPr>
                <w:rFonts w:ascii="Times New Roman" w:eastAsia="Times New Roman" w:hAnsi="Times New Roman" w:cs="Times New Roman"/>
                <w:color w:val="000000"/>
                <w:sz w:val="20"/>
                <w:szCs w:val="20"/>
                <w:lang w:eastAsia="ru-RU"/>
              </w:rPr>
              <w:t>Сельцовский</w:t>
            </w:r>
            <w:proofErr w:type="spellEnd"/>
            <w:r w:rsidRPr="00D43505">
              <w:rPr>
                <w:rFonts w:ascii="Times New Roman" w:eastAsia="Times New Roman" w:hAnsi="Times New Roman" w:cs="Times New Roman"/>
                <w:color w:val="000000"/>
                <w:sz w:val="20"/>
                <w:szCs w:val="20"/>
                <w:lang w:eastAsia="ru-RU"/>
              </w:rPr>
              <w:t xml:space="preserve"> городской округ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662B9814"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0,0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31761201"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7 000,0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199D88EE"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7 000,0</w:t>
            </w:r>
          </w:p>
        </w:tc>
      </w:tr>
      <w:tr w:rsidR="00D43505" w:rsidRPr="00D43505" w14:paraId="037813FC"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0FAD6B90"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5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B043B2C"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Городской округ город Фокино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3C5EC1E1"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0,0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1A40A5BD"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19 500,0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3D2304B3"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19 500,0</w:t>
            </w:r>
          </w:p>
        </w:tc>
      </w:tr>
      <w:tr w:rsidR="00D43505" w:rsidRPr="00D43505" w14:paraId="66A7835B"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30A34C91"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6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3BD1BFD"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Стародубский муниципальный округ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08E76D10"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0,0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314FC279"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20 972,8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5BE4769E"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20 972,8</w:t>
            </w:r>
          </w:p>
        </w:tc>
      </w:tr>
      <w:tr w:rsidR="00D43505" w:rsidRPr="00D43505" w14:paraId="2FB4394C"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436732D8"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7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9165AD0"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Брянский муниципальный район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19A6CF4E"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0,0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2F6BB2D6"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55 000,0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51B88ADE"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55 000,0</w:t>
            </w:r>
          </w:p>
        </w:tc>
      </w:tr>
      <w:tr w:rsidR="00D43505" w:rsidRPr="00D43505" w14:paraId="3DFBD5A0"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3006D980"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8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1D2C285"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proofErr w:type="spellStart"/>
            <w:r w:rsidRPr="00D43505">
              <w:rPr>
                <w:rFonts w:ascii="Times New Roman" w:eastAsia="Times New Roman" w:hAnsi="Times New Roman" w:cs="Times New Roman"/>
                <w:color w:val="000000"/>
                <w:sz w:val="20"/>
                <w:szCs w:val="20"/>
                <w:lang w:eastAsia="ru-RU"/>
              </w:rPr>
              <w:t>Дятьковский</w:t>
            </w:r>
            <w:proofErr w:type="spellEnd"/>
            <w:r w:rsidRPr="00D43505">
              <w:rPr>
                <w:rFonts w:ascii="Times New Roman" w:eastAsia="Times New Roman" w:hAnsi="Times New Roman" w:cs="Times New Roman"/>
                <w:color w:val="000000"/>
                <w:sz w:val="20"/>
                <w:szCs w:val="20"/>
                <w:lang w:eastAsia="ru-RU"/>
              </w:rPr>
              <w:t xml:space="preserve"> муниципальный район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5D7D1293"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0,0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223E7C54"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24 000,0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52345DB5"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24 000,0</w:t>
            </w:r>
          </w:p>
        </w:tc>
      </w:tr>
      <w:tr w:rsidR="00D43505" w:rsidRPr="00D43505" w14:paraId="756EE3A1"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013F320C"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9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06F9E72"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proofErr w:type="spellStart"/>
            <w:r w:rsidRPr="00D43505">
              <w:rPr>
                <w:rFonts w:ascii="Times New Roman" w:eastAsia="Times New Roman" w:hAnsi="Times New Roman" w:cs="Times New Roman"/>
                <w:color w:val="000000"/>
                <w:sz w:val="20"/>
                <w:szCs w:val="20"/>
                <w:lang w:eastAsia="ru-RU"/>
              </w:rPr>
              <w:t>Трубчевский</w:t>
            </w:r>
            <w:proofErr w:type="spellEnd"/>
            <w:r w:rsidRPr="00D43505">
              <w:rPr>
                <w:rFonts w:ascii="Times New Roman" w:eastAsia="Times New Roman" w:hAnsi="Times New Roman" w:cs="Times New Roman"/>
                <w:color w:val="000000"/>
                <w:sz w:val="20"/>
                <w:szCs w:val="20"/>
                <w:lang w:eastAsia="ru-RU"/>
              </w:rPr>
              <w:t xml:space="preserve"> муниципальный район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051E5C14"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000000"/>
                <w:sz w:val="20"/>
                <w:szCs w:val="20"/>
                <w:lang w:eastAsia="ru-RU"/>
              </w:rPr>
              <w:t xml:space="preserve">0,0 </w:t>
            </w:r>
          </w:p>
        </w:tc>
        <w:tc>
          <w:tcPr>
            <w:tcW w:w="1758" w:type="dxa"/>
            <w:tcBorders>
              <w:top w:val="single" w:sz="4" w:space="0" w:color="auto"/>
              <w:left w:val="single" w:sz="4" w:space="0" w:color="auto"/>
              <w:bottom w:val="single" w:sz="4" w:space="0" w:color="auto"/>
              <w:right w:val="single" w:sz="4" w:space="0" w:color="auto"/>
            </w:tcBorders>
            <w:vAlign w:val="center"/>
            <w:hideMark/>
          </w:tcPr>
          <w:p w14:paraId="78BF100D"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 xml:space="preserve">3 500,0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54D7CA0B" w14:textId="77777777" w:rsidR="00D43505" w:rsidRPr="00D43505" w:rsidRDefault="00D43505" w:rsidP="00D43505">
            <w:pPr>
              <w:spacing w:after="0" w:line="240" w:lineRule="auto"/>
              <w:rPr>
                <w:rFonts w:ascii="Times New Roman" w:eastAsia="Times New Roman" w:hAnsi="Times New Roman" w:cs="Times New Roman"/>
                <w:sz w:val="24"/>
                <w:szCs w:val="24"/>
                <w:lang w:eastAsia="ru-RU"/>
              </w:rPr>
            </w:pPr>
            <w:r w:rsidRPr="00D43505">
              <w:rPr>
                <w:rFonts w:ascii="Times New Roman" w:eastAsia="Times New Roman" w:hAnsi="Times New Roman" w:cs="Times New Roman"/>
                <w:color w:val="1A1A1A"/>
                <w:sz w:val="20"/>
                <w:szCs w:val="20"/>
                <w:lang w:eastAsia="ru-RU"/>
              </w:rPr>
              <w:t>3 500,0</w:t>
            </w:r>
          </w:p>
        </w:tc>
      </w:tr>
      <w:tr w:rsidR="00D43505" w:rsidRPr="00D43505" w14:paraId="2E86A897" w14:textId="77777777" w:rsidTr="00D43505">
        <w:tc>
          <w:tcPr>
            <w:tcW w:w="704" w:type="dxa"/>
            <w:tcBorders>
              <w:top w:val="single" w:sz="4" w:space="0" w:color="auto"/>
              <w:left w:val="single" w:sz="4" w:space="0" w:color="auto"/>
              <w:bottom w:val="single" w:sz="4" w:space="0" w:color="auto"/>
              <w:right w:val="single" w:sz="4" w:space="0" w:color="auto"/>
            </w:tcBorders>
            <w:vAlign w:val="center"/>
            <w:hideMark/>
          </w:tcPr>
          <w:p w14:paraId="3A1F9D50" w14:textId="4D8D773B" w:rsidR="00D43505" w:rsidRPr="00D43505" w:rsidRDefault="00D43505" w:rsidP="00D43505">
            <w:pPr>
              <w:spacing w:after="0" w:line="240" w:lineRule="auto"/>
              <w:rPr>
                <w:rFonts w:ascii="Times New Roman" w:eastAsia="Times New Roman" w:hAnsi="Times New Roman" w:cs="Times New Roman"/>
                <w:b/>
                <w:bCs/>
                <w:i/>
                <w:iCs/>
                <w:sz w:val="24"/>
                <w:szCs w:val="24"/>
                <w:lang w:eastAsia="ru-RU"/>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69E2C96C" w14:textId="4723E2D5" w:rsidR="00D43505" w:rsidRPr="00D43505" w:rsidRDefault="00D43505" w:rsidP="00D43505">
            <w:pPr>
              <w:spacing w:after="0" w:line="240" w:lineRule="auto"/>
              <w:rPr>
                <w:rFonts w:ascii="Times New Roman" w:eastAsia="Times New Roman" w:hAnsi="Times New Roman" w:cs="Times New Roman"/>
                <w:b/>
                <w:bCs/>
                <w:i/>
                <w:iCs/>
                <w:sz w:val="24"/>
                <w:szCs w:val="24"/>
                <w:lang w:eastAsia="ru-RU"/>
              </w:rPr>
            </w:pPr>
            <w:r w:rsidRPr="00D43505">
              <w:rPr>
                <w:rFonts w:ascii="Times New Roman" w:eastAsia="Times New Roman" w:hAnsi="Times New Roman" w:cs="Times New Roman"/>
                <w:b/>
                <w:bCs/>
                <w:i/>
                <w:iCs/>
                <w:color w:val="1A1A1A"/>
                <w:sz w:val="20"/>
                <w:szCs w:val="20"/>
                <w:lang w:eastAsia="ru-RU"/>
              </w:rPr>
              <w:t>ИТОГО:</w:t>
            </w:r>
          </w:p>
        </w:tc>
        <w:tc>
          <w:tcPr>
            <w:tcW w:w="1995" w:type="dxa"/>
            <w:tcBorders>
              <w:top w:val="single" w:sz="4" w:space="0" w:color="auto"/>
              <w:left w:val="single" w:sz="4" w:space="0" w:color="auto"/>
              <w:bottom w:val="single" w:sz="4" w:space="0" w:color="auto"/>
              <w:right w:val="single" w:sz="4" w:space="0" w:color="auto"/>
            </w:tcBorders>
            <w:vAlign w:val="center"/>
            <w:hideMark/>
          </w:tcPr>
          <w:p w14:paraId="3C561963" w14:textId="79D4663A" w:rsidR="00D43505" w:rsidRPr="00D43505" w:rsidRDefault="00D43505" w:rsidP="00D43505">
            <w:pPr>
              <w:spacing w:after="0" w:line="240" w:lineRule="auto"/>
              <w:rPr>
                <w:rFonts w:ascii="Times New Roman" w:eastAsia="Times New Roman" w:hAnsi="Times New Roman" w:cs="Times New Roman"/>
                <w:b/>
                <w:bCs/>
                <w:i/>
                <w:iCs/>
                <w:sz w:val="24"/>
                <w:szCs w:val="24"/>
                <w:lang w:eastAsia="ru-RU"/>
              </w:rPr>
            </w:pPr>
            <w:r w:rsidRPr="00D43505">
              <w:rPr>
                <w:rFonts w:ascii="Times New Roman" w:eastAsia="Times New Roman" w:hAnsi="Times New Roman" w:cs="Times New Roman"/>
                <w:b/>
                <w:bCs/>
                <w:i/>
                <w:iCs/>
                <w:color w:val="000000"/>
                <w:sz w:val="20"/>
                <w:szCs w:val="20"/>
                <w:lang w:eastAsia="ru-RU"/>
              </w:rPr>
              <w:t>1 503 139,9</w:t>
            </w:r>
          </w:p>
        </w:tc>
        <w:tc>
          <w:tcPr>
            <w:tcW w:w="1758" w:type="dxa"/>
            <w:tcBorders>
              <w:top w:val="single" w:sz="4" w:space="0" w:color="auto"/>
              <w:left w:val="single" w:sz="4" w:space="0" w:color="auto"/>
              <w:bottom w:val="single" w:sz="4" w:space="0" w:color="auto"/>
              <w:right w:val="single" w:sz="4" w:space="0" w:color="auto"/>
            </w:tcBorders>
            <w:vAlign w:val="center"/>
            <w:hideMark/>
          </w:tcPr>
          <w:p w14:paraId="4E18CD0C" w14:textId="6F3C550B" w:rsidR="00D43505" w:rsidRPr="00D43505" w:rsidRDefault="00D43505" w:rsidP="00D43505">
            <w:pPr>
              <w:spacing w:after="0" w:line="240" w:lineRule="auto"/>
              <w:rPr>
                <w:rFonts w:ascii="Times New Roman" w:eastAsia="Times New Roman" w:hAnsi="Times New Roman" w:cs="Times New Roman"/>
                <w:b/>
                <w:bCs/>
                <w:i/>
                <w:iCs/>
                <w:sz w:val="24"/>
                <w:szCs w:val="24"/>
                <w:lang w:eastAsia="ru-RU"/>
              </w:rPr>
            </w:pPr>
            <w:r w:rsidRPr="00D43505">
              <w:rPr>
                <w:rFonts w:ascii="Times New Roman" w:eastAsia="Times New Roman" w:hAnsi="Times New Roman" w:cs="Times New Roman"/>
                <w:b/>
                <w:bCs/>
                <w:i/>
                <w:iCs/>
                <w:color w:val="1A1A1A"/>
                <w:sz w:val="20"/>
                <w:szCs w:val="20"/>
                <w:lang w:eastAsia="ru-RU"/>
              </w:rPr>
              <w:t>1 513 472,8</w:t>
            </w:r>
          </w:p>
        </w:tc>
        <w:tc>
          <w:tcPr>
            <w:tcW w:w="1918" w:type="dxa"/>
            <w:vAlign w:val="center"/>
            <w:hideMark/>
          </w:tcPr>
          <w:p w14:paraId="287F1649" w14:textId="6A4865A8" w:rsidR="00D43505" w:rsidRPr="00D43505" w:rsidRDefault="00D43505" w:rsidP="00D43505">
            <w:pPr>
              <w:spacing w:after="0" w:line="240" w:lineRule="auto"/>
              <w:rPr>
                <w:rFonts w:ascii="Times New Roman" w:eastAsia="Times New Roman" w:hAnsi="Times New Roman" w:cs="Times New Roman"/>
                <w:b/>
                <w:bCs/>
                <w:i/>
                <w:iCs/>
                <w:sz w:val="20"/>
                <w:szCs w:val="20"/>
                <w:lang w:eastAsia="ru-RU"/>
              </w:rPr>
            </w:pPr>
            <w:r w:rsidRPr="00D43505">
              <w:rPr>
                <w:rFonts w:ascii="Times New Roman" w:eastAsia="Times New Roman" w:hAnsi="Times New Roman" w:cs="Times New Roman"/>
                <w:b/>
                <w:bCs/>
                <w:i/>
                <w:iCs/>
                <w:color w:val="1A1A1A"/>
                <w:sz w:val="20"/>
                <w:szCs w:val="20"/>
                <w:lang w:eastAsia="ru-RU"/>
              </w:rPr>
              <w:t>3 016 612</w:t>
            </w:r>
          </w:p>
        </w:tc>
      </w:tr>
    </w:tbl>
    <w:p w14:paraId="56A2AB70" w14:textId="252A17E1" w:rsidR="00BE5C2F" w:rsidRDefault="00BE5C2F" w:rsidP="00657859">
      <w:pPr>
        <w:spacing w:line="240" w:lineRule="auto"/>
        <w:ind w:firstLine="567"/>
        <w:jc w:val="both"/>
        <w:rPr>
          <w:rFonts w:ascii="Times New Roman" w:hAnsi="Times New Roman" w:cs="Times New Roman"/>
          <w:sz w:val="24"/>
          <w:szCs w:val="24"/>
        </w:rPr>
      </w:pPr>
    </w:p>
    <w:p w14:paraId="7659C08E" w14:textId="236D3F47" w:rsidR="004D6E8A" w:rsidRDefault="00527549" w:rsidP="00BB0708">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4D6E8A" w:rsidRPr="005D4E28">
        <w:rPr>
          <w:rFonts w:ascii="Times New Roman" w:hAnsi="Times New Roman" w:cs="Times New Roman"/>
          <w:sz w:val="24"/>
          <w:szCs w:val="24"/>
        </w:rPr>
        <w:t>-3 лучши</w:t>
      </w:r>
      <w:r w:rsidRPr="005D4E28">
        <w:rPr>
          <w:rFonts w:ascii="Times New Roman" w:hAnsi="Times New Roman" w:cs="Times New Roman"/>
          <w:sz w:val="24"/>
          <w:szCs w:val="24"/>
        </w:rPr>
        <w:t>х</w:t>
      </w:r>
      <w:r w:rsidR="004D6E8A" w:rsidRPr="005D4E28">
        <w:rPr>
          <w:rFonts w:ascii="Times New Roman" w:hAnsi="Times New Roman" w:cs="Times New Roman"/>
          <w:sz w:val="24"/>
          <w:szCs w:val="24"/>
        </w:rPr>
        <w:t xml:space="preserve"> практик повышения доходов местных бюджетов, сокращения расходов местных бюджетов и бюджетного стимулирования эффективности органов местного самоуправления, в том числе развитие МСП, </w:t>
      </w:r>
      <w:proofErr w:type="spellStart"/>
      <w:r w:rsidR="004D6E8A" w:rsidRPr="005D4E28">
        <w:rPr>
          <w:rFonts w:ascii="Times New Roman" w:hAnsi="Times New Roman" w:cs="Times New Roman"/>
          <w:sz w:val="24"/>
          <w:szCs w:val="24"/>
        </w:rPr>
        <w:t>самозанятых</w:t>
      </w:r>
      <w:proofErr w:type="spellEnd"/>
      <w:r w:rsidR="004D6E8A" w:rsidRPr="005D4E28">
        <w:rPr>
          <w:rFonts w:ascii="Times New Roman" w:hAnsi="Times New Roman" w:cs="Times New Roman"/>
          <w:sz w:val="24"/>
          <w:szCs w:val="24"/>
        </w:rPr>
        <w:t>, туризм</w:t>
      </w:r>
      <w:r w:rsidR="00DF3840" w:rsidRPr="005D4E28">
        <w:rPr>
          <w:rFonts w:ascii="Times New Roman" w:hAnsi="Times New Roman" w:cs="Times New Roman"/>
          <w:sz w:val="24"/>
          <w:szCs w:val="24"/>
        </w:rPr>
        <w:t>а</w:t>
      </w:r>
      <w:r w:rsidR="004D6E8A" w:rsidRPr="005D4E28">
        <w:rPr>
          <w:rFonts w:ascii="Times New Roman" w:hAnsi="Times New Roman" w:cs="Times New Roman"/>
          <w:sz w:val="24"/>
          <w:szCs w:val="24"/>
        </w:rPr>
        <w:t xml:space="preserve"> и креативн</w:t>
      </w:r>
      <w:r w:rsidR="00FF679C" w:rsidRPr="005D4E28">
        <w:rPr>
          <w:rFonts w:ascii="Times New Roman" w:hAnsi="Times New Roman" w:cs="Times New Roman"/>
          <w:sz w:val="24"/>
          <w:szCs w:val="24"/>
        </w:rPr>
        <w:t>ой</w:t>
      </w:r>
      <w:r w:rsidR="004D6E8A" w:rsidRPr="005D4E28">
        <w:rPr>
          <w:rFonts w:ascii="Times New Roman" w:hAnsi="Times New Roman" w:cs="Times New Roman"/>
          <w:sz w:val="24"/>
          <w:szCs w:val="24"/>
        </w:rPr>
        <w:t xml:space="preserve"> экономик</w:t>
      </w:r>
      <w:r w:rsidR="00DF3840" w:rsidRPr="005D4E28">
        <w:rPr>
          <w:rFonts w:ascii="Times New Roman" w:hAnsi="Times New Roman" w:cs="Times New Roman"/>
          <w:sz w:val="24"/>
          <w:szCs w:val="24"/>
        </w:rPr>
        <w:t>и</w:t>
      </w:r>
      <w:r w:rsidR="004D6E8A" w:rsidRPr="005D4E28">
        <w:rPr>
          <w:rFonts w:ascii="Times New Roman" w:hAnsi="Times New Roman" w:cs="Times New Roman"/>
          <w:sz w:val="24"/>
          <w:szCs w:val="24"/>
        </w:rPr>
        <w:t>.</w:t>
      </w:r>
    </w:p>
    <w:p w14:paraId="7B4D8DCE" w14:textId="77777777" w:rsidR="00276942" w:rsidRDefault="00BF589D" w:rsidP="00BB0708">
      <w:pPr>
        <w:spacing w:after="120" w:line="276" w:lineRule="auto"/>
        <w:ind w:firstLine="709"/>
        <w:jc w:val="both"/>
        <w:rPr>
          <w:rFonts w:ascii="Times New Roman" w:hAnsi="Times New Roman" w:cs="Times New Roman"/>
          <w:sz w:val="24"/>
          <w:szCs w:val="24"/>
        </w:rPr>
      </w:pPr>
      <w:r w:rsidRPr="00276942">
        <w:rPr>
          <w:rFonts w:ascii="Times New Roman" w:hAnsi="Times New Roman" w:cs="Times New Roman"/>
          <w:sz w:val="24"/>
          <w:szCs w:val="24"/>
        </w:rPr>
        <w:t xml:space="preserve">С 2017 года в Брянской области успешно реализуется практика стимулирования результатов социально-экономического развития территорий и качества управления общественными финансами муниципальных районов (городских округов). </w:t>
      </w:r>
    </w:p>
    <w:p w14:paraId="3FEA7624" w14:textId="3F2C5F5E" w:rsidR="00BF589D" w:rsidRPr="00276942" w:rsidRDefault="00BF589D" w:rsidP="00EA1A54">
      <w:pPr>
        <w:spacing w:after="120" w:line="276" w:lineRule="auto"/>
        <w:ind w:firstLine="709"/>
        <w:jc w:val="both"/>
        <w:rPr>
          <w:rFonts w:ascii="Times New Roman" w:hAnsi="Times New Roman" w:cs="Times New Roman"/>
          <w:sz w:val="24"/>
          <w:szCs w:val="24"/>
        </w:rPr>
      </w:pPr>
      <w:r w:rsidRPr="00276942">
        <w:rPr>
          <w:rFonts w:ascii="Times New Roman" w:hAnsi="Times New Roman" w:cs="Times New Roman"/>
          <w:sz w:val="24"/>
          <w:szCs w:val="24"/>
        </w:rPr>
        <w:t xml:space="preserve">Разработан перечень из 25 показателей, характеризующих социально-экономическое развитие территорий и качество управления общественными финансами муниципальных образований. По результатам выполнения данных показателей за год определяются лучшие муниципальные образования, которым предоставляются дотации </w:t>
      </w:r>
      <w:r w:rsidR="00276942">
        <w:rPr>
          <w:rFonts w:ascii="Times New Roman" w:hAnsi="Times New Roman" w:cs="Times New Roman"/>
          <w:sz w:val="24"/>
          <w:szCs w:val="24"/>
        </w:rPr>
        <w:br/>
      </w:r>
      <w:r w:rsidRPr="00276942">
        <w:rPr>
          <w:rFonts w:ascii="Times New Roman" w:hAnsi="Times New Roman" w:cs="Times New Roman"/>
          <w:sz w:val="24"/>
          <w:szCs w:val="24"/>
        </w:rPr>
        <w:t xml:space="preserve">на поощрение достижения наилучших показателей социально-экономического развития муниципальных районов (муниципальных округов, городских округов) в сумме </w:t>
      </w:r>
      <w:r w:rsidR="00276942">
        <w:rPr>
          <w:rFonts w:ascii="Times New Roman" w:hAnsi="Times New Roman" w:cs="Times New Roman"/>
          <w:sz w:val="24"/>
          <w:szCs w:val="24"/>
        </w:rPr>
        <w:br/>
      </w:r>
      <w:r w:rsidRPr="00276942">
        <w:rPr>
          <w:rFonts w:ascii="Times New Roman" w:hAnsi="Times New Roman" w:cs="Times New Roman"/>
          <w:sz w:val="24"/>
          <w:szCs w:val="24"/>
        </w:rPr>
        <w:t xml:space="preserve">10 </w:t>
      </w:r>
      <w:proofErr w:type="gramStart"/>
      <w:r w:rsidRPr="00276942">
        <w:rPr>
          <w:rFonts w:ascii="Times New Roman" w:hAnsi="Times New Roman" w:cs="Times New Roman"/>
          <w:sz w:val="24"/>
          <w:szCs w:val="24"/>
        </w:rPr>
        <w:t>млн</w:t>
      </w:r>
      <w:proofErr w:type="gramEnd"/>
      <w:r w:rsidRPr="00276942">
        <w:rPr>
          <w:rFonts w:ascii="Times New Roman" w:hAnsi="Times New Roman" w:cs="Times New Roman"/>
          <w:sz w:val="24"/>
          <w:szCs w:val="24"/>
        </w:rPr>
        <w:t xml:space="preserve"> рублей.</w:t>
      </w:r>
    </w:p>
    <w:p w14:paraId="47467C42" w14:textId="24535D2F" w:rsidR="00BF589D" w:rsidRPr="00276942" w:rsidRDefault="00BF589D" w:rsidP="00EA1A54">
      <w:pPr>
        <w:spacing w:after="120" w:line="276" w:lineRule="auto"/>
        <w:ind w:firstLine="709"/>
        <w:jc w:val="both"/>
        <w:rPr>
          <w:rFonts w:ascii="Times New Roman" w:hAnsi="Times New Roman" w:cs="Times New Roman"/>
          <w:sz w:val="24"/>
          <w:szCs w:val="24"/>
        </w:rPr>
      </w:pPr>
      <w:r w:rsidRPr="00276942">
        <w:rPr>
          <w:rFonts w:ascii="Times New Roman" w:hAnsi="Times New Roman" w:cs="Times New Roman"/>
          <w:sz w:val="24"/>
          <w:szCs w:val="24"/>
        </w:rPr>
        <w:t xml:space="preserve">Ежегодно в Брянской области проводится мониторинг оценки качества организации осуществления бюджетного процесса, по результатам которого территории также получают дотации на стимулирование муниципальных районов (муниципальных округов, городских округов) по результатам мониторинга оценки качества организации </w:t>
      </w:r>
      <w:r w:rsidR="00276942">
        <w:rPr>
          <w:rFonts w:ascii="Times New Roman" w:hAnsi="Times New Roman" w:cs="Times New Roman"/>
          <w:sz w:val="24"/>
          <w:szCs w:val="24"/>
        </w:rPr>
        <w:br/>
      </w:r>
      <w:r w:rsidRPr="00276942">
        <w:rPr>
          <w:rFonts w:ascii="Times New Roman" w:hAnsi="Times New Roman" w:cs="Times New Roman"/>
          <w:sz w:val="24"/>
          <w:szCs w:val="24"/>
        </w:rPr>
        <w:t xml:space="preserve">и осуществления бюджетного процесса в сумме 4 </w:t>
      </w:r>
      <w:proofErr w:type="gramStart"/>
      <w:r w:rsidRPr="00276942">
        <w:rPr>
          <w:rFonts w:ascii="Times New Roman" w:hAnsi="Times New Roman" w:cs="Times New Roman"/>
          <w:sz w:val="24"/>
          <w:szCs w:val="24"/>
        </w:rPr>
        <w:t>млн</w:t>
      </w:r>
      <w:proofErr w:type="gramEnd"/>
      <w:r w:rsidRPr="00276942">
        <w:rPr>
          <w:rFonts w:ascii="Times New Roman" w:hAnsi="Times New Roman" w:cs="Times New Roman"/>
          <w:sz w:val="24"/>
          <w:szCs w:val="24"/>
        </w:rPr>
        <w:t xml:space="preserve"> рублей. </w:t>
      </w:r>
    </w:p>
    <w:p w14:paraId="2D2B3959" w14:textId="3B1F9A42" w:rsidR="00BF589D" w:rsidRPr="00276942" w:rsidRDefault="00BF589D" w:rsidP="00EA1A54">
      <w:pPr>
        <w:spacing w:after="120" w:line="276" w:lineRule="auto"/>
        <w:ind w:firstLine="709"/>
        <w:jc w:val="both"/>
        <w:rPr>
          <w:rFonts w:ascii="Times New Roman" w:hAnsi="Times New Roman" w:cs="Times New Roman"/>
          <w:sz w:val="24"/>
          <w:szCs w:val="24"/>
        </w:rPr>
      </w:pPr>
      <w:r w:rsidRPr="00276942">
        <w:rPr>
          <w:rFonts w:ascii="Times New Roman" w:hAnsi="Times New Roman" w:cs="Times New Roman"/>
          <w:sz w:val="24"/>
          <w:szCs w:val="24"/>
        </w:rPr>
        <w:t xml:space="preserve">В целях стимулирования роста налоговой базы и экономического развития территорий в областном бюджете предусмотрены дотации бюджетам муниципальных районов (муниципальных округов, городских округов) в целях поощрения высоких темпов наращивания налогового (экономического) потенциала территорий в сумме 4 </w:t>
      </w:r>
      <w:proofErr w:type="gramStart"/>
      <w:r w:rsidRPr="00276942">
        <w:rPr>
          <w:rFonts w:ascii="Times New Roman" w:hAnsi="Times New Roman" w:cs="Times New Roman"/>
          <w:sz w:val="24"/>
          <w:szCs w:val="24"/>
        </w:rPr>
        <w:t>млн</w:t>
      </w:r>
      <w:proofErr w:type="gramEnd"/>
      <w:r w:rsidRPr="00276942">
        <w:rPr>
          <w:rFonts w:ascii="Times New Roman" w:hAnsi="Times New Roman" w:cs="Times New Roman"/>
          <w:sz w:val="24"/>
          <w:szCs w:val="24"/>
        </w:rPr>
        <w:t xml:space="preserve"> рублей.</w:t>
      </w:r>
    </w:p>
    <w:p w14:paraId="31214A14" w14:textId="2D2AAB38" w:rsidR="00C43C86" w:rsidRPr="00276942" w:rsidRDefault="00BF589D" w:rsidP="00EA1A54">
      <w:pPr>
        <w:spacing w:after="120" w:line="276" w:lineRule="auto"/>
        <w:ind w:firstLine="709"/>
        <w:jc w:val="both"/>
        <w:rPr>
          <w:rFonts w:ascii="Times New Roman" w:hAnsi="Times New Roman" w:cs="Times New Roman"/>
          <w:sz w:val="24"/>
          <w:szCs w:val="24"/>
        </w:rPr>
      </w:pPr>
      <w:r w:rsidRPr="00276942">
        <w:rPr>
          <w:rFonts w:ascii="Times New Roman" w:hAnsi="Times New Roman" w:cs="Times New Roman"/>
          <w:sz w:val="24"/>
          <w:szCs w:val="24"/>
        </w:rPr>
        <w:t xml:space="preserve">В соответствии с Указом Президента России от 28.04.2008 № 607 «Об оценке эффективности деятельности органов местного самоуправления городских округов </w:t>
      </w:r>
      <w:r w:rsidR="00276942">
        <w:rPr>
          <w:rFonts w:ascii="Times New Roman" w:hAnsi="Times New Roman" w:cs="Times New Roman"/>
          <w:sz w:val="24"/>
          <w:szCs w:val="24"/>
        </w:rPr>
        <w:br/>
      </w:r>
      <w:r w:rsidRPr="00276942">
        <w:rPr>
          <w:rFonts w:ascii="Times New Roman" w:hAnsi="Times New Roman" w:cs="Times New Roman"/>
          <w:sz w:val="24"/>
          <w:szCs w:val="24"/>
        </w:rPr>
        <w:t xml:space="preserve">и муниципальных районов» реализуется практика предоставления из областного бюджета грантов в целях содействия достижению и (или) поощрения достижения наилучших значений показателей деятельности органов местного самоуправления муниципальных районов (муниципальных округов, городских округов) в сумме 5 </w:t>
      </w:r>
      <w:proofErr w:type="gramStart"/>
      <w:r w:rsidRPr="00276942">
        <w:rPr>
          <w:rFonts w:ascii="Times New Roman" w:hAnsi="Times New Roman" w:cs="Times New Roman"/>
          <w:sz w:val="24"/>
          <w:szCs w:val="24"/>
        </w:rPr>
        <w:t>млн</w:t>
      </w:r>
      <w:proofErr w:type="gramEnd"/>
      <w:r w:rsidRPr="00276942">
        <w:rPr>
          <w:rFonts w:ascii="Times New Roman" w:hAnsi="Times New Roman" w:cs="Times New Roman"/>
          <w:sz w:val="24"/>
          <w:szCs w:val="24"/>
        </w:rPr>
        <w:t xml:space="preserve"> рублей.</w:t>
      </w:r>
    </w:p>
    <w:p w14:paraId="75B56AF9" w14:textId="77777777" w:rsidR="00BF589D" w:rsidRPr="00BF589D" w:rsidRDefault="00BF589D" w:rsidP="00BF589D">
      <w:pPr>
        <w:spacing w:line="240" w:lineRule="auto"/>
        <w:ind w:firstLine="567"/>
        <w:jc w:val="both"/>
        <w:rPr>
          <w:rFonts w:ascii="Times New Roman" w:hAnsi="Times New Roman" w:cs="Times New Roman"/>
          <w:sz w:val="24"/>
          <w:szCs w:val="24"/>
        </w:rPr>
      </w:pPr>
    </w:p>
    <w:p w14:paraId="2E9AEDA9" w14:textId="6523BF73" w:rsidR="004D6E8A" w:rsidRDefault="004D6E8A"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Предложения по увеличению собственных доходов и сокращению расходов местных бюджетов, в том числе по внесению изменений в законодательство.</w:t>
      </w:r>
    </w:p>
    <w:p w14:paraId="5220B090" w14:textId="5AD00FF3" w:rsidR="00BF589D" w:rsidRPr="00276942" w:rsidRDefault="00BF589D" w:rsidP="00693E7A">
      <w:pPr>
        <w:spacing w:line="276" w:lineRule="auto"/>
        <w:ind w:firstLine="567"/>
        <w:jc w:val="both"/>
        <w:rPr>
          <w:rFonts w:ascii="Times New Roman" w:hAnsi="Times New Roman" w:cs="Times New Roman"/>
          <w:sz w:val="24"/>
          <w:szCs w:val="24"/>
        </w:rPr>
      </w:pPr>
      <w:proofErr w:type="gramStart"/>
      <w:r w:rsidRPr="00276942">
        <w:rPr>
          <w:rFonts w:ascii="Times New Roman" w:hAnsi="Times New Roman" w:cs="Times New Roman"/>
          <w:sz w:val="24"/>
          <w:szCs w:val="24"/>
        </w:rPr>
        <w:t>С целью увеличения доходной базы местных бюджетов Брянской области установлен единый норматив отчислений в бюджеты муниципальных районов (муниципальных округов, городских округов) в размере 100% от денежных взысканий (штрафов), предусмотренных Кодексом Российской Федерации об административных правонарушениях, Законом Брянской области от 15.06.2007 № 88-З «Об административных  правонарушениях на территории Брянской области» в случае, если постановления о наложении административных штрафов вынесены мировыми судьями, комиссиями</w:t>
      </w:r>
      <w:proofErr w:type="gramEnd"/>
      <w:r w:rsidRPr="00276942">
        <w:rPr>
          <w:rFonts w:ascii="Times New Roman" w:hAnsi="Times New Roman" w:cs="Times New Roman"/>
          <w:sz w:val="24"/>
          <w:szCs w:val="24"/>
        </w:rPr>
        <w:t xml:space="preserve"> по делам несовершеннолетних и защите их прав, за исключением штрафов </w:t>
      </w:r>
      <w:r w:rsidR="00276942">
        <w:rPr>
          <w:rFonts w:ascii="Times New Roman" w:hAnsi="Times New Roman" w:cs="Times New Roman"/>
          <w:sz w:val="24"/>
          <w:szCs w:val="24"/>
        </w:rPr>
        <w:br/>
      </w:r>
      <w:r w:rsidRPr="00276942">
        <w:rPr>
          <w:rFonts w:ascii="Times New Roman" w:hAnsi="Times New Roman" w:cs="Times New Roman"/>
          <w:sz w:val="24"/>
          <w:szCs w:val="24"/>
        </w:rPr>
        <w:t xml:space="preserve">об административных правонарушениях за нарушение Правил дорожного движения, </w:t>
      </w:r>
      <w:r w:rsidRPr="00276942">
        <w:rPr>
          <w:rFonts w:ascii="Times New Roman" w:hAnsi="Times New Roman" w:cs="Times New Roman"/>
          <w:sz w:val="24"/>
          <w:szCs w:val="24"/>
        </w:rPr>
        <w:lastRenderedPageBreak/>
        <w:t>правил эксплуатации транспортного средства, подлежащие зачислению в областной бюджет.</w:t>
      </w:r>
    </w:p>
    <w:p w14:paraId="277484FB" w14:textId="1AE75672" w:rsidR="00C43C86" w:rsidRPr="00276942" w:rsidRDefault="00BF589D" w:rsidP="00693E7A">
      <w:pPr>
        <w:spacing w:line="276" w:lineRule="auto"/>
        <w:ind w:firstLine="567"/>
        <w:jc w:val="both"/>
        <w:rPr>
          <w:rFonts w:ascii="Times New Roman" w:hAnsi="Times New Roman" w:cs="Times New Roman"/>
          <w:sz w:val="24"/>
          <w:szCs w:val="24"/>
        </w:rPr>
      </w:pPr>
      <w:proofErr w:type="gramStart"/>
      <w:r w:rsidRPr="00276942">
        <w:rPr>
          <w:rFonts w:ascii="Times New Roman" w:hAnsi="Times New Roman" w:cs="Times New Roman"/>
          <w:sz w:val="24"/>
          <w:szCs w:val="24"/>
        </w:rPr>
        <w:t xml:space="preserve">С 2025 года Законом Брянской области от 28 октября 2024 года № 86-З «О внесении изменений в Закон Брянской области «О межбюджетных отношениях в Брянской области» установлен единый норматив отчислений от платы за негативное воздействие </w:t>
      </w:r>
      <w:r w:rsidR="00276942">
        <w:rPr>
          <w:rFonts w:ascii="Times New Roman" w:hAnsi="Times New Roman" w:cs="Times New Roman"/>
          <w:sz w:val="24"/>
          <w:szCs w:val="24"/>
        </w:rPr>
        <w:br/>
      </w:r>
      <w:r w:rsidRPr="00276942">
        <w:rPr>
          <w:rFonts w:ascii="Times New Roman" w:hAnsi="Times New Roman" w:cs="Times New Roman"/>
          <w:sz w:val="24"/>
          <w:szCs w:val="24"/>
        </w:rPr>
        <w:t xml:space="preserve">на окружающую среду, подлежащей зачислению в областной бюджет, в бюджеты муниципальных районов (муниципальных округов, городских округов) в размере 100%. </w:t>
      </w:r>
      <w:r w:rsidR="00276942">
        <w:rPr>
          <w:rFonts w:ascii="Times New Roman" w:hAnsi="Times New Roman" w:cs="Times New Roman"/>
          <w:sz w:val="24"/>
          <w:szCs w:val="24"/>
        </w:rPr>
        <w:br/>
      </w:r>
      <w:r w:rsidRPr="00276942">
        <w:rPr>
          <w:rFonts w:ascii="Times New Roman" w:hAnsi="Times New Roman" w:cs="Times New Roman"/>
          <w:sz w:val="24"/>
          <w:szCs w:val="24"/>
        </w:rPr>
        <w:t>В целях увеличения собственных доходов местных бюджетов</w:t>
      </w:r>
      <w:proofErr w:type="gramEnd"/>
      <w:r w:rsidRPr="00276942">
        <w:rPr>
          <w:rFonts w:ascii="Times New Roman" w:hAnsi="Times New Roman" w:cs="Times New Roman"/>
          <w:sz w:val="24"/>
          <w:szCs w:val="24"/>
        </w:rPr>
        <w:t xml:space="preserve"> считаем необходимым внести изменения в Бюджетный кодекс Российской Федерации, предусматривающие расширение перечня неналоговых доходов, по которым субъекты Российской Федерации могут устанавливать единые нормативы отчислений от неналоговых доходов, подлежащих зачислению в бюджеты субъектов Российской Федерации.</w:t>
      </w:r>
    </w:p>
    <w:p w14:paraId="378F1ACA" w14:textId="77777777" w:rsidR="00BF589D" w:rsidRPr="005D4E28" w:rsidRDefault="00BF589D" w:rsidP="00BF589D">
      <w:pPr>
        <w:spacing w:line="240" w:lineRule="auto"/>
        <w:ind w:firstLine="567"/>
        <w:jc w:val="both"/>
        <w:rPr>
          <w:rFonts w:ascii="Times New Roman" w:hAnsi="Times New Roman" w:cs="Times New Roman"/>
          <w:sz w:val="24"/>
          <w:szCs w:val="24"/>
        </w:rPr>
      </w:pPr>
    </w:p>
    <w:p w14:paraId="6D1FCA66" w14:textId="60A7068D" w:rsidR="004D6E8A" w:rsidRPr="00744C7D" w:rsidRDefault="004D6E8A" w:rsidP="00EA1A54">
      <w:pPr>
        <w:shd w:val="clear" w:color="auto" w:fill="CDFFCD"/>
        <w:spacing w:after="0" w:line="240" w:lineRule="auto"/>
        <w:ind w:firstLine="567"/>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2.4.3. </w:t>
      </w:r>
      <w:proofErr w:type="spellStart"/>
      <w:r w:rsidRPr="00744C7D">
        <w:rPr>
          <w:rFonts w:ascii="Times New Roman" w:hAnsi="Times New Roman" w:cs="Times New Roman"/>
          <w:b/>
          <w:bCs/>
          <w:sz w:val="24"/>
          <w:szCs w:val="24"/>
        </w:rPr>
        <w:t>Муниципально</w:t>
      </w:r>
      <w:proofErr w:type="spellEnd"/>
      <w:r w:rsidRPr="00744C7D">
        <w:rPr>
          <w:rFonts w:ascii="Times New Roman" w:hAnsi="Times New Roman" w:cs="Times New Roman"/>
          <w:b/>
          <w:bCs/>
          <w:sz w:val="24"/>
          <w:szCs w:val="24"/>
        </w:rPr>
        <w:t>-частное партнерство</w:t>
      </w:r>
    </w:p>
    <w:p w14:paraId="77A4A0EA" w14:textId="02B33A60" w:rsidR="004D6E8A" w:rsidRPr="005D4E28" w:rsidRDefault="004D6E8A" w:rsidP="003C196B">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Состояние и лучшие практики развития муниципальной экономики, в том числе реализация проектов </w:t>
      </w:r>
      <w:proofErr w:type="spellStart"/>
      <w:r w:rsidRPr="005D4E28">
        <w:rPr>
          <w:rFonts w:ascii="Times New Roman" w:hAnsi="Times New Roman" w:cs="Times New Roman"/>
          <w:sz w:val="24"/>
          <w:szCs w:val="24"/>
        </w:rPr>
        <w:t>муниципально</w:t>
      </w:r>
      <w:proofErr w:type="spellEnd"/>
      <w:r w:rsidRPr="005D4E28">
        <w:rPr>
          <w:rFonts w:ascii="Times New Roman" w:hAnsi="Times New Roman" w:cs="Times New Roman"/>
          <w:sz w:val="24"/>
          <w:szCs w:val="24"/>
        </w:rPr>
        <w:t>-частного партнерства, по отраслям:</w:t>
      </w:r>
    </w:p>
    <w:p w14:paraId="01BE2693" w14:textId="0C18B825" w:rsidR="004D6E8A" w:rsidRPr="00C43C86" w:rsidRDefault="004D6E8A" w:rsidP="00EA1A54">
      <w:pPr>
        <w:pStyle w:val="a4"/>
        <w:numPr>
          <w:ilvl w:val="0"/>
          <w:numId w:val="9"/>
        </w:numPr>
        <w:shd w:val="clear" w:color="auto" w:fill="CDFFCD"/>
        <w:spacing w:line="240" w:lineRule="auto"/>
        <w:ind w:left="284" w:hanging="284"/>
        <w:jc w:val="both"/>
        <w:rPr>
          <w:rFonts w:ascii="Times New Roman" w:hAnsi="Times New Roman" w:cs="Times New Roman"/>
          <w:sz w:val="24"/>
          <w:szCs w:val="24"/>
        </w:rPr>
      </w:pPr>
      <w:r w:rsidRPr="00C43C86">
        <w:rPr>
          <w:rFonts w:ascii="Times New Roman" w:hAnsi="Times New Roman" w:cs="Times New Roman"/>
          <w:sz w:val="24"/>
          <w:szCs w:val="24"/>
        </w:rPr>
        <w:t>ЖКХ;</w:t>
      </w:r>
    </w:p>
    <w:p w14:paraId="0E037D7A" w14:textId="77777777" w:rsidR="00EA1A54" w:rsidRDefault="004D6E8A" w:rsidP="00EA1A54">
      <w:pPr>
        <w:pStyle w:val="a4"/>
        <w:numPr>
          <w:ilvl w:val="0"/>
          <w:numId w:val="9"/>
        </w:numPr>
        <w:shd w:val="clear" w:color="auto" w:fill="CDFFCD"/>
        <w:spacing w:after="0" w:line="240" w:lineRule="auto"/>
        <w:ind w:left="0" w:firstLine="0"/>
        <w:jc w:val="both"/>
        <w:rPr>
          <w:rFonts w:ascii="Times New Roman" w:hAnsi="Times New Roman" w:cs="Times New Roman"/>
          <w:sz w:val="24"/>
          <w:szCs w:val="24"/>
        </w:rPr>
      </w:pPr>
      <w:r w:rsidRPr="00EA1A54">
        <w:rPr>
          <w:rFonts w:ascii="Times New Roman" w:hAnsi="Times New Roman" w:cs="Times New Roman"/>
          <w:sz w:val="24"/>
          <w:szCs w:val="24"/>
        </w:rPr>
        <w:t>дорожное строительство;</w:t>
      </w:r>
      <w:r w:rsidR="00EA1A54" w:rsidRPr="00EA1A54">
        <w:rPr>
          <w:rFonts w:ascii="Times New Roman" w:hAnsi="Times New Roman" w:cs="Times New Roman"/>
          <w:sz w:val="24"/>
          <w:szCs w:val="24"/>
        </w:rPr>
        <w:t xml:space="preserve"> </w:t>
      </w:r>
    </w:p>
    <w:p w14:paraId="52B822D5" w14:textId="770ECE0B" w:rsidR="009D54EB" w:rsidRPr="00EA1A54" w:rsidRDefault="004D6E8A" w:rsidP="00EA1A54">
      <w:pPr>
        <w:pStyle w:val="a4"/>
        <w:numPr>
          <w:ilvl w:val="0"/>
          <w:numId w:val="9"/>
        </w:numPr>
        <w:shd w:val="clear" w:color="auto" w:fill="CDFFCD"/>
        <w:spacing w:after="0" w:line="240" w:lineRule="auto"/>
        <w:ind w:left="0" w:firstLine="0"/>
        <w:jc w:val="both"/>
        <w:rPr>
          <w:rFonts w:ascii="Times New Roman" w:hAnsi="Times New Roman" w:cs="Times New Roman"/>
          <w:sz w:val="24"/>
          <w:szCs w:val="24"/>
        </w:rPr>
      </w:pPr>
      <w:r w:rsidRPr="00EA1A54">
        <w:rPr>
          <w:rFonts w:ascii="Times New Roman" w:hAnsi="Times New Roman" w:cs="Times New Roman"/>
          <w:sz w:val="24"/>
          <w:szCs w:val="24"/>
        </w:rPr>
        <w:t>социальная сфера</w:t>
      </w:r>
      <w:r w:rsidR="00EA1A54" w:rsidRPr="00EA1A54">
        <w:rPr>
          <w:rFonts w:ascii="Times New Roman" w:hAnsi="Times New Roman" w:cs="Times New Roman"/>
          <w:sz w:val="24"/>
          <w:szCs w:val="24"/>
        </w:rPr>
        <w:t xml:space="preserve">, </w:t>
      </w:r>
      <w:r w:rsidRPr="00EA1A54">
        <w:rPr>
          <w:rFonts w:ascii="Times New Roman" w:hAnsi="Times New Roman" w:cs="Times New Roman"/>
          <w:sz w:val="24"/>
          <w:szCs w:val="24"/>
        </w:rPr>
        <w:t>иные сферы.</w:t>
      </w:r>
      <w:r w:rsidR="009D54EB" w:rsidRPr="00EA1A54">
        <w:rPr>
          <w:rFonts w:ascii="Times New Roman" w:hAnsi="Times New Roman" w:cs="Times New Roman"/>
          <w:sz w:val="24"/>
          <w:szCs w:val="24"/>
        </w:rPr>
        <w:t xml:space="preserve"> </w:t>
      </w:r>
    </w:p>
    <w:p w14:paraId="75CE8C2A" w14:textId="1C3C5C93" w:rsidR="009D54EB" w:rsidRPr="005D4E28" w:rsidRDefault="009D54EB" w:rsidP="009D54EB">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Количество проведенных конкурсов на право заключения соглашений </w:t>
      </w:r>
      <w:proofErr w:type="spellStart"/>
      <w:r w:rsidRPr="005D4E28">
        <w:rPr>
          <w:rFonts w:ascii="Times New Roman" w:hAnsi="Times New Roman" w:cs="Times New Roman"/>
          <w:sz w:val="24"/>
          <w:szCs w:val="24"/>
        </w:rPr>
        <w:t>муниципально</w:t>
      </w:r>
      <w:proofErr w:type="spellEnd"/>
      <w:r w:rsidRPr="005D4E28">
        <w:rPr>
          <w:rFonts w:ascii="Times New Roman" w:hAnsi="Times New Roman" w:cs="Times New Roman"/>
          <w:sz w:val="24"/>
          <w:szCs w:val="24"/>
        </w:rPr>
        <w:t>-частного партнерства (концессионных соглашений), количество случаев признания соответствующих конкурсов несостоявшихся, количество случаев заключения указанных соглашений с единственным участником конкурса.</w:t>
      </w:r>
    </w:p>
    <w:p w14:paraId="217B0AEF" w14:textId="7AECB881" w:rsidR="00C43C86" w:rsidRPr="00276942" w:rsidRDefault="009D54EB" w:rsidP="00276942">
      <w:pPr>
        <w:pStyle w:val="a4"/>
        <w:ind w:left="0" w:firstLine="709"/>
        <w:jc w:val="both"/>
        <w:rPr>
          <w:rFonts w:ascii="Times New Roman" w:hAnsi="Times New Roman" w:cs="Times New Roman"/>
          <w:sz w:val="24"/>
          <w:szCs w:val="24"/>
        </w:rPr>
      </w:pPr>
      <w:r w:rsidRPr="00276942">
        <w:rPr>
          <w:rFonts w:ascii="Times New Roman" w:hAnsi="Times New Roman" w:cs="Times New Roman"/>
          <w:sz w:val="24"/>
          <w:szCs w:val="24"/>
        </w:rPr>
        <w:t>В 2023-2024 годах случаев реализации проектов МЧП и заключения концессионных соглашений муниципальными образованиями Брянской области не выявлено.</w:t>
      </w:r>
    </w:p>
    <w:p w14:paraId="23018CA8" w14:textId="77777777" w:rsidR="00657859" w:rsidRPr="005D4E28" w:rsidRDefault="00657859" w:rsidP="00657859">
      <w:pPr>
        <w:spacing w:line="240" w:lineRule="auto"/>
        <w:ind w:firstLine="567"/>
        <w:jc w:val="both"/>
        <w:rPr>
          <w:rFonts w:ascii="Times New Roman" w:hAnsi="Times New Roman" w:cs="Times New Roman"/>
          <w:sz w:val="24"/>
          <w:szCs w:val="24"/>
        </w:rPr>
      </w:pPr>
    </w:p>
    <w:p w14:paraId="5BFC5545" w14:textId="06A237DB" w:rsidR="001D45A3" w:rsidRPr="00C43C86" w:rsidRDefault="00FA7F6C" w:rsidP="00657859">
      <w:pPr>
        <w:spacing w:line="240" w:lineRule="auto"/>
        <w:ind w:firstLine="567"/>
        <w:jc w:val="both"/>
        <w:rPr>
          <w:rFonts w:ascii="Times New Roman" w:hAnsi="Times New Roman" w:cs="Times New Roman"/>
          <w:sz w:val="28"/>
          <w:szCs w:val="28"/>
        </w:rPr>
      </w:pPr>
      <w:r w:rsidRPr="00C43C86">
        <w:rPr>
          <w:rFonts w:ascii="Times New Roman" w:hAnsi="Times New Roman" w:cs="Times New Roman"/>
          <w:b/>
          <w:bCs/>
          <w:sz w:val="28"/>
          <w:szCs w:val="28"/>
        </w:rPr>
        <w:t>2</w:t>
      </w:r>
      <w:r w:rsidR="001D45A3" w:rsidRPr="00C43C86">
        <w:rPr>
          <w:rFonts w:ascii="Times New Roman" w:hAnsi="Times New Roman" w:cs="Times New Roman"/>
          <w:b/>
          <w:bCs/>
          <w:sz w:val="28"/>
          <w:szCs w:val="28"/>
        </w:rPr>
        <w:t xml:space="preserve">.5. </w:t>
      </w:r>
      <w:r w:rsidR="00853B2C" w:rsidRPr="00C43C86">
        <w:rPr>
          <w:rFonts w:ascii="Times New Roman" w:hAnsi="Times New Roman" w:cs="Times New Roman"/>
          <w:b/>
          <w:bCs/>
          <w:sz w:val="28"/>
          <w:szCs w:val="28"/>
        </w:rPr>
        <w:t>Муниципальный контроль и а</w:t>
      </w:r>
      <w:r w:rsidR="001D45A3" w:rsidRPr="00C43C86">
        <w:rPr>
          <w:rFonts w:ascii="Times New Roman" w:hAnsi="Times New Roman" w:cs="Times New Roman"/>
          <w:b/>
          <w:bCs/>
          <w:sz w:val="28"/>
          <w:szCs w:val="28"/>
        </w:rPr>
        <w:t xml:space="preserve">дминистративная нагрузка </w:t>
      </w:r>
      <w:r w:rsidR="00853B2C" w:rsidRPr="00C43C86">
        <w:rPr>
          <w:rFonts w:ascii="Times New Roman" w:hAnsi="Times New Roman" w:cs="Times New Roman"/>
          <w:b/>
          <w:bCs/>
          <w:sz w:val="28"/>
          <w:szCs w:val="28"/>
        </w:rPr>
        <w:t xml:space="preserve">на </w:t>
      </w:r>
      <w:r w:rsidR="001D45A3" w:rsidRPr="00C43C86">
        <w:rPr>
          <w:rFonts w:ascii="Times New Roman" w:hAnsi="Times New Roman" w:cs="Times New Roman"/>
          <w:b/>
          <w:bCs/>
          <w:sz w:val="28"/>
          <w:szCs w:val="28"/>
        </w:rPr>
        <w:t>орган</w:t>
      </w:r>
      <w:r w:rsidR="00853B2C" w:rsidRPr="00C43C86">
        <w:rPr>
          <w:rFonts w:ascii="Times New Roman" w:hAnsi="Times New Roman" w:cs="Times New Roman"/>
          <w:b/>
          <w:bCs/>
          <w:sz w:val="28"/>
          <w:szCs w:val="28"/>
        </w:rPr>
        <w:t>ы</w:t>
      </w:r>
      <w:r w:rsidR="001D45A3" w:rsidRPr="00C43C86">
        <w:rPr>
          <w:rFonts w:ascii="Times New Roman" w:hAnsi="Times New Roman" w:cs="Times New Roman"/>
          <w:b/>
          <w:bCs/>
          <w:sz w:val="28"/>
          <w:szCs w:val="28"/>
        </w:rPr>
        <w:t xml:space="preserve"> местного самоуправления</w:t>
      </w:r>
    </w:p>
    <w:p w14:paraId="2C062A55" w14:textId="3B062532" w:rsidR="00853B2C" w:rsidRPr="00744C7D" w:rsidRDefault="00FA7F6C" w:rsidP="003859F1">
      <w:pPr>
        <w:shd w:val="clear" w:color="auto" w:fill="CDFFCD"/>
        <w:spacing w:line="240" w:lineRule="auto"/>
        <w:ind w:firstLine="567"/>
        <w:jc w:val="both"/>
        <w:rPr>
          <w:rFonts w:ascii="Times New Roman" w:hAnsi="Times New Roman" w:cs="Times New Roman"/>
          <w:b/>
          <w:bCs/>
          <w:sz w:val="24"/>
          <w:szCs w:val="24"/>
        </w:rPr>
      </w:pPr>
      <w:r w:rsidRPr="00744C7D">
        <w:rPr>
          <w:rFonts w:ascii="Times New Roman" w:hAnsi="Times New Roman" w:cs="Times New Roman"/>
          <w:b/>
          <w:bCs/>
          <w:sz w:val="24"/>
          <w:szCs w:val="24"/>
        </w:rPr>
        <w:t>2</w:t>
      </w:r>
      <w:r w:rsidR="00853B2C" w:rsidRPr="00744C7D">
        <w:rPr>
          <w:rFonts w:ascii="Times New Roman" w:hAnsi="Times New Roman" w:cs="Times New Roman"/>
          <w:b/>
          <w:bCs/>
          <w:sz w:val="24"/>
          <w:szCs w:val="24"/>
        </w:rPr>
        <w:t>.5.1. Осуществление муниципального контроля</w:t>
      </w:r>
    </w:p>
    <w:p w14:paraId="67E5F086" w14:textId="32A62C81" w:rsidR="00853B2C" w:rsidRPr="005D4E28" w:rsidRDefault="00853B2C" w:rsidP="003859F1">
      <w:pPr>
        <w:shd w:val="clear" w:color="auto" w:fill="CDFFCD"/>
        <w:spacing w:line="240" w:lineRule="auto"/>
        <w:ind w:firstLine="567"/>
        <w:jc w:val="both"/>
        <w:rPr>
          <w:rFonts w:ascii="Times New Roman" w:hAnsi="Times New Roman" w:cs="Times New Roman"/>
          <w:sz w:val="24"/>
          <w:szCs w:val="24"/>
          <w:highlight w:val="yellow"/>
        </w:rPr>
      </w:pPr>
      <w:r w:rsidRPr="005D4E28">
        <w:rPr>
          <w:rFonts w:ascii="Times New Roman" w:hAnsi="Times New Roman" w:cs="Times New Roman"/>
          <w:sz w:val="24"/>
          <w:szCs w:val="24"/>
        </w:rPr>
        <w:t>ТОП-5 проблем в сфере муниципального контроля и обоснованные предложения по изменению законодательства в части регулирования вопросов муниципального контроля.</w:t>
      </w:r>
    </w:p>
    <w:p w14:paraId="2051F5BF" w14:textId="3B00FA46"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 xml:space="preserve">Муниципальные образования Брянской области, как правило, применяют следующие виды контроля, предусмотренные Федеральным законом № 248–ФЗ </w:t>
      </w:r>
      <w:r w:rsidR="00276942">
        <w:rPr>
          <w:rFonts w:ascii="Times New Roman" w:hAnsi="Times New Roman" w:cs="Times New Roman"/>
          <w:sz w:val="24"/>
          <w:szCs w:val="24"/>
        </w:rPr>
        <w:br/>
      </w:r>
      <w:r w:rsidRPr="00276942">
        <w:rPr>
          <w:rFonts w:ascii="Times New Roman" w:hAnsi="Times New Roman" w:cs="Times New Roman"/>
          <w:sz w:val="24"/>
          <w:szCs w:val="24"/>
        </w:rPr>
        <w:t xml:space="preserve">от 31.07.2020 «О государственном контроле (надзоре) и муниципальном контроле </w:t>
      </w:r>
      <w:r w:rsidR="00276942">
        <w:rPr>
          <w:rFonts w:ascii="Times New Roman" w:hAnsi="Times New Roman" w:cs="Times New Roman"/>
          <w:sz w:val="24"/>
          <w:szCs w:val="24"/>
        </w:rPr>
        <w:br/>
      </w:r>
      <w:r w:rsidRPr="00276942">
        <w:rPr>
          <w:rFonts w:ascii="Times New Roman" w:hAnsi="Times New Roman" w:cs="Times New Roman"/>
          <w:sz w:val="24"/>
          <w:szCs w:val="24"/>
        </w:rPr>
        <w:t>в Российской Федерации» (далее – Федеральный закон № 248-ФЗ):</w:t>
      </w:r>
    </w:p>
    <w:p w14:paraId="034D6925" w14:textId="77777777"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1) муниципальный земельный контроль;</w:t>
      </w:r>
    </w:p>
    <w:p w14:paraId="4BC7723A" w14:textId="77777777"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2) муниципальный жилищный контроль;</w:t>
      </w:r>
    </w:p>
    <w:p w14:paraId="3D760758" w14:textId="77777777"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3) муниципальный контроль обеспечения сохранности автомобильных дорог местного значения;</w:t>
      </w:r>
    </w:p>
    <w:p w14:paraId="74049781" w14:textId="77777777"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lastRenderedPageBreak/>
        <w:t>4) муниципальный контроль на автомобильном транспорте, городском наземном электрическом транспорте и в дорожном хозяйстве;</w:t>
      </w:r>
    </w:p>
    <w:p w14:paraId="6F351636" w14:textId="77777777"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5) муниципальный контроль в сфере благоустройства;</w:t>
      </w:r>
    </w:p>
    <w:p w14:paraId="62A21A9D" w14:textId="77777777"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6) муниципальный лесной контроль</w:t>
      </w:r>
    </w:p>
    <w:p w14:paraId="7FE3E2C1" w14:textId="0DC10BD7" w:rsidR="007539AF"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 xml:space="preserve">Учитывая специфику нового Федерального закона № 248-ФЗ и действующий </w:t>
      </w:r>
      <w:r w:rsidR="00276942">
        <w:rPr>
          <w:rFonts w:ascii="Times New Roman" w:hAnsi="Times New Roman" w:cs="Times New Roman"/>
          <w:sz w:val="24"/>
          <w:szCs w:val="24"/>
        </w:rPr>
        <w:br/>
      </w:r>
      <w:r w:rsidRPr="00276942">
        <w:rPr>
          <w:rFonts w:ascii="Times New Roman" w:hAnsi="Times New Roman" w:cs="Times New Roman"/>
          <w:sz w:val="24"/>
          <w:szCs w:val="24"/>
        </w:rPr>
        <w:t xml:space="preserve">с 2021 года мораторий на проверки субъектов МСП, основной акцент в контрольной деятельности на местах делался на информационно-разъяснительной, просветительской </w:t>
      </w:r>
      <w:r w:rsidR="00276942">
        <w:rPr>
          <w:rFonts w:ascii="Times New Roman" w:hAnsi="Times New Roman" w:cs="Times New Roman"/>
          <w:sz w:val="24"/>
          <w:szCs w:val="24"/>
        </w:rPr>
        <w:br/>
      </w:r>
      <w:r w:rsidRPr="00276942">
        <w:rPr>
          <w:rFonts w:ascii="Times New Roman" w:hAnsi="Times New Roman" w:cs="Times New Roman"/>
          <w:sz w:val="24"/>
          <w:szCs w:val="24"/>
        </w:rPr>
        <w:t>и методической работе по предотвращению нарушений обязательных требований действующего законодательства.</w:t>
      </w:r>
    </w:p>
    <w:p w14:paraId="41EFDED1" w14:textId="77777777" w:rsidR="001F5BDC" w:rsidRPr="00276942" w:rsidRDefault="001F5BDC" w:rsidP="00EA1A54">
      <w:pPr>
        <w:spacing w:after="120" w:line="276" w:lineRule="auto"/>
        <w:ind w:firstLine="567"/>
        <w:jc w:val="both"/>
        <w:rPr>
          <w:rFonts w:ascii="Times New Roman" w:hAnsi="Times New Roman" w:cs="Times New Roman"/>
          <w:sz w:val="24"/>
          <w:szCs w:val="24"/>
        </w:rPr>
      </w:pPr>
    </w:p>
    <w:p w14:paraId="7F634EEF" w14:textId="3E18C19A" w:rsidR="00693A07" w:rsidRPr="00693A07" w:rsidRDefault="00693A07" w:rsidP="00693A07">
      <w:pPr>
        <w:spacing w:after="120" w:line="276" w:lineRule="auto"/>
        <w:ind w:firstLine="567"/>
        <w:jc w:val="both"/>
        <w:rPr>
          <w:rFonts w:ascii="Times New Roman" w:hAnsi="Times New Roman" w:cs="Times New Roman"/>
          <w:sz w:val="24"/>
          <w:szCs w:val="24"/>
        </w:rPr>
      </w:pPr>
      <w:r w:rsidRPr="00693A07">
        <w:rPr>
          <w:rFonts w:ascii="Times New Roman" w:hAnsi="Times New Roman" w:cs="Times New Roman"/>
          <w:sz w:val="24"/>
          <w:szCs w:val="24"/>
        </w:rPr>
        <w:t xml:space="preserve">Так, </w:t>
      </w:r>
      <w:r>
        <w:rPr>
          <w:rFonts w:ascii="Times New Roman" w:hAnsi="Times New Roman" w:cs="Times New Roman"/>
          <w:sz w:val="24"/>
          <w:szCs w:val="24"/>
        </w:rPr>
        <w:t xml:space="preserve">как сообщают коллеги из </w:t>
      </w:r>
      <w:r w:rsidRPr="00693A07">
        <w:rPr>
          <w:rFonts w:ascii="Times New Roman" w:hAnsi="Times New Roman" w:cs="Times New Roman"/>
          <w:sz w:val="24"/>
          <w:szCs w:val="24"/>
        </w:rPr>
        <w:t>Жуковского муниципального округа</w:t>
      </w:r>
      <w:r>
        <w:rPr>
          <w:rFonts w:ascii="Times New Roman" w:hAnsi="Times New Roman" w:cs="Times New Roman"/>
          <w:sz w:val="24"/>
          <w:szCs w:val="24"/>
        </w:rPr>
        <w:t xml:space="preserve">, на территории округа </w:t>
      </w:r>
      <w:r w:rsidRPr="00693A07">
        <w:rPr>
          <w:rFonts w:ascii="Times New Roman" w:hAnsi="Times New Roman" w:cs="Times New Roman"/>
          <w:sz w:val="24"/>
          <w:szCs w:val="24"/>
        </w:rPr>
        <w:t>осуществляются муниципальный земельный контроль; муниципальный жилищный контроль; муниципальный контроль в сфере благоустройства; муниципальный контроль на автомобильном транспорте, городском наземном электрическом транспорте и в дорожном хозяйстве.</w:t>
      </w:r>
      <w:r>
        <w:rPr>
          <w:rFonts w:ascii="Times New Roman" w:hAnsi="Times New Roman" w:cs="Times New Roman"/>
          <w:sz w:val="24"/>
          <w:szCs w:val="24"/>
        </w:rPr>
        <w:t xml:space="preserve"> В 2024 году</w:t>
      </w:r>
      <w:r w:rsidRPr="00693A07">
        <w:rPr>
          <w:rFonts w:ascii="Times New Roman" w:hAnsi="Times New Roman" w:cs="Times New Roman"/>
          <w:sz w:val="24"/>
          <w:szCs w:val="24"/>
        </w:rPr>
        <w:t xml:space="preserve"> основной упор </w:t>
      </w:r>
      <w:r>
        <w:rPr>
          <w:rFonts w:ascii="Times New Roman" w:hAnsi="Times New Roman" w:cs="Times New Roman"/>
          <w:sz w:val="24"/>
          <w:szCs w:val="24"/>
        </w:rPr>
        <w:t xml:space="preserve">был </w:t>
      </w:r>
      <w:r w:rsidRPr="00693A07">
        <w:rPr>
          <w:rFonts w:ascii="Times New Roman" w:hAnsi="Times New Roman" w:cs="Times New Roman"/>
          <w:sz w:val="24"/>
          <w:szCs w:val="24"/>
        </w:rPr>
        <w:t>сделан на проведение профилактических мероприятий: информирование, обобщение правоприменительной практики, объявление предостережения, консультирование, профилактический визит. Разработаны и утверждены программы профилактики рисков причинения вреда (ущерба) охраняемым законом ценностям при осуществлении муниципального контроля.</w:t>
      </w:r>
    </w:p>
    <w:p w14:paraId="1FD82E99" w14:textId="77777777" w:rsidR="00693A07" w:rsidRPr="00693A07" w:rsidRDefault="00693A07" w:rsidP="00693A07">
      <w:pPr>
        <w:spacing w:after="120" w:line="276" w:lineRule="auto"/>
        <w:ind w:firstLine="567"/>
        <w:jc w:val="both"/>
        <w:rPr>
          <w:rFonts w:ascii="Times New Roman" w:hAnsi="Times New Roman" w:cs="Times New Roman"/>
          <w:sz w:val="24"/>
          <w:szCs w:val="24"/>
        </w:rPr>
      </w:pPr>
      <w:r w:rsidRPr="00693A07">
        <w:rPr>
          <w:rFonts w:ascii="Times New Roman" w:hAnsi="Times New Roman" w:cs="Times New Roman"/>
          <w:sz w:val="24"/>
          <w:szCs w:val="24"/>
        </w:rPr>
        <w:t>В 2024 году уполномоченными должностными лицами при осуществлении муниципального контроля проведено 50 выездных обследований без взаимодействия с контролируемыми лицами, объявлено 50 предостережений, проведено 6 профилактических визитов, осуществлено 212 консультирований.</w:t>
      </w:r>
    </w:p>
    <w:p w14:paraId="085FCC08" w14:textId="086B7489" w:rsidR="001F5BDC" w:rsidRDefault="00693A07" w:rsidP="00693A07">
      <w:pPr>
        <w:spacing w:after="120" w:line="276" w:lineRule="auto"/>
        <w:ind w:firstLine="567"/>
        <w:jc w:val="both"/>
        <w:rPr>
          <w:rFonts w:ascii="Times New Roman" w:hAnsi="Times New Roman" w:cs="Times New Roman"/>
          <w:sz w:val="24"/>
          <w:szCs w:val="24"/>
        </w:rPr>
      </w:pPr>
      <w:r w:rsidRPr="00693A07">
        <w:rPr>
          <w:rFonts w:ascii="Times New Roman" w:hAnsi="Times New Roman" w:cs="Times New Roman"/>
          <w:sz w:val="24"/>
          <w:szCs w:val="24"/>
        </w:rPr>
        <w:t>На официальном сайте Жуковского муниципального округа созданы разделы по муниципальному контролю, в которых размещены перечни нормативных правовых актов, содержащих обязательные требования, соблюдение которых оценивается при проведении мероприятий по муниципальному контролю. Уполномоченными должностными лицами проводится регулярный мониторинг действующего законодательства с целью своевременной актуализации перечня нормативных правовых актов, содержащих обязательные требования, соблюдение которых оценивается при проведении мероприятий по муниципальному контролю.</w:t>
      </w:r>
    </w:p>
    <w:p w14:paraId="1D6266D1" w14:textId="77777777" w:rsidR="00624C44" w:rsidRDefault="00624C44" w:rsidP="00693A07">
      <w:pPr>
        <w:spacing w:after="120" w:line="276" w:lineRule="auto"/>
        <w:ind w:firstLine="567"/>
        <w:jc w:val="both"/>
        <w:rPr>
          <w:rFonts w:ascii="Times New Roman" w:hAnsi="Times New Roman" w:cs="Times New Roman"/>
          <w:sz w:val="24"/>
          <w:szCs w:val="24"/>
        </w:rPr>
      </w:pPr>
    </w:p>
    <w:p w14:paraId="0002C8C4" w14:textId="21F63C75" w:rsidR="00693A07" w:rsidRDefault="00693A07" w:rsidP="00693A07">
      <w:pPr>
        <w:spacing w:after="12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то же время остаётся актуальной проблема </w:t>
      </w:r>
      <w:r w:rsidRPr="00693A07">
        <w:rPr>
          <w:rFonts w:ascii="Times New Roman" w:hAnsi="Times New Roman" w:cs="Times New Roman"/>
          <w:sz w:val="24"/>
          <w:szCs w:val="24"/>
        </w:rPr>
        <w:t>недостаточн</w:t>
      </w:r>
      <w:r>
        <w:rPr>
          <w:rFonts w:ascii="Times New Roman" w:hAnsi="Times New Roman" w:cs="Times New Roman"/>
          <w:sz w:val="24"/>
          <w:szCs w:val="24"/>
        </w:rPr>
        <w:t>ой</w:t>
      </w:r>
      <w:r w:rsidRPr="00693A07">
        <w:rPr>
          <w:rFonts w:ascii="Times New Roman" w:hAnsi="Times New Roman" w:cs="Times New Roman"/>
          <w:sz w:val="24"/>
          <w:szCs w:val="24"/>
        </w:rPr>
        <w:t xml:space="preserve"> эффективност</w:t>
      </w:r>
      <w:r>
        <w:rPr>
          <w:rFonts w:ascii="Times New Roman" w:hAnsi="Times New Roman" w:cs="Times New Roman"/>
          <w:sz w:val="24"/>
          <w:szCs w:val="24"/>
        </w:rPr>
        <w:t>и</w:t>
      </w:r>
      <w:r w:rsidRPr="00693A07">
        <w:rPr>
          <w:rFonts w:ascii="Times New Roman" w:hAnsi="Times New Roman" w:cs="Times New Roman"/>
          <w:sz w:val="24"/>
          <w:szCs w:val="24"/>
        </w:rPr>
        <w:t xml:space="preserve"> муниципального контроля</w:t>
      </w:r>
      <w:r>
        <w:rPr>
          <w:rFonts w:ascii="Times New Roman" w:hAnsi="Times New Roman" w:cs="Times New Roman"/>
          <w:sz w:val="24"/>
          <w:szCs w:val="24"/>
        </w:rPr>
        <w:t>, связанная с о</w:t>
      </w:r>
      <w:r w:rsidRPr="00693A07">
        <w:rPr>
          <w:rFonts w:ascii="Times New Roman" w:hAnsi="Times New Roman" w:cs="Times New Roman"/>
          <w:sz w:val="24"/>
          <w:szCs w:val="24"/>
        </w:rPr>
        <w:t>тсутствие</w:t>
      </w:r>
      <w:r>
        <w:rPr>
          <w:rFonts w:ascii="Times New Roman" w:hAnsi="Times New Roman" w:cs="Times New Roman"/>
          <w:sz w:val="24"/>
          <w:szCs w:val="24"/>
        </w:rPr>
        <w:t>м</w:t>
      </w:r>
      <w:r w:rsidRPr="00693A07">
        <w:rPr>
          <w:rFonts w:ascii="Times New Roman" w:hAnsi="Times New Roman" w:cs="Times New Roman"/>
          <w:sz w:val="24"/>
          <w:szCs w:val="24"/>
        </w:rPr>
        <w:t xml:space="preserve"> </w:t>
      </w:r>
      <w:r>
        <w:rPr>
          <w:rFonts w:ascii="Times New Roman" w:hAnsi="Times New Roman" w:cs="Times New Roman"/>
          <w:sz w:val="24"/>
          <w:szCs w:val="24"/>
        </w:rPr>
        <w:t>однозначных</w:t>
      </w:r>
      <w:r w:rsidRPr="00693A07">
        <w:rPr>
          <w:rFonts w:ascii="Times New Roman" w:hAnsi="Times New Roman" w:cs="Times New Roman"/>
          <w:sz w:val="24"/>
          <w:szCs w:val="24"/>
        </w:rPr>
        <w:t xml:space="preserve"> критериев </w:t>
      </w:r>
      <w:r>
        <w:rPr>
          <w:rFonts w:ascii="Times New Roman" w:hAnsi="Times New Roman" w:cs="Times New Roman"/>
          <w:sz w:val="24"/>
          <w:szCs w:val="24"/>
        </w:rPr>
        <w:t xml:space="preserve">правонарушений, подпадающих </w:t>
      </w:r>
      <w:r w:rsidR="00624C44">
        <w:rPr>
          <w:rFonts w:ascii="Times New Roman" w:hAnsi="Times New Roman" w:cs="Times New Roman"/>
          <w:sz w:val="24"/>
          <w:szCs w:val="24"/>
        </w:rPr>
        <w:t xml:space="preserve">в зону внимания </w:t>
      </w:r>
      <w:r>
        <w:rPr>
          <w:rFonts w:ascii="Times New Roman" w:hAnsi="Times New Roman" w:cs="Times New Roman"/>
          <w:sz w:val="24"/>
          <w:szCs w:val="24"/>
        </w:rPr>
        <w:t>муниципального контроля</w:t>
      </w:r>
      <w:r w:rsidR="00624C44">
        <w:rPr>
          <w:rFonts w:ascii="Times New Roman" w:hAnsi="Times New Roman" w:cs="Times New Roman"/>
          <w:sz w:val="24"/>
          <w:szCs w:val="24"/>
        </w:rPr>
        <w:t>,</w:t>
      </w:r>
      <w:r>
        <w:rPr>
          <w:rFonts w:ascii="Times New Roman" w:hAnsi="Times New Roman" w:cs="Times New Roman"/>
          <w:sz w:val="24"/>
          <w:szCs w:val="24"/>
        </w:rPr>
        <w:t xml:space="preserve"> в формулировках законодательства</w:t>
      </w:r>
      <w:r w:rsidR="00624C44">
        <w:rPr>
          <w:rFonts w:ascii="Times New Roman" w:hAnsi="Times New Roman" w:cs="Times New Roman"/>
          <w:sz w:val="24"/>
          <w:szCs w:val="24"/>
        </w:rPr>
        <w:t>.</w:t>
      </w:r>
      <w:r w:rsidR="009C2D76">
        <w:rPr>
          <w:rFonts w:ascii="Times New Roman" w:hAnsi="Times New Roman" w:cs="Times New Roman"/>
          <w:sz w:val="24"/>
          <w:szCs w:val="24"/>
        </w:rPr>
        <w:t xml:space="preserve"> Муниципальные инспекторы сталкиваются с тем, что запросы на проведение контрольных мероприятий в отношении хозяйствующих субъектов часто отклоняются прокуратурой.</w:t>
      </w:r>
    </w:p>
    <w:p w14:paraId="58EAC5BB" w14:textId="77777777"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Для минимизации отказов прокуратуры коллеги из Брянской комиссии предлагают:</w:t>
      </w:r>
    </w:p>
    <w:p w14:paraId="41B076B1" w14:textId="77777777"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 xml:space="preserve">– выбирать наименее обременительное контрольное мероприятие </w:t>
      </w:r>
      <w:r w:rsidRPr="00276942">
        <w:rPr>
          <w:rFonts w:ascii="Times New Roman" w:hAnsi="Times New Roman" w:cs="Times New Roman"/>
          <w:sz w:val="24"/>
          <w:szCs w:val="24"/>
        </w:rPr>
        <w:br/>
        <w:t>в форме инспекционного визита;</w:t>
      </w:r>
    </w:p>
    <w:p w14:paraId="29C64363" w14:textId="5E2308AD"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lastRenderedPageBreak/>
        <w:t xml:space="preserve">– внедрить </w:t>
      </w:r>
      <w:proofErr w:type="gramStart"/>
      <w:r w:rsidRPr="00276942">
        <w:rPr>
          <w:rFonts w:ascii="Times New Roman" w:hAnsi="Times New Roman" w:cs="Times New Roman"/>
          <w:sz w:val="24"/>
          <w:szCs w:val="24"/>
        </w:rPr>
        <w:t>риск-ориентированный</w:t>
      </w:r>
      <w:proofErr w:type="gramEnd"/>
      <w:r w:rsidRPr="00276942">
        <w:rPr>
          <w:rFonts w:ascii="Times New Roman" w:hAnsi="Times New Roman" w:cs="Times New Roman"/>
          <w:sz w:val="24"/>
          <w:szCs w:val="24"/>
        </w:rPr>
        <w:t xml:space="preserve"> подход и утвердить индикаторы риска </w:t>
      </w:r>
      <w:r w:rsidR="001F5BDC">
        <w:rPr>
          <w:rFonts w:ascii="Times New Roman" w:hAnsi="Times New Roman" w:cs="Times New Roman"/>
          <w:sz w:val="24"/>
          <w:szCs w:val="24"/>
        </w:rPr>
        <w:br/>
      </w:r>
      <w:r w:rsidRPr="00276942">
        <w:rPr>
          <w:rFonts w:ascii="Times New Roman" w:hAnsi="Times New Roman" w:cs="Times New Roman"/>
          <w:sz w:val="24"/>
          <w:szCs w:val="24"/>
        </w:rPr>
        <w:t>(что особенно важно при осуществлении муниципального жилищного контроля);</w:t>
      </w:r>
    </w:p>
    <w:p w14:paraId="3613F3B3" w14:textId="7D6B8B22" w:rsidR="007539AF" w:rsidRPr="00276942" w:rsidRDefault="007539AF"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 xml:space="preserve">– шире использовать новеллы законодательства: со второй половины 2023 года проводятся контрольные мероприятия без взаимодействия в форме выездных обследований, по </w:t>
      </w:r>
      <w:proofErr w:type="gramStart"/>
      <w:r w:rsidRPr="00276942">
        <w:rPr>
          <w:rFonts w:ascii="Times New Roman" w:hAnsi="Times New Roman" w:cs="Times New Roman"/>
          <w:sz w:val="24"/>
          <w:szCs w:val="24"/>
        </w:rPr>
        <w:t>результатам</w:t>
      </w:r>
      <w:proofErr w:type="gramEnd"/>
      <w:r w:rsidRPr="00276942">
        <w:rPr>
          <w:rFonts w:ascii="Times New Roman" w:hAnsi="Times New Roman" w:cs="Times New Roman"/>
          <w:sz w:val="24"/>
          <w:szCs w:val="24"/>
        </w:rPr>
        <w:t xml:space="preserve"> проведения которых выдаются предписания об устранении выявленных нарушений. В случае неисполнения предписания составляется административный протокол по части 1. статьи 19.5 КоАП РФ. </w:t>
      </w:r>
    </w:p>
    <w:p w14:paraId="21C587AC" w14:textId="31F28FC0" w:rsidR="00C16C95" w:rsidRPr="00276942" w:rsidRDefault="00C16C95" w:rsidP="00EA1A54">
      <w:pPr>
        <w:spacing w:after="120" w:line="276" w:lineRule="auto"/>
        <w:ind w:firstLine="567"/>
        <w:jc w:val="both"/>
        <w:rPr>
          <w:rFonts w:ascii="Times New Roman" w:hAnsi="Times New Roman" w:cs="Times New Roman"/>
          <w:sz w:val="24"/>
          <w:szCs w:val="24"/>
        </w:rPr>
      </w:pPr>
    </w:p>
    <w:p w14:paraId="2F873606" w14:textId="6AE5653D" w:rsidR="000363AD" w:rsidRPr="000363AD" w:rsidRDefault="000363AD" w:rsidP="00EA1A54">
      <w:pPr>
        <w:tabs>
          <w:tab w:val="left" w:pos="2628"/>
        </w:tabs>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 xml:space="preserve">В </w:t>
      </w:r>
      <w:proofErr w:type="spellStart"/>
      <w:r w:rsidRPr="000363AD">
        <w:rPr>
          <w:rFonts w:ascii="Times New Roman" w:hAnsi="Times New Roman" w:cs="Times New Roman"/>
          <w:sz w:val="24"/>
          <w:szCs w:val="24"/>
        </w:rPr>
        <w:t>Новозыбковском</w:t>
      </w:r>
      <w:proofErr w:type="spellEnd"/>
      <w:r w:rsidRPr="000363AD">
        <w:rPr>
          <w:rFonts w:ascii="Times New Roman" w:hAnsi="Times New Roman" w:cs="Times New Roman"/>
          <w:sz w:val="24"/>
          <w:szCs w:val="24"/>
        </w:rPr>
        <w:t xml:space="preserve"> городском округ</w:t>
      </w:r>
      <w:r w:rsidRPr="00276942">
        <w:rPr>
          <w:rFonts w:ascii="Times New Roman" w:hAnsi="Times New Roman" w:cs="Times New Roman"/>
          <w:sz w:val="24"/>
          <w:szCs w:val="24"/>
        </w:rPr>
        <w:t>е м</w:t>
      </w:r>
      <w:r w:rsidRPr="000363AD">
        <w:rPr>
          <w:rFonts w:ascii="Times New Roman" w:hAnsi="Times New Roman" w:cs="Times New Roman"/>
          <w:sz w:val="24"/>
          <w:szCs w:val="24"/>
        </w:rPr>
        <w:t xml:space="preserve">униципальный земельный контроль осуществляется в соответствии со ст. 72 Земельного Кодекса РФ; Федерального закона </w:t>
      </w:r>
      <w:r w:rsidR="001F5BDC">
        <w:rPr>
          <w:rFonts w:ascii="Times New Roman" w:hAnsi="Times New Roman" w:cs="Times New Roman"/>
          <w:sz w:val="24"/>
          <w:szCs w:val="24"/>
        </w:rPr>
        <w:br/>
      </w:r>
      <w:r w:rsidRPr="000363AD">
        <w:rPr>
          <w:rFonts w:ascii="Times New Roman" w:hAnsi="Times New Roman" w:cs="Times New Roman"/>
          <w:sz w:val="24"/>
          <w:szCs w:val="24"/>
        </w:rPr>
        <w:t xml:space="preserve">от 26.12.2008 № 294-ФЗ «О защите прав юридических лиц и индивидуальных предпринимателей при осуществлении государственного контроля (надзора) </w:t>
      </w:r>
      <w:r w:rsidR="001F5BDC">
        <w:rPr>
          <w:rFonts w:ascii="Times New Roman" w:hAnsi="Times New Roman" w:cs="Times New Roman"/>
          <w:sz w:val="24"/>
          <w:szCs w:val="24"/>
        </w:rPr>
        <w:br/>
      </w:r>
      <w:r w:rsidRPr="000363AD">
        <w:rPr>
          <w:rFonts w:ascii="Times New Roman" w:hAnsi="Times New Roman" w:cs="Times New Roman"/>
          <w:sz w:val="24"/>
          <w:szCs w:val="24"/>
        </w:rPr>
        <w:t>и муниципального контроля»; Постановления Правительства РФ от 30.06.2010 № 489</w:t>
      </w:r>
      <w:r w:rsidR="001F5BDC">
        <w:rPr>
          <w:rFonts w:ascii="Times New Roman" w:hAnsi="Times New Roman" w:cs="Times New Roman"/>
          <w:sz w:val="24"/>
          <w:szCs w:val="24"/>
        </w:rPr>
        <w:br/>
      </w:r>
      <w:r w:rsidRPr="000363AD">
        <w:rPr>
          <w:rFonts w:ascii="Times New Roman" w:hAnsi="Times New Roman" w:cs="Times New Roman"/>
          <w:sz w:val="24"/>
          <w:szCs w:val="24"/>
        </w:rPr>
        <w:t xml:space="preserve"> «Об утверждении Правил подготовки органами государственного контроля (надзора) </w:t>
      </w:r>
      <w:r w:rsidR="001F5BDC">
        <w:rPr>
          <w:rFonts w:ascii="Times New Roman" w:hAnsi="Times New Roman" w:cs="Times New Roman"/>
          <w:sz w:val="24"/>
          <w:szCs w:val="24"/>
        </w:rPr>
        <w:br/>
      </w:r>
      <w:r w:rsidRPr="000363AD">
        <w:rPr>
          <w:rFonts w:ascii="Times New Roman" w:hAnsi="Times New Roman" w:cs="Times New Roman"/>
          <w:sz w:val="24"/>
          <w:szCs w:val="24"/>
        </w:rPr>
        <w:t xml:space="preserve">и органами муниципального </w:t>
      </w:r>
      <w:proofErr w:type="gramStart"/>
      <w:r w:rsidRPr="000363AD">
        <w:rPr>
          <w:rFonts w:ascii="Times New Roman" w:hAnsi="Times New Roman" w:cs="Times New Roman"/>
          <w:sz w:val="24"/>
          <w:szCs w:val="24"/>
        </w:rPr>
        <w:t>контроля ежегодных планов проведения плановых проверок юридических лиц</w:t>
      </w:r>
      <w:proofErr w:type="gramEnd"/>
      <w:r w:rsidRPr="000363AD">
        <w:rPr>
          <w:rFonts w:ascii="Times New Roman" w:hAnsi="Times New Roman" w:cs="Times New Roman"/>
          <w:sz w:val="24"/>
          <w:szCs w:val="24"/>
        </w:rPr>
        <w:t xml:space="preserve"> и индивидуальных предпринимателей»; Приказа Минэкономразвития РФ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 правительства Российской Федерации от 10.03.2022г. № 336, положение о муниципальном земельном контроле в границах </w:t>
      </w:r>
      <w:proofErr w:type="spellStart"/>
      <w:r w:rsidRPr="000363AD">
        <w:rPr>
          <w:rFonts w:ascii="Times New Roman" w:hAnsi="Times New Roman" w:cs="Times New Roman"/>
          <w:sz w:val="24"/>
          <w:szCs w:val="24"/>
        </w:rPr>
        <w:t>Новозыбковского</w:t>
      </w:r>
      <w:proofErr w:type="spellEnd"/>
      <w:r w:rsidRPr="000363AD">
        <w:rPr>
          <w:rFonts w:ascii="Times New Roman" w:hAnsi="Times New Roman" w:cs="Times New Roman"/>
          <w:sz w:val="24"/>
          <w:szCs w:val="24"/>
        </w:rPr>
        <w:t xml:space="preserve"> городского округа от 26.10.2021 № 6-340.</w:t>
      </w:r>
    </w:p>
    <w:p w14:paraId="71305540" w14:textId="77777777"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Муниципальный земельный контроль осуществляется в форме плановых, внеплановых проверок, проведении рейдовых осмотров, профилактических мероприятий.</w:t>
      </w:r>
    </w:p>
    <w:p w14:paraId="6643669E" w14:textId="77777777"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Плановые проверки проводятся на основании утверждаемых ежегодных планов проведения проверок.</w:t>
      </w:r>
    </w:p>
    <w:p w14:paraId="42C4AAAB" w14:textId="3B026350"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proofErr w:type="gramStart"/>
      <w:r w:rsidRPr="000363AD">
        <w:rPr>
          <w:rFonts w:ascii="Times New Roman" w:hAnsi="Times New Roman" w:cs="Times New Roman"/>
          <w:sz w:val="24"/>
          <w:szCs w:val="24"/>
        </w:rPr>
        <w:t xml:space="preserve">В соответствии с Постановлением Правительства РФ от 10.03.2022 № 336 </w:t>
      </w:r>
      <w:r w:rsidR="001F5BDC">
        <w:rPr>
          <w:rFonts w:ascii="Times New Roman" w:hAnsi="Times New Roman" w:cs="Times New Roman"/>
          <w:sz w:val="24"/>
          <w:szCs w:val="24"/>
        </w:rPr>
        <w:br/>
      </w:r>
      <w:r w:rsidRPr="000363AD">
        <w:rPr>
          <w:rFonts w:ascii="Times New Roman" w:hAnsi="Times New Roman" w:cs="Times New Roman"/>
          <w:sz w:val="24"/>
          <w:szCs w:val="24"/>
        </w:rPr>
        <w:t xml:space="preserve">«Об особенностях организации и осуществления государственного контроля (надзора), муниципального контроля», </w:t>
      </w:r>
      <w:proofErr w:type="spellStart"/>
      <w:r w:rsidRPr="000363AD">
        <w:rPr>
          <w:rFonts w:ascii="Times New Roman" w:hAnsi="Times New Roman" w:cs="Times New Roman"/>
          <w:sz w:val="24"/>
          <w:szCs w:val="24"/>
        </w:rPr>
        <w:t>пп</w:t>
      </w:r>
      <w:proofErr w:type="spellEnd"/>
      <w:r w:rsidRPr="000363AD">
        <w:rPr>
          <w:rFonts w:ascii="Times New Roman" w:hAnsi="Times New Roman" w:cs="Times New Roman"/>
          <w:sz w:val="24"/>
          <w:szCs w:val="24"/>
        </w:rPr>
        <w:t xml:space="preserve">. 1, 2, п. 4 письма Минэкономразвития России от 24.03.2022 № Д24и-8436 «О разъяснении особенностей организации и осуществления государственного контроля (надзора), муниципального контроля в 2022-2024 году» </w:t>
      </w:r>
      <w:r w:rsidR="001F5BDC">
        <w:rPr>
          <w:rFonts w:ascii="Times New Roman" w:hAnsi="Times New Roman" w:cs="Times New Roman"/>
          <w:sz w:val="24"/>
          <w:szCs w:val="24"/>
        </w:rPr>
        <w:br/>
      </w:r>
      <w:r w:rsidRPr="000363AD">
        <w:rPr>
          <w:rFonts w:ascii="Times New Roman" w:hAnsi="Times New Roman" w:cs="Times New Roman"/>
          <w:sz w:val="24"/>
          <w:szCs w:val="24"/>
        </w:rPr>
        <w:t>в 2024 году введены ограничения на проведение плановых и внеплановых контрольных (надзорных) мероприятий, проверок, осуществляемых в</w:t>
      </w:r>
      <w:proofErr w:type="gramEnd"/>
      <w:r w:rsidRPr="000363AD">
        <w:rPr>
          <w:rFonts w:ascii="Times New Roman" w:hAnsi="Times New Roman" w:cs="Times New Roman"/>
          <w:sz w:val="24"/>
          <w:szCs w:val="24"/>
        </w:rPr>
        <w:t xml:space="preserve"> рамках видов государственного контроля (надзора), муниципального контроля, порядок организации и </w:t>
      </w:r>
      <w:proofErr w:type="gramStart"/>
      <w:r w:rsidRPr="000363AD">
        <w:rPr>
          <w:rFonts w:ascii="Times New Roman" w:hAnsi="Times New Roman" w:cs="Times New Roman"/>
          <w:sz w:val="24"/>
          <w:szCs w:val="24"/>
        </w:rPr>
        <w:t>осуществления</w:t>
      </w:r>
      <w:proofErr w:type="gramEnd"/>
      <w:r w:rsidRPr="000363AD">
        <w:rPr>
          <w:rFonts w:ascii="Times New Roman" w:hAnsi="Times New Roman" w:cs="Times New Roman"/>
          <w:sz w:val="24"/>
          <w:szCs w:val="24"/>
        </w:rPr>
        <w:t xml:space="preserve"> которых регулируются Федеральным законом от 31.07.2020 № 248-ФЗ «О государственном контроле (надзоре) и муниципальном контроле в Российской Федерации» ст. 26.2, Федерального закона от 26.12.2008 № 294-ФЗ «О защите прав юридических лиц</w:t>
      </w:r>
      <w:r w:rsidR="00F44B99">
        <w:rPr>
          <w:rFonts w:ascii="Times New Roman" w:hAnsi="Times New Roman" w:cs="Times New Roman"/>
          <w:sz w:val="24"/>
          <w:szCs w:val="24"/>
        </w:rPr>
        <w:t xml:space="preserve"> </w:t>
      </w:r>
      <w:r w:rsidRPr="000363AD">
        <w:rPr>
          <w:rFonts w:ascii="Times New Roman" w:hAnsi="Times New Roman" w:cs="Times New Roman"/>
          <w:sz w:val="24"/>
          <w:szCs w:val="24"/>
        </w:rPr>
        <w:t>и индивидуальных предпринимателей при осуществлении государственного контроля (надзора) и муниципального контроля».</w:t>
      </w:r>
    </w:p>
    <w:p w14:paraId="0DD431D9" w14:textId="1713678A"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 xml:space="preserve"> В соответствии с Постановлением Правительства РФ от 14.12.2023 </w:t>
      </w:r>
      <w:r w:rsidR="001F5BDC">
        <w:rPr>
          <w:rFonts w:ascii="Times New Roman" w:hAnsi="Times New Roman" w:cs="Times New Roman"/>
          <w:sz w:val="24"/>
          <w:szCs w:val="24"/>
        </w:rPr>
        <w:t>№</w:t>
      </w:r>
      <w:r w:rsidRPr="000363AD">
        <w:rPr>
          <w:rFonts w:ascii="Times New Roman" w:hAnsi="Times New Roman" w:cs="Times New Roman"/>
          <w:sz w:val="24"/>
          <w:szCs w:val="24"/>
        </w:rPr>
        <w:t xml:space="preserve"> 2140 </w:t>
      </w:r>
      <w:r w:rsidR="001F5BDC">
        <w:rPr>
          <w:rFonts w:ascii="Times New Roman" w:hAnsi="Times New Roman" w:cs="Times New Roman"/>
          <w:sz w:val="24"/>
          <w:szCs w:val="24"/>
        </w:rPr>
        <w:br/>
      </w:r>
      <w:r w:rsidR="00E8098E" w:rsidRPr="00276942">
        <w:rPr>
          <w:rFonts w:ascii="Times New Roman" w:hAnsi="Times New Roman" w:cs="Times New Roman"/>
          <w:sz w:val="24"/>
          <w:szCs w:val="24"/>
        </w:rPr>
        <w:t>«</w:t>
      </w:r>
      <w:r w:rsidRPr="000363AD">
        <w:rPr>
          <w:rFonts w:ascii="Times New Roman" w:hAnsi="Times New Roman" w:cs="Times New Roman"/>
          <w:sz w:val="24"/>
          <w:szCs w:val="24"/>
        </w:rPr>
        <w:t xml:space="preserve">О внесении изменения в постановление Правительства Российской Федерации от 10 марта 2022 г. </w:t>
      </w:r>
      <w:r w:rsidR="00E8098E" w:rsidRPr="00276942">
        <w:rPr>
          <w:rFonts w:ascii="Times New Roman" w:hAnsi="Times New Roman" w:cs="Times New Roman"/>
          <w:sz w:val="24"/>
          <w:szCs w:val="24"/>
        </w:rPr>
        <w:t>№</w:t>
      </w:r>
      <w:r w:rsidRPr="000363AD">
        <w:rPr>
          <w:rFonts w:ascii="Times New Roman" w:hAnsi="Times New Roman" w:cs="Times New Roman"/>
          <w:sz w:val="24"/>
          <w:szCs w:val="24"/>
        </w:rPr>
        <w:t xml:space="preserve"> 336</w:t>
      </w:r>
      <w:r w:rsidR="00E8098E" w:rsidRPr="00276942">
        <w:rPr>
          <w:rFonts w:ascii="Times New Roman" w:hAnsi="Times New Roman" w:cs="Times New Roman"/>
          <w:sz w:val="24"/>
          <w:szCs w:val="24"/>
        </w:rPr>
        <w:t>»</w:t>
      </w:r>
      <w:r w:rsidRPr="000363AD">
        <w:rPr>
          <w:rFonts w:ascii="Times New Roman" w:hAnsi="Times New Roman" w:cs="Times New Roman"/>
          <w:sz w:val="24"/>
          <w:szCs w:val="24"/>
        </w:rPr>
        <w:t xml:space="preserve"> ограничения, введенные на проведения плановых и внеплановых контрольных (надзорных) мероприятий, проверок, осуществляемых в рамках видов </w:t>
      </w:r>
      <w:r w:rsidRPr="000363AD">
        <w:rPr>
          <w:rFonts w:ascii="Times New Roman" w:hAnsi="Times New Roman" w:cs="Times New Roman"/>
          <w:sz w:val="24"/>
          <w:szCs w:val="24"/>
        </w:rPr>
        <w:lastRenderedPageBreak/>
        <w:t>государственного контроля (надзора), муниципального контроля в 2022-2023 года, продлены на 2024 год.</w:t>
      </w:r>
    </w:p>
    <w:p w14:paraId="20890F80" w14:textId="77777777"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 xml:space="preserve">Утверждена Программа профилактики рисков причинения вреда (ущерба) охраняемым законом ценностям при осуществлении муниципального земельного контроля на территории </w:t>
      </w:r>
      <w:proofErr w:type="spellStart"/>
      <w:r w:rsidRPr="000363AD">
        <w:rPr>
          <w:rFonts w:ascii="Times New Roman" w:hAnsi="Times New Roman" w:cs="Times New Roman"/>
          <w:sz w:val="24"/>
          <w:szCs w:val="24"/>
        </w:rPr>
        <w:t>Новозыбковского</w:t>
      </w:r>
      <w:proofErr w:type="spellEnd"/>
      <w:r w:rsidRPr="000363AD">
        <w:rPr>
          <w:rFonts w:ascii="Times New Roman" w:hAnsi="Times New Roman" w:cs="Times New Roman"/>
          <w:sz w:val="24"/>
          <w:szCs w:val="24"/>
        </w:rPr>
        <w:t xml:space="preserve"> городского округа на 2024 год (размещена на официально сайте администрации).</w:t>
      </w:r>
    </w:p>
    <w:p w14:paraId="452467C8" w14:textId="183D998A" w:rsidR="000363AD" w:rsidRPr="000363AD" w:rsidRDefault="000363AD" w:rsidP="00EA1A54">
      <w:pPr>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 xml:space="preserve">Постановлением </w:t>
      </w:r>
      <w:proofErr w:type="spellStart"/>
      <w:r w:rsidRPr="000363AD">
        <w:rPr>
          <w:rFonts w:ascii="Times New Roman" w:hAnsi="Times New Roman" w:cs="Times New Roman"/>
          <w:sz w:val="24"/>
          <w:szCs w:val="24"/>
        </w:rPr>
        <w:t>Новозыбковской</w:t>
      </w:r>
      <w:proofErr w:type="spellEnd"/>
      <w:r w:rsidRPr="000363AD">
        <w:rPr>
          <w:rFonts w:ascii="Times New Roman" w:hAnsi="Times New Roman" w:cs="Times New Roman"/>
          <w:sz w:val="24"/>
          <w:szCs w:val="24"/>
        </w:rPr>
        <w:t xml:space="preserve"> городской администрации от 20.12.2023 № 1072 утверждена </w:t>
      </w:r>
      <w:r w:rsidR="00E8098E" w:rsidRPr="00276942">
        <w:rPr>
          <w:rFonts w:ascii="Times New Roman" w:hAnsi="Times New Roman" w:cs="Times New Roman"/>
          <w:sz w:val="24"/>
          <w:szCs w:val="24"/>
        </w:rPr>
        <w:t>п</w:t>
      </w:r>
      <w:r w:rsidRPr="000363AD">
        <w:rPr>
          <w:rFonts w:ascii="Times New Roman" w:hAnsi="Times New Roman" w:cs="Times New Roman"/>
          <w:sz w:val="24"/>
          <w:szCs w:val="24"/>
        </w:rPr>
        <w:t xml:space="preserve">рограмма «Использование и охрана земель на территории </w:t>
      </w:r>
      <w:proofErr w:type="spellStart"/>
      <w:r w:rsidRPr="000363AD">
        <w:rPr>
          <w:rFonts w:ascii="Times New Roman" w:hAnsi="Times New Roman" w:cs="Times New Roman"/>
          <w:sz w:val="24"/>
          <w:szCs w:val="24"/>
        </w:rPr>
        <w:t>Новозыбковского</w:t>
      </w:r>
      <w:proofErr w:type="spellEnd"/>
      <w:r w:rsidRPr="000363AD">
        <w:rPr>
          <w:rFonts w:ascii="Times New Roman" w:hAnsi="Times New Roman" w:cs="Times New Roman"/>
          <w:sz w:val="24"/>
          <w:szCs w:val="24"/>
        </w:rPr>
        <w:t xml:space="preserve"> городского округа Брянской области на 2024-2025</w:t>
      </w:r>
      <w:r w:rsidR="00E8098E" w:rsidRPr="00276942">
        <w:rPr>
          <w:rFonts w:ascii="Times New Roman" w:hAnsi="Times New Roman" w:cs="Times New Roman"/>
          <w:sz w:val="24"/>
          <w:szCs w:val="24"/>
        </w:rPr>
        <w:t xml:space="preserve"> </w:t>
      </w:r>
      <w:r w:rsidRPr="000363AD">
        <w:rPr>
          <w:rFonts w:ascii="Times New Roman" w:hAnsi="Times New Roman" w:cs="Times New Roman"/>
          <w:sz w:val="24"/>
          <w:szCs w:val="24"/>
        </w:rPr>
        <w:t>г</w:t>
      </w:r>
      <w:r w:rsidR="00E8098E" w:rsidRPr="00276942">
        <w:rPr>
          <w:rFonts w:ascii="Times New Roman" w:hAnsi="Times New Roman" w:cs="Times New Roman"/>
          <w:sz w:val="24"/>
          <w:szCs w:val="24"/>
        </w:rPr>
        <w:t>оды»</w:t>
      </w:r>
      <w:r w:rsidRPr="000363AD">
        <w:rPr>
          <w:rFonts w:ascii="Times New Roman" w:hAnsi="Times New Roman" w:cs="Times New Roman"/>
          <w:sz w:val="24"/>
          <w:szCs w:val="24"/>
        </w:rPr>
        <w:t>.</w:t>
      </w:r>
    </w:p>
    <w:p w14:paraId="20AE4C09" w14:textId="5E77DDB1" w:rsidR="000363AD" w:rsidRPr="000363AD" w:rsidRDefault="000363AD" w:rsidP="00EA1A54">
      <w:pPr>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 xml:space="preserve">Подготовлен проект решения </w:t>
      </w:r>
      <w:proofErr w:type="spellStart"/>
      <w:r w:rsidRPr="000363AD">
        <w:rPr>
          <w:rFonts w:ascii="Times New Roman" w:hAnsi="Times New Roman" w:cs="Times New Roman"/>
          <w:sz w:val="24"/>
          <w:szCs w:val="24"/>
        </w:rPr>
        <w:t>Новозыбковского</w:t>
      </w:r>
      <w:proofErr w:type="spellEnd"/>
      <w:r w:rsidRPr="000363AD">
        <w:rPr>
          <w:rFonts w:ascii="Times New Roman" w:hAnsi="Times New Roman" w:cs="Times New Roman"/>
          <w:sz w:val="24"/>
          <w:szCs w:val="24"/>
        </w:rPr>
        <w:t xml:space="preserve"> городского совета народных депутатов «О внесении изменений и дополнений в решение Совета народных депутатов </w:t>
      </w:r>
      <w:r w:rsidR="001F5BDC">
        <w:rPr>
          <w:rFonts w:ascii="Times New Roman" w:hAnsi="Times New Roman" w:cs="Times New Roman"/>
          <w:sz w:val="24"/>
          <w:szCs w:val="24"/>
        </w:rPr>
        <w:br/>
      </w:r>
      <w:r w:rsidRPr="000363AD">
        <w:rPr>
          <w:rFonts w:ascii="Times New Roman" w:hAnsi="Times New Roman" w:cs="Times New Roman"/>
          <w:sz w:val="24"/>
          <w:szCs w:val="24"/>
        </w:rPr>
        <w:t xml:space="preserve">от 26.10.2021 № 6-340 «Об утверждении положения о муниципальном земельном контроле в границах </w:t>
      </w:r>
      <w:proofErr w:type="spellStart"/>
      <w:r w:rsidRPr="000363AD">
        <w:rPr>
          <w:rFonts w:ascii="Times New Roman" w:hAnsi="Times New Roman" w:cs="Times New Roman"/>
          <w:sz w:val="24"/>
          <w:szCs w:val="24"/>
        </w:rPr>
        <w:t>Новозыбковского</w:t>
      </w:r>
      <w:proofErr w:type="spellEnd"/>
      <w:r w:rsidRPr="000363AD">
        <w:rPr>
          <w:rFonts w:ascii="Times New Roman" w:hAnsi="Times New Roman" w:cs="Times New Roman"/>
          <w:sz w:val="24"/>
          <w:szCs w:val="24"/>
        </w:rPr>
        <w:t xml:space="preserve"> городского округа»».</w:t>
      </w:r>
    </w:p>
    <w:p w14:paraId="3D216E6B" w14:textId="1ADDF8B0"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Муниципальный земельный контроль осуществляется на основе управления рисками причинения вреда (ущерба).</w:t>
      </w:r>
      <w:r w:rsidR="00E8098E" w:rsidRPr="00276942">
        <w:rPr>
          <w:rFonts w:ascii="Times New Roman" w:hAnsi="Times New Roman" w:cs="Times New Roman"/>
          <w:sz w:val="24"/>
          <w:szCs w:val="24"/>
        </w:rPr>
        <w:t xml:space="preserve"> </w:t>
      </w:r>
      <w:r w:rsidRPr="000363AD">
        <w:rPr>
          <w:rFonts w:ascii="Times New Roman" w:hAnsi="Times New Roman" w:cs="Times New Roman"/>
          <w:sz w:val="24"/>
          <w:szCs w:val="24"/>
        </w:rPr>
        <w:t xml:space="preserve">Все земельные участки </w:t>
      </w:r>
      <w:r w:rsidR="00E8098E" w:rsidRPr="00276942">
        <w:rPr>
          <w:rFonts w:ascii="Times New Roman" w:hAnsi="Times New Roman" w:cs="Times New Roman"/>
          <w:sz w:val="24"/>
          <w:szCs w:val="24"/>
        </w:rPr>
        <w:t xml:space="preserve">в муниципальном образовании </w:t>
      </w:r>
      <w:r w:rsidRPr="000363AD">
        <w:rPr>
          <w:rFonts w:ascii="Times New Roman" w:hAnsi="Times New Roman" w:cs="Times New Roman"/>
          <w:sz w:val="24"/>
          <w:szCs w:val="24"/>
        </w:rPr>
        <w:t>относятся к низкой категории риска</w:t>
      </w:r>
      <w:r w:rsidR="00E8098E" w:rsidRPr="00276942">
        <w:rPr>
          <w:rFonts w:ascii="Times New Roman" w:hAnsi="Times New Roman" w:cs="Times New Roman"/>
          <w:sz w:val="24"/>
          <w:szCs w:val="24"/>
        </w:rPr>
        <w:t xml:space="preserve">, поэтому в </w:t>
      </w:r>
      <w:r w:rsidRPr="000363AD">
        <w:rPr>
          <w:rFonts w:ascii="Times New Roman" w:hAnsi="Times New Roman" w:cs="Times New Roman"/>
          <w:sz w:val="24"/>
          <w:szCs w:val="24"/>
        </w:rPr>
        <w:t>2024 год</w:t>
      </w:r>
      <w:r w:rsidR="00E8098E" w:rsidRPr="00276942">
        <w:rPr>
          <w:rFonts w:ascii="Times New Roman" w:hAnsi="Times New Roman" w:cs="Times New Roman"/>
          <w:sz w:val="24"/>
          <w:szCs w:val="24"/>
        </w:rPr>
        <w:t>у</w:t>
      </w:r>
      <w:r w:rsidRPr="000363AD">
        <w:rPr>
          <w:rFonts w:ascii="Times New Roman" w:hAnsi="Times New Roman" w:cs="Times New Roman"/>
          <w:sz w:val="24"/>
          <w:szCs w:val="24"/>
        </w:rPr>
        <w:t xml:space="preserve"> плановых и внеплановых проверок не проводилось.</w:t>
      </w:r>
    </w:p>
    <w:p w14:paraId="4695D1F7" w14:textId="77777777"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За 2024 год проведено 35 выездных обследований земельных участков общей площадью 20,034 га без взаимодействия с контролируемым лицом с целью предупреждения нарушений обязательных требований земельного законодательства, в том числе проконтролированная площадь земель сельскохозяйственного назначения, оборот которых регулируется Федеральным законом «Об обороте земель сельскохозяйственного назначения» составила 14,046 га.</w:t>
      </w:r>
    </w:p>
    <w:p w14:paraId="7CA4DB6D" w14:textId="77777777"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По результатам обследований объявлено 6 предостережений о недопустимости нарушения обязательных требований земельного законодательства.</w:t>
      </w:r>
    </w:p>
    <w:p w14:paraId="5B82D79C" w14:textId="3780B0DC" w:rsidR="000363AD" w:rsidRPr="000363AD" w:rsidRDefault="000363AD" w:rsidP="00EA1A54">
      <w:pPr>
        <w:shd w:val="clear" w:color="auto" w:fill="FFFFFF"/>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 xml:space="preserve">Наиболее частыми нарушениями обязательных требований земельного законодательства является несоблюдение правообладателями земельных участков требований по защите сельскохозяйственных угодий от зарастания деревьями </w:t>
      </w:r>
      <w:r w:rsidR="001F5BDC">
        <w:rPr>
          <w:rFonts w:ascii="Times New Roman" w:hAnsi="Times New Roman" w:cs="Times New Roman"/>
          <w:sz w:val="24"/>
          <w:szCs w:val="24"/>
        </w:rPr>
        <w:br/>
      </w:r>
      <w:r w:rsidRPr="000363AD">
        <w:rPr>
          <w:rFonts w:ascii="Times New Roman" w:hAnsi="Times New Roman" w:cs="Times New Roman"/>
          <w:sz w:val="24"/>
          <w:szCs w:val="24"/>
        </w:rPr>
        <w:t>и кустарниками, сорными растениями, сохранению достигнутого уровня мелиорации.</w:t>
      </w:r>
    </w:p>
    <w:p w14:paraId="459674FB" w14:textId="5F0DAE6E" w:rsidR="000363AD" w:rsidRPr="000363AD" w:rsidRDefault="000363AD" w:rsidP="00EA1A54">
      <w:pPr>
        <w:tabs>
          <w:tab w:val="left" w:pos="0"/>
        </w:tabs>
        <w:spacing w:after="120" w:line="276" w:lineRule="auto"/>
        <w:ind w:firstLine="567"/>
        <w:jc w:val="both"/>
        <w:rPr>
          <w:rFonts w:ascii="Times New Roman" w:hAnsi="Times New Roman" w:cs="Times New Roman"/>
          <w:sz w:val="24"/>
          <w:szCs w:val="24"/>
        </w:rPr>
      </w:pPr>
      <w:r w:rsidRPr="000363AD">
        <w:rPr>
          <w:rFonts w:ascii="Times New Roman" w:hAnsi="Times New Roman" w:cs="Times New Roman"/>
          <w:sz w:val="24"/>
          <w:szCs w:val="24"/>
        </w:rPr>
        <w:t xml:space="preserve">В рамках профилактической беседы обсуждаются вопросы по введению участков </w:t>
      </w:r>
      <w:r w:rsidR="001F5BDC">
        <w:rPr>
          <w:rFonts w:ascii="Times New Roman" w:hAnsi="Times New Roman" w:cs="Times New Roman"/>
          <w:sz w:val="24"/>
          <w:szCs w:val="24"/>
        </w:rPr>
        <w:br/>
      </w:r>
      <w:r w:rsidRPr="000363AD">
        <w:rPr>
          <w:rFonts w:ascii="Times New Roman" w:hAnsi="Times New Roman" w:cs="Times New Roman"/>
          <w:sz w:val="24"/>
          <w:szCs w:val="24"/>
        </w:rPr>
        <w:t>в сельскохозяйственный оборот, рекультивации земель, а также разъяснение земельного законодательства.</w:t>
      </w:r>
    </w:p>
    <w:p w14:paraId="11820055" w14:textId="77777777" w:rsidR="008524BB" w:rsidRPr="00276942" w:rsidRDefault="008524BB"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Проблемы в сфере муниципального контроля:</w:t>
      </w:r>
    </w:p>
    <w:p w14:paraId="43537467" w14:textId="77777777" w:rsidR="008524BB" w:rsidRPr="00276942" w:rsidRDefault="008524BB"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 xml:space="preserve">- Основной проблемой при осуществлении муниципального контроля являются кадровые ресурсы. Нет отдельных кадровых единиц по осуществлению муниципального контроля. Работа должностных лиц отделов уполномоченных проводить муниципальный контроль,  помимо основных обязанностей, является малоэффективной при осуществлении всех видов контроля.  </w:t>
      </w:r>
    </w:p>
    <w:p w14:paraId="73A55DBE" w14:textId="05EDBD28" w:rsidR="008524BB" w:rsidRPr="00276942" w:rsidRDefault="008524BB"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t xml:space="preserve">- Все проверки согласовываются с органами прокуратуры, что влечет за собой сложность процедуры для привлечения лиц к административной ответственности. Решением проблемы является упрощение процедуры проведения внеплановых проверок.  </w:t>
      </w:r>
    </w:p>
    <w:p w14:paraId="4181906B" w14:textId="2A0A496C" w:rsidR="00C16C95" w:rsidRPr="00276942" w:rsidRDefault="008524BB" w:rsidP="00EA1A54">
      <w:pPr>
        <w:spacing w:after="120" w:line="276" w:lineRule="auto"/>
        <w:ind w:firstLine="567"/>
        <w:jc w:val="both"/>
        <w:rPr>
          <w:rFonts w:ascii="Times New Roman" w:hAnsi="Times New Roman" w:cs="Times New Roman"/>
          <w:sz w:val="24"/>
          <w:szCs w:val="24"/>
        </w:rPr>
      </w:pPr>
      <w:r w:rsidRPr="00276942">
        <w:rPr>
          <w:rFonts w:ascii="Times New Roman" w:hAnsi="Times New Roman" w:cs="Times New Roman"/>
          <w:sz w:val="24"/>
          <w:szCs w:val="24"/>
        </w:rPr>
        <w:lastRenderedPageBreak/>
        <w:t>- Контроль в сфере благоустройства является приоритетным. Однако</w:t>
      </w:r>
      <w:proofErr w:type="gramStart"/>
      <w:r w:rsidRPr="00276942">
        <w:rPr>
          <w:rFonts w:ascii="Times New Roman" w:hAnsi="Times New Roman" w:cs="Times New Roman"/>
          <w:sz w:val="24"/>
          <w:szCs w:val="24"/>
        </w:rPr>
        <w:t>,</w:t>
      </w:r>
      <w:proofErr w:type="gramEnd"/>
      <w:r w:rsidRPr="00276942">
        <w:rPr>
          <w:rFonts w:ascii="Times New Roman" w:hAnsi="Times New Roman" w:cs="Times New Roman"/>
          <w:sz w:val="24"/>
          <w:szCs w:val="24"/>
        </w:rPr>
        <w:t xml:space="preserve"> практически невозможно привлечь физических и юридических лиц к административной ответственности за нарушение Правил благоустройства городского округа в соответствии с Законом субъекта РФ.  Решение данной проблемы: разрешение органам местного самоуправления самостоятельно принимать решение о проведении внеплановых проверок в отношении физических и юридических лиц без согласования с органами прокуратуры.</w:t>
      </w:r>
    </w:p>
    <w:p w14:paraId="69C69D58" w14:textId="231479AE" w:rsidR="00C43C86" w:rsidRDefault="00C43C86" w:rsidP="00657859">
      <w:pPr>
        <w:tabs>
          <w:tab w:val="left" w:pos="600"/>
        </w:tabs>
        <w:spacing w:line="240" w:lineRule="auto"/>
        <w:ind w:firstLine="567"/>
        <w:jc w:val="both"/>
        <w:rPr>
          <w:rFonts w:ascii="Times New Roman" w:hAnsi="Times New Roman" w:cs="Times New Roman"/>
          <w:sz w:val="24"/>
          <w:szCs w:val="24"/>
        </w:rPr>
      </w:pPr>
    </w:p>
    <w:p w14:paraId="7227BAF9" w14:textId="2ACD1B7C" w:rsidR="00853B2C" w:rsidRPr="005678D3" w:rsidRDefault="00FA7F6C" w:rsidP="005678D3">
      <w:pPr>
        <w:shd w:val="clear" w:color="auto" w:fill="CDFFCD"/>
        <w:tabs>
          <w:tab w:val="left" w:pos="600"/>
        </w:tabs>
        <w:spacing w:line="240" w:lineRule="auto"/>
        <w:jc w:val="both"/>
        <w:rPr>
          <w:rFonts w:ascii="Times New Roman" w:hAnsi="Times New Roman" w:cs="Times New Roman"/>
          <w:b/>
          <w:bCs/>
          <w:sz w:val="24"/>
          <w:szCs w:val="24"/>
          <w:u w:val="single"/>
        </w:rPr>
      </w:pPr>
      <w:r w:rsidRPr="005678D3">
        <w:rPr>
          <w:rFonts w:ascii="Times New Roman" w:hAnsi="Times New Roman" w:cs="Times New Roman"/>
          <w:b/>
          <w:bCs/>
          <w:sz w:val="24"/>
          <w:szCs w:val="24"/>
        </w:rPr>
        <w:t>2</w:t>
      </w:r>
      <w:r w:rsidR="00853B2C" w:rsidRPr="005678D3">
        <w:rPr>
          <w:rFonts w:ascii="Times New Roman" w:hAnsi="Times New Roman" w:cs="Times New Roman"/>
          <w:b/>
          <w:bCs/>
          <w:sz w:val="24"/>
          <w:szCs w:val="24"/>
        </w:rPr>
        <w:t>.5.2. Контроль в отношении органов местного самоуправления и должностных лиц</w:t>
      </w:r>
    </w:p>
    <w:p w14:paraId="1837D712" w14:textId="355DC80B" w:rsidR="00853B2C" w:rsidRPr="005D4E28" w:rsidRDefault="00853B2C"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ТОП-5 чрезмерно избыточных требований органов КНД к органам и должностным лицам местного самоуправления и ТОП-5 случаев привлечения должностных лиц органов местного самоуправления к административной или уголовной ответственности. </w:t>
      </w:r>
    </w:p>
    <w:p w14:paraId="3E5F70B4" w14:textId="75DFC030" w:rsidR="00322727" w:rsidRPr="001F5BDC" w:rsidRDefault="00322727" w:rsidP="00EA1A54">
      <w:pPr>
        <w:shd w:val="clear" w:color="auto" w:fill="FFFFFF"/>
        <w:spacing w:after="120" w:line="276" w:lineRule="auto"/>
        <w:ind w:firstLine="624"/>
        <w:jc w:val="both"/>
        <w:rPr>
          <w:rFonts w:ascii="Times New Roman" w:hAnsi="Times New Roman" w:cs="Times New Roman"/>
          <w:sz w:val="24"/>
          <w:szCs w:val="24"/>
        </w:rPr>
      </w:pPr>
      <w:r w:rsidRPr="001F5BDC">
        <w:rPr>
          <w:rFonts w:ascii="Times New Roman" w:hAnsi="Times New Roman" w:cs="Times New Roman"/>
          <w:sz w:val="24"/>
          <w:szCs w:val="24"/>
        </w:rPr>
        <w:t xml:space="preserve">В 2024 году отмечаем снижение административной нагрузки на органы местного самоуправления. Органами прокуратуры проведены 1842 проверки в отношении органов местного самоуправления (в 2023 – 2074), из них 126 плановых (в 2023 – 154) </w:t>
      </w:r>
      <w:r w:rsidR="001F5BDC">
        <w:rPr>
          <w:rFonts w:ascii="Times New Roman" w:hAnsi="Times New Roman" w:cs="Times New Roman"/>
          <w:sz w:val="24"/>
          <w:szCs w:val="24"/>
        </w:rPr>
        <w:br/>
      </w:r>
      <w:r w:rsidRPr="001F5BDC">
        <w:rPr>
          <w:rFonts w:ascii="Times New Roman" w:hAnsi="Times New Roman" w:cs="Times New Roman"/>
          <w:sz w:val="24"/>
          <w:szCs w:val="24"/>
        </w:rPr>
        <w:t xml:space="preserve">и 1716 внеплановых (в 2023 – 1920). Вынесено представлений – 1637 (в 2023 – 1641), протестов на </w:t>
      </w:r>
      <w:proofErr w:type="gramStart"/>
      <w:r w:rsidRPr="001F5BDC">
        <w:rPr>
          <w:rFonts w:ascii="Times New Roman" w:hAnsi="Times New Roman" w:cs="Times New Roman"/>
          <w:sz w:val="24"/>
          <w:szCs w:val="24"/>
        </w:rPr>
        <w:t>муниципальные</w:t>
      </w:r>
      <w:proofErr w:type="gramEnd"/>
      <w:r w:rsidRPr="001F5BDC">
        <w:rPr>
          <w:rFonts w:ascii="Times New Roman" w:hAnsi="Times New Roman" w:cs="Times New Roman"/>
          <w:sz w:val="24"/>
          <w:szCs w:val="24"/>
        </w:rPr>
        <w:t xml:space="preserve"> НПА – 468  (в 2023 – 455). В отношении должных лиц органов местного самоуправления возбуждено 198 дел об административных правонарушениях </w:t>
      </w:r>
      <w:r w:rsidR="001F5BDC">
        <w:rPr>
          <w:rFonts w:ascii="Times New Roman" w:hAnsi="Times New Roman" w:cs="Times New Roman"/>
          <w:sz w:val="24"/>
          <w:szCs w:val="24"/>
        </w:rPr>
        <w:br/>
      </w:r>
      <w:r w:rsidRPr="001F5BDC">
        <w:rPr>
          <w:rFonts w:ascii="Times New Roman" w:hAnsi="Times New Roman" w:cs="Times New Roman"/>
          <w:sz w:val="24"/>
          <w:szCs w:val="24"/>
        </w:rPr>
        <w:t>(в 2023 – 253).</w:t>
      </w:r>
    </w:p>
    <w:p w14:paraId="0AC83412" w14:textId="4AD9262B" w:rsidR="007C5C1F" w:rsidRPr="007C5C1F" w:rsidRDefault="00322727" w:rsidP="00EA1A54">
      <w:pPr>
        <w:shd w:val="clear" w:color="auto" w:fill="FFFFFF"/>
        <w:spacing w:after="120" w:line="276" w:lineRule="auto"/>
        <w:ind w:firstLine="624"/>
        <w:jc w:val="both"/>
        <w:rPr>
          <w:rFonts w:ascii="Times New Roman" w:hAnsi="Times New Roman" w:cs="Times New Roman"/>
          <w:sz w:val="24"/>
          <w:szCs w:val="24"/>
        </w:rPr>
      </w:pPr>
      <w:r w:rsidRPr="001F5BDC">
        <w:rPr>
          <w:rFonts w:ascii="Times New Roman" w:hAnsi="Times New Roman" w:cs="Times New Roman"/>
          <w:sz w:val="24"/>
          <w:szCs w:val="24"/>
        </w:rPr>
        <w:t xml:space="preserve">В то же время сохраняют актуальность следующие проблемы: </w:t>
      </w:r>
    </w:p>
    <w:p w14:paraId="3D824F43" w14:textId="35DE1CBF" w:rsidR="007C5C1F" w:rsidRPr="007C5C1F" w:rsidRDefault="007C5C1F" w:rsidP="00EA1A54">
      <w:pPr>
        <w:shd w:val="clear" w:color="auto" w:fill="FFFFFF"/>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t xml:space="preserve">1. Игнорирование контрольно-надзорными органами и судами следующих важных условий, которые обязаны исполнять органы местного самоуправления в соответствии </w:t>
      </w:r>
      <w:r w:rsidR="001F5BDC">
        <w:rPr>
          <w:rFonts w:ascii="Times New Roman" w:hAnsi="Times New Roman" w:cs="Times New Roman"/>
          <w:sz w:val="24"/>
          <w:szCs w:val="24"/>
        </w:rPr>
        <w:br/>
      </w:r>
      <w:r w:rsidRPr="007C5C1F">
        <w:rPr>
          <w:rFonts w:ascii="Times New Roman" w:hAnsi="Times New Roman" w:cs="Times New Roman"/>
          <w:sz w:val="24"/>
          <w:szCs w:val="24"/>
        </w:rPr>
        <w:t>с федеральным законодательством:</w:t>
      </w:r>
    </w:p>
    <w:p w14:paraId="4B278412" w14:textId="77685602" w:rsidR="007C5C1F" w:rsidRPr="007C5C1F" w:rsidRDefault="007C5C1F" w:rsidP="00EA1A54">
      <w:pPr>
        <w:shd w:val="clear" w:color="auto" w:fill="FFFFFF"/>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t xml:space="preserve">– процедуры </w:t>
      </w:r>
      <w:r w:rsidR="00322727" w:rsidRPr="001F5BDC">
        <w:rPr>
          <w:rFonts w:ascii="Times New Roman" w:hAnsi="Times New Roman" w:cs="Times New Roman"/>
          <w:sz w:val="24"/>
          <w:szCs w:val="24"/>
        </w:rPr>
        <w:t xml:space="preserve">и сроки </w:t>
      </w:r>
      <w:r w:rsidRPr="007C5C1F">
        <w:rPr>
          <w:rFonts w:ascii="Times New Roman" w:hAnsi="Times New Roman" w:cs="Times New Roman"/>
          <w:sz w:val="24"/>
          <w:szCs w:val="24"/>
        </w:rPr>
        <w:t xml:space="preserve">формирования и корректировок местных бюджетов, </w:t>
      </w:r>
      <w:r w:rsidR="001F5BDC">
        <w:rPr>
          <w:rFonts w:ascii="Times New Roman" w:hAnsi="Times New Roman" w:cs="Times New Roman"/>
          <w:sz w:val="24"/>
          <w:szCs w:val="24"/>
        </w:rPr>
        <w:br/>
      </w:r>
      <w:r w:rsidRPr="007C5C1F">
        <w:rPr>
          <w:rFonts w:ascii="Times New Roman" w:hAnsi="Times New Roman" w:cs="Times New Roman"/>
          <w:sz w:val="24"/>
          <w:szCs w:val="24"/>
        </w:rPr>
        <w:t xml:space="preserve">в </w:t>
      </w:r>
      <w:proofErr w:type="spellStart"/>
      <w:r w:rsidRPr="007C5C1F">
        <w:rPr>
          <w:rFonts w:ascii="Times New Roman" w:hAnsi="Times New Roman" w:cs="Times New Roman"/>
          <w:sz w:val="24"/>
          <w:szCs w:val="24"/>
        </w:rPr>
        <w:t>т.ч</w:t>
      </w:r>
      <w:proofErr w:type="spellEnd"/>
      <w:r w:rsidRPr="007C5C1F">
        <w:rPr>
          <w:rFonts w:ascii="Times New Roman" w:hAnsi="Times New Roman" w:cs="Times New Roman"/>
          <w:sz w:val="24"/>
          <w:szCs w:val="24"/>
        </w:rPr>
        <w:t>. распределение доходов по муниципальным программам и проектам, включая муниципальные программы и проекты, которые финансируются преимущественно за счет межбюджетных трансфертов и реализуются на основании соглашений с уполномоченными органами исполнительной власти региона в соответствии с согласованными с указанными органами планами мероприятий. Даже при наличии достаточных на исполнение требований КНО бюджетных средств, муниципалитеты не могут выделить их в одночасье, а должны выполнить предусмотренную законодательством последовательность действий</w:t>
      </w:r>
      <w:r w:rsidR="00F44B99">
        <w:rPr>
          <w:rFonts w:ascii="Times New Roman" w:hAnsi="Times New Roman" w:cs="Times New Roman"/>
          <w:sz w:val="24"/>
          <w:szCs w:val="24"/>
        </w:rPr>
        <w:t xml:space="preserve"> </w:t>
      </w:r>
      <w:r w:rsidRPr="007C5C1F">
        <w:rPr>
          <w:rFonts w:ascii="Times New Roman" w:hAnsi="Times New Roman" w:cs="Times New Roman"/>
          <w:sz w:val="24"/>
          <w:szCs w:val="24"/>
        </w:rPr>
        <w:t>по корректировке бюджетных программ;</w:t>
      </w:r>
    </w:p>
    <w:p w14:paraId="4602925C" w14:textId="72A9BC68" w:rsidR="007C5C1F" w:rsidRPr="007C5C1F" w:rsidRDefault="007C5C1F" w:rsidP="00EA1A54">
      <w:pPr>
        <w:shd w:val="clear" w:color="auto" w:fill="FFFFFF"/>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t xml:space="preserve">– процедуры </w:t>
      </w:r>
      <w:r w:rsidR="00322727" w:rsidRPr="001F5BDC">
        <w:rPr>
          <w:rFonts w:ascii="Times New Roman" w:hAnsi="Times New Roman" w:cs="Times New Roman"/>
          <w:sz w:val="24"/>
          <w:szCs w:val="24"/>
        </w:rPr>
        <w:t xml:space="preserve">и сроки </w:t>
      </w:r>
      <w:r w:rsidRPr="007C5C1F">
        <w:rPr>
          <w:rFonts w:ascii="Times New Roman" w:hAnsi="Times New Roman" w:cs="Times New Roman"/>
          <w:sz w:val="24"/>
          <w:szCs w:val="24"/>
        </w:rPr>
        <w:t xml:space="preserve">проведения муниципальных закупок, которые, </w:t>
      </w:r>
      <w:r w:rsidRPr="007C5C1F">
        <w:rPr>
          <w:rFonts w:ascii="Times New Roman" w:hAnsi="Times New Roman" w:cs="Times New Roman"/>
          <w:sz w:val="24"/>
          <w:szCs w:val="24"/>
        </w:rPr>
        <w:br/>
        <w:t xml:space="preserve">как и внесение изменений в план бюджетных расходов, требуют времени; </w:t>
      </w:r>
    </w:p>
    <w:p w14:paraId="6BB5BBDF" w14:textId="2EEC4A51" w:rsidR="007C5C1F" w:rsidRPr="007C5C1F" w:rsidRDefault="007C5C1F" w:rsidP="00EA1A54">
      <w:pPr>
        <w:shd w:val="clear" w:color="auto" w:fill="FFFFFF"/>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t xml:space="preserve">– процедуры </w:t>
      </w:r>
      <w:proofErr w:type="spellStart"/>
      <w:r w:rsidRPr="007C5C1F">
        <w:rPr>
          <w:rFonts w:ascii="Times New Roman" w:hAnsi="Times New Roman" w:cs="Times New Roman"/>
          <w:sz w:val="24"/>
          <w:szCs w:val="24"/>
        </w:rPr>
        <w:t>предпроектной</w:t>
      </w:r>
      <w:proofErr w:type="spellEnd"/>
      <w:r w:rsidRPr="007C5C1F">
        <w:rPr>
          <w:rFonts w:ascii="Times New Roman" w:hAnsi="Times New Roman" w:cs="Times New Roman"/>
          <w:sz w:val="24"/>
          <w:szCs w:val="24"/>
        </w:rPr>
        <w:t xml:space="preserve"> подготовки (необходимость подготовки ПСД </w:t>
      </w:r>
      <w:r w:rsidR="001F5BDC">
        <w:rPr>
          <w:rFonts w:ascii="Times New Roman" w:hAnsi="Times New Roman" w:cs="Times New Roman"/>
          <w:sz w:val="24"/>
          <w:szCs w:val="24"/>
        </w:rPr>
        <w:br/>
      </w:r>
      <w:r w:rsidRPr="007C5C1F">
        <w:rPr>
          <w:rFonts w:ascii="Times New Roman" w:hAnsi="Times New Roman" w:cs="Times New Roman"/>
          <w:sz w:val="24"/>
          <w:szCs w:val="24"/>
        </w:rPr>
        <w:t>и прохождение экспертиз, что тоже занимает время и деньги) в случаях, касающихся строительства, ремонта, реконструкции, демонтажа объектов капитального строительства и линейных объектов.</w:t>
      </w:r>
    </w:p>
    <w:p w14:paraId="35F53BCB" w14:textId="685B86BE" w:rsidR="007C5C1F" w:rsidRPr="007C5C1F" w:rsidRDefault="007C5C1F" w:rsidP="00EA1A54">
      <w:pPr>
        <w:shd w:val="clear" w:color="auto" w:fill="FFFFFF"/>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t xml:space="preserve">2. Зачастую нарушения, выявленные КНО, связаны с отсутствием средств в местных бюджетах на реализацию полномочий. </w:t>
      </w:r>
      <w:r w:rsidR="00322727" w:rsidRPr="001F5BDC">
        <w:rPr>
          <w:rFonts w:ascii="Times New Roman" w:hAnsi="Times New Roman" w:cs="Times New Roman"/>
          <w:sz w:val="24"/>
          <w:szCs w:val="24"/>
        </w:rPr>
        <w:t>Приняты нормы, защищающие в таких обстоятельствах должностных лиц органов местного самоуправления</w:t>
      </w:r>
      <w:r w:rsidR="000B301F" w:rsidRPr="001F5BDC">
        <w:rPr>
          <w:rFonts w:ascii="Times New Roman" w:hAnsi="Times New Roman" w:cs="Times New Roman"/>
          <w:sz w:val="24"/>
          <w:szCs w:val="24"/>
        </w:rPr>
        <w:t>, но не сами органы.</w:t>
      </w:r>
      <w:r w:rsidR="00322727" w:rsidRPr="001F5BDC">
        <w:rPr>
          <w:rFonts w:ascii="Times New Roman" w:hAnsi="Times New Roman" w:cs="Times New Roman"/>
          <w:sz w:val="24"/>
          <w:szCs w:val="24"/>
        </w:rPr>
        <w:t xml:space="preserve"> </w:t>
      </w:r>
    </w:p>
    <w:p w14:paraId="1C03B63C" w14:textId="77777777" w:rsidR="007C5C1F" w:rsidRPr="007C5C1F" w:rsidRDefault="007C5C1F" w:rsidP="00EA1A54">
      <w:pPr>
        <w:shd w:val="clear" w:color="auto" w:fill="FFFFFF"/>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lastRenderedPageBreak/>
        <w:t>3. Далеко не всегда погодные и климатические условия позволяют муниципалитетам оперативно выполнить требования КНО.</w:t>
      </w:r>
    </w:p>
    <w:p w14:paraId="5572ED51" w14:textId="7672473C" w:rsidR="007C5C1F" w:rsidRPr="007C5C1F" w:rsidRDefault="007C5C1F" w:rsidP="00EA1A54">
      <w:pPr>
        <w:shd w:val="clear" w:color="auto" w:fill="FFFFFF"/>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t xml:space="preserve">4. В подавляющем большинстве случаев предъявления исков к органам местного самоуправления суды поддерживают позицию обвинения, обосновывая это тем, </w:t>
      </w:r>
      <w:r w:rsidR="001F5BDC">
        <w:rPr>
          <w:rFonts w:ascii="Times New Roman" w:hAnsi="Times New Roman" w:cs="Times New Roman"/>
          <w:sz w:val="24"/>
          <w:szCs w:val="24"/>
        </w:rPr>
        <w:br/>
      </w:r>
      <w:r w:rsidRPr="007C5C1F">
        <w:rPr>
          <w:rFonts w:ascii="Times New Roman" w:hAnsi="Times New Roman" w:cs="Times New Roman"/>
          <w:sz w:val="24"/>
          <w:szCs w:val="24"/>
        </w:rPr>
        <w:t xml:space="preserve">что реализация муниципальных полномочий и решение вопросов местного значения </w:t>
      </w:r>
      <w:r w:rsidR="001F5BDC">
        <w:rPr>
          <w:rFonts w:ascii="Times New Roman" w:hAnsi="Times New Roman" w:cs="Times New Roman"/>
          <w:sz w:val="24"/>
          <w:szCs w:val="24"/>
        </w:rPr>
        <w:br/>
      </w:r>
      <w:r w:rsidRPr="007C5C1F">
        <w:rPr>
          <w:rFonts w:ascii="Times New Roman" w:hAnsi="Times New Roman" w:cs="Times New Roman"/>
          <w:sz w:val="24"/>
          <w:szCs w:val="24"/>
        </w:rPr>
        <w:t xml:space="preserve">не ставится законом в зависимость от каких-либо условий, в том числе от наличия </w:t>
      </w:r>
      <w:r w:rsidR="001F5BDC">
        <w:rPr>
          <w:rFonts w:ascii="Times New Roman" w:hAnsi="Times New Roman" w:cs="Times New Roman"/>
          <w:sz w:val="24"/>
          <w:szCs w:val="24"/>
        </w:rPr>
        <w:br/>
      </w:r>
      <w:r w:rsidRPr="007C5C1F">
        <w:rPr>
          <w:rFonts w:ascii="Times New Roman" w:hAnsi="Times New Roman" w:cs="Times New Roman"/>
          <w:sz w:val="24"/>
          <w:szCs w:val="24"/>
        </w:rPr>
        <w:t xml:space="preserve">или отсутствия денежных средств в </w:t>
      </w:r>
      <w:r w:rsidR="00D04075">
        <w:rPr>
          <w:rFonts w:ascii="Times New Roman" w:hAnsi="Times New Roman" w:cs="Times New Roman"/>
          <w:sz w:val="24"/>
          <w:szCs w:val="24"/>
        </w:rPr>
        <w:t xml:space="preserve">местном </w:t>
      </w:r>
      <w:r w:rsidRPr="007C5C1F">
        <w:rPr>
          <w:rFonts w:ascii="Times New Roman" w:hAnsi="Times New Roman" w:cs="Times New Roman"/>
          <w:sz w:val="24"/>
          <w:szCs w:val="24"/>
        </w:rPr>
        <w:t xml:space="preserve">бюджете. </w:t>
      </w:r>
    </w:p>
    <w:p w14:paraId="47169220" w14:textId="77777777" w:rsidR="00D04075" w:rsidRDefault="00D04075" w:rsidP="00EA1A54">
      <w:pPr>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t>В судебно</w:t>
      </w:r>
      <w:r>
        <w:rPr>
          <w:rFonts w:ascii="Times New Roman" w:hAnsi="Times New Roman" w:cs="Times New Roman"/>
          <w:sz w:val="24"/>
          <w:szCs w:val="24"/>
        </w:rPr>
        <w:t xml:space="preserve">-прокурорской </w:t>
      </w:r>
      <w:r w:rsidRPr="007C5C1F">
        <w:rPr>
          <w:rFonts w:ascii="Times New Roman" w:hAnsi="Times New Roman" w:cs="Times New Roman"/>
          <w:sz w:val="24"/>
          <w:szCs w:val="24"/>
        </w:rPr>
        <w:t xml:space="preserve">практике </w:t>
      </w:r>
      <w:r>
        <w:rPr>
          <w:rFonts w:ascii="Times New Roman" w:hAnsi="Times New Roman" w:cs="Times New Roman"/>
          <w:sz w:val="24"/>
          <w:szCs w:val="24"/>
        </w:rPr>
        <w:t xml:space="preserve">имеется несколько тем, с которыми связаны </w:t>
      </w:r>
      <w:proofErr w:type="spellStart"/>
      <w:r>
        <w:rPr>
          <w:rFonts w:ascii="Times New Roman" w:hAnsi="Times New Roman" w:cs="Times New Roman"/>
          <w:sz w:val="24"/>
          <w:szCs w:val="24"/>
        </w:rPr>
        <w:t>высокозатратные</w:t>
      </w:r>
      <w:proofErr w:type="spellEnd"/>
      <w:r>
        <w:rPr>
          <w:rFonts w:ascii="Times New Roman" w:hAnsi="Times New Roman" w:cs="Times New Roman"/>
          <w:sz w:val="24"/>
          <w:szCs w:val="24"/>
        </w:rPr>
        <w:t xml:space="preserve"> мероприятия: содержание автодорог местного значения, работа очистных сооружений и </w:t>
      </w:r>
      <w:r w:rsidRPr="007C5C1F">
        <w:rPr>
          <w:rFonts w:ascii="Times New Roman" w:hAnsi="Times New Roman" w:cs="Times New Roman"/>
          <w:sz w:val="24"/>
          <w:szCs w:val="24"/>
        </w:rPr>
        <w:t>предоставлени</w:t>
      </w:r>
      <w:r>
        <w:rPr>
          <w:rFonts w:ascii="Times New Roman" w:hAnsi="Times New Roman" w:cs="Times New Roman"/>
          <w:sz w:val="24"/>
          <w:szCs w:val="24"/>
        </w:rPr>
        <w:t>е</w:t>
      </w:r>
      <w:r w:rsidRPr="007C5C1F">
        <w:rPr>
          <w:rFonts w:ascii="Times New Roman" w:hAnsi="Times New Roman" w:cs="Times New Roman"/>
          <w:sz w:val="24"/>
          <w:szCs w:val="24"/>
        </w:rPr>
        <w:t xml:space="preserve"> жилья детям-сиротам. </w:t>
      </w:r>
    </w:p>
    <w:p w14:paraId="110D979D" w14:textId="1DF3AD02" w:rsidR="00FB1D0D" w:rsidRDefault="00F44B99" w:rsidP="00EA1A54">
      <w:pPr>
        <w:spacing w:after="120" w:line="276" w:lineRule="auto"/>
        <w:ind w:firstLine="624"/>
        <w:jc w:val="both"/>
        <w:rPr>
          <w:rFonts w:ascii="Times New Roman" w:hAnsi="Times New Roman" w:cs="Times New Roman"/>
          <w:sz w:val="24"/>
          <w:szCs w:val="24"/>
        </w:rPr>
      </w:pPr>
      <w:r>
        <w:rPr>
          <w:rFonts w:ascii="Times New Roman" w:hAnsi="Times New Roman" w:cs="Times New Roman"/>
          <w:sz w:val="24"/>
          <w:szCs w:val="24"/>
        </w:rPr>
        <w:t xml:space="preserve">Коллеги из </w:t>
      </w:r>
      <w:proofErr w:type="spellStart"/>
      <w:r>
        <w:rPr>
          <w:rFonts w:ascii="Times New Roman" w:hAnsi="Times New Roman" w:cs="Times New Roman"/>
          <w:sz w:val="24"/>
          <w:szCs w:val="24"/>
        </w:rPr>
        <w:t>Карачев</w:t>
      </w:r>
      <w:r w:rsidR="00FB1D0D" w:rsidRPr="001F5BDC">
        <w:rPr>
          <w:rFonts w:ascii="Times New Roman" w:hAnsi="Times New Roman" w:cs="Times New Roman"/>
          <w:sz w:val="24"/>
          <w:szCs w:val="24"/>
        </w:rPr>
        <w:t>ского</w:t>
      </w:r>
      <w:proofErr w:type="spellEnd"/>
      <w:r w:rsidR="00FB1D0D" w:rsidRPr="001F5BDC">
        <w:rPr>
          <w:rFonts w:ascii="Times New Roman" w:hAnsi="Times New Roman" w:cs="Times New Roman"/>
          <w:sz w:val="24"/>
          <w:szCs w:val="24"/>
        </w:rPr>
        <w:t xml:space="preserve"> района сообщают о случае, когда прокурор потребовал </w:t>
      </w:r>
      <w:r w:rsidR="001F5BDC">
        <w:rPr>
          <w:rFonts w:ascii="Times New Roman" w:hAnsi="Times New Roman" w:cs="Times New Roman"/>
          <w:sz w:val="24"/>
          <w:szCs w:val="24"/>
        </w:rPr>
        <w:br/>
      </w:r>
      <w:r w:rsidR="00FB1D0D" w:rsidRPr="001F5BDC">
        <w:rPr>
          <w:rFonts w:ascii="Times New Roman" w:hAnsi="Times New Roman" w:cs="Times New Roman"/>
          <w:sz w:val="24"/>
          <w:szCs w:val="24"/>
        </w:rPr>
        <w:t xml:space="preserve">в сжатый срок поставить на кадастровый учет в качестве муниципальной собственности более 200 бесхозяйных автодорог местного значения и земельных участков под ними. </w:t>
      </w:r>
    </w:p>
    <w:p w14:paraId="0EA41501" w14:textId="708F9E94" w:rsidR="00D04075" w:rsidRDefault="00D04075" w:rsidP="00EA1A54">
      <w:pPr>
        <w:spacing w:after="120" w:line="276" w:lineRule="auto"/>
        <w:ind w:firstLine="624"/>
        <w:jc w:val="both"/>
        <w:rPr>
          <w:rFonts w:ascii="Times New Roman" w:hAnsi="Times New Roman" w:cs="Times New Roman"/>
          <w:sz w:val="24"/>
          <w:szCs w:val="24"/>
        </w:rPr>
      </w:pPr>
      <w:r>
        <w:rPr>
          <w:rFonts w:ascii="Times New Roman" w:hAnsi="Times New Roman" w:cs="Times New Roman"/>
          <w:sz w:val="24"/>
          <w:szCs w:val="24"/>
        </w:rPr>
        <w:t xml:space="preserve">Из 2023 в 2024 год перешло чрезвычайное расходное обязательство Суворовского сельского поселения </w:t>
      </w:r>
      <w:proofErr w:type="spellStart"/>
      <w:r>
        <w:rPr>
          <w:rFonts w:ascii="Times New Roman" w:hAnsi="Times New Roman" w:cs="Times New Roman"/>
          <w:sz w:val="24"/>
          <w:szCs w:val="24"/>
        </w:rPr>
        <w:t>Погарского</w:t>
      </w:r>
      <w:proofErr w:type="spellEnd"/>
      <w:r>
        <w:rPr>
          <w:rFonts w:ascii="Times New Roman" w:hAnsi="Times New Roman" w:cs="Times New Roman"/>
          <w:sz w:val="24"/>
          <w:szCs w:val="24"/>
        </w:rPr>
        <w:t xml:space="preserve"> района по ремонту дороги местного значения.</w:t>
      </w:r>
    </w:p>
    <w:p w14:paraId="7C959946" w14:textId="02D40F42" w:rsidR="007C5C1F" w:rsidRPr="007C5C1F" w:rsidRDefault="006630CA" w:rsidP="006630CA">
      <w:pPr>
        <w:spacing w:after="120" w:line="276" w:lineRule="auto"/>
        <w:ind w:firstLine="624"/>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Клетнянском</w:t>
      </w:r>
      <w:proofErr w:type="spellEnd"/>
      <w:r>
        <w:rPr>
          <w:rFonts w:ascii="Times New Roman" w:hAnsi="Times New Roman" w:cs="Times New Roman"/>
          <w:sz w:val="24"/>
          <w:szCs w:val="24"/>
        </w:rPr>
        <w:t xml:space="preserve"> районе также из 2023 в 2024 год перешло неисполненное решение суда о предоставлении квартир детям-сиротам. </w:t>
      </w:r>
      <w:r w:rsidR="007C5C1F" w:rsidRPr="007C5C1F">
        <w:rPr>
          <w:rFonts w:ascii="Times New Roman" w:hAnsi="Times New Roman" w:cs="Times New Roman"/>
          <w:sz w:val="24"/>
          <w:szCs w:val="24"/>
        </w:rPr>
        <w:t xml:space="preserve">Администрация </w:t>
      </w:r>
      <w:proofErr w:type="spellStart"/>
      <w:r w:rsidR="007C5C1F" w:rsidRPr="007C5C1F">
        <w:rPr>
          <w:rFonts w:ascii="Times New Roman" w:hAnsi="Times New Roman" w:cs="Times New Roman"/>
          <w:sz w:val="24"/>
          <w:szCs w:val="24"/>
        </w:rPr>
        <w:t>Клетнянского</w:t>
      </w:r>
      <w:proofErr w:type="spellEnd"/>
      <w:r w:rsidR="007C5C1F" w:rsidRPr="007C5C1F">
        <w:rPr>
          <w:rFonts w:ascii="Times New Roman" w:hAnsi="Times New Roman" w:cs="Times New Roman"/>
          <w:sz w:val="24"/>
          <w:szCs w:val="24"/>
        </w:rPr>
        <w:t xml:space="preserve"> района обра</w:t>
      </w:r>
      <w:r>
        <w:rPr>
          <w:rFonts w:ascii="Times New Roman" w:hAnsi="Times New Roman" w:cs="Times New Roman"/>
          <w:sz w:val="24"/>
          <w:szCs w:val="24"/>
        </w:rPr>
        <w:t>щалась</w:t>
      </w:r>
      <w:r w:rsidR="007C5C1F" w:rsidRPr="007C5C1F">
        <w:rPr>
          <w:rFonts w:ascii="Times New Roman" w:hAnsi="Times New Roman" w:cs="Times New Roman"/>
          <w:sz w:val="24"/>
          <w:szCs w:val="24"/>
        </w:rPr>
        <w:t xml:space="preserve"> в суд с заявлением о предоставлении отсрочки исполнения решения суда до 01.06.2024г., ссылаясь на нехватку в бюджете района денежных средств. Отказывая в удовлетворении заявления, суд пришел к выводу, что нехватка бюджетных денежных средств не является исключительным обстоятельством, не позволяющим исполнить решение суда, а предоставление отсрочки исполнения решения суда на столь длительный срок приведет к нарушениям прав взыскателя на обеспечение жильем. </w:t>
      </w:r>
    </w:p>
    <w:p w14:paraId="12260BE4" w14:textId="30BC6A90" w:rsidR="007C5C1F" w:rsidRPr="007C5C1F" w:rsidRDefault="007C5C1F" w:rsidP="00EA1A54">
      <w:pPr>
        <w:spacing w:after="120" w:line="276" w:lineRule="auto"/>
        <w:ind w:firstLine="624"/>
        <w:jc w:val="both"/>
        <w:rPr>
          <w:rFonts w:ascii="Times New Roman" w:hAnsi="Times New Roman" w:cs="Times New Roman"/>
          <w:sz w:val="24"/>
          <w:szCs w:val="24"/>
        </w:rPr>
      </w:pPr>
      <w:r w:rsidRPr="007C5C1F">
        <w:rPr>
          <w:rFonts w:ascii="Times New Roman" w:hAnsi="Times New Roman" w:cs="Times New Roman"/>
          <w:sz w:val="24"/>
          <w:szCs w:val="24"/>
        </w:rPr>
        <w:t xml:space="preserve">Формально требования прокуроров из </w:t>
      </w:r>
      <w:proofErr w:type="spellStart"/>
      <w:r w:rsidRPr="007C5C1F">
        <w:rPr>
          <w:rFonts w:ascii="Times New Roman" w:hAnsi="Times New Roman" w:cs="Times New Roman"/>
          <w:sz w:val="24"/>
          <w:szCs w:val="24"/>
        </w:rPr>
        <w:t>Клетнянского</w:t>
      </w:r>
      <w:proofErr w:type="spellEnd"/>
      <w:r w:rsidR="00EA7160" w:rsidRPr="001F5BDC">
        <w:rPr>
          <w:rFonts w:ascii="Times New Roman" w:hAnsi="Times New Roman" w:cs="Times New Roman"/>
          <w:sz w:val="24"/>
          <w:szCs w:val="24"/>
        </w:rPr>
        <w:t xml:space="preserve">, </w:t>
      </w:r>
      <w:proofErr w:type="spellStart"/>
      <w:r w:rsidR="00EA7160" w:rsidRPr="001F5BDC">
        <w:rPr>
          <w:rFonts w:ascii="Times New Roman" w:hAnsi="Times New Roman" w:cs="Times New Roman"/>
          <w:sz w:val="24"/>
          <w:szCs w:val="24"/>
        </w:rPr>
        <w:t>Карачевского</w:t>
      </w:r>
      <w:proofErr w:type="spellEnd"/>
      <w:r w:rsidRPr="007C5C1F">
        <w:rPr>
          <w:rFonts w:ascii="Times New Roman" w:hAnsi="Times New Roman" w:cs="Times New Roman"/>
          <w:sz w:val="24"/>
          <w:szCs w:val="24"/>
        </w:rPr>
        <w:t xml:space="preserve"> и </w:t>
      </w:r>
      <w:proofErr w:type="spellStart"/>
      <w:r w:rsidRPr="007C5C1F">
        <w:rPr>
          <w:rFonts w:ascii="Times New Roman" w:hAnsi="Times New Roman" w:cs="Times New Roman"/>
          <w:sz w:val="24"/>
          <w:szCs w:val="24"/>
        </w:rPr>
        <w:t>Погарского</w:t>
      </w:r>
      <w:proofErr w:type="spellEnd"/>
      <w:r w:rsidRPr="007C5C1F">
        <w:rPr>
          <w:rFonts w:ascii="Times New Roman" w:hAnsi="Times New Roman" w:cs="Times New Roman"/>
          <w:sz w:val="24"/>
          <w:szCs w:val="24"/>
        </w:rPr>
        <w:t xml:space="preserve"> районов соответствуют закону, однако они невыполнимы в поставленные сроки. </w:t>
      </w:r>
    </w:p>
    <w:p w14:paraId="267A76B6" w14:textId="2B0875D7" w:rsidR="00C43C86" w:rsidRPr="001F5BDC" w:rsidRDefault="00C43C86" w:rsidP="00EA1A54">
      <w:pPr>
        <w:spacing w:after="120" w:line="240" w:lineRule="auto"/>
        <w:ind w:firstLine="624"/>
        <w:jc w:val="both"/>
        <w:rPr>
          <w:rFonts w:ascii="Times New Roman" w:hAnsi="Times New Roman" w:cs="Times New Roman"/>
          <w:sz w:val="24"/>
          <w:szCs w:val="24"/>
        </w:rPr>
      </w:pPr>
    </w:p>
    <w:p w14:paraId="37D467AB" w14:textId="2B0951C6" w:rsidR="008524BB" w:rsidRPr="001F5BDC" w:rsidRDefault="008524BB" w:rsidP="00EA1A54">
      <w:pPr>
        <w:spacing w:after="120" w:line="276" w:lineRule="auto"/>
        <w:ind w:firstLine="624"/>
        <w:jc w:val="both"/>
        <w:rPr>
          <w:rFonts w:ascii="Times New Roman" w:hAnsi="Times New Roman" w:cs="Times New Roman"/>
          <w:sz w:val="24"/>
          <w:szCs w:val="24"/>
        </w:rPr>
      </w:pPr>
      <w:r w:rsidRPr="001F5BDC">
        <w:rPr>
          <w:rFonts w:ascii="Times New Roman" w:hAnsi="Times New Roman" w:cs="Times New Roman"/>
          <w:sz w:val="24"/>
          <w:szCs w:val="24"/>
        </w:rPr>
        <w:t xml:space="preserve">В администрацию </w:t>
      </w:r>
      <w:proofErr w:type="spellStart"/>
      <w:r w:rsidRPr="001F5BDC">
        <w:rPr>
          <w:rFonts w:ascii="Times New Roman" w:hAnsi="Times New Roman" w:cs="Times New Roman"/>
          <w:sz w:val="24"/>
          <w:szCs w:val="24"/>
        </w:rPr>
        <w:t>Нозыбковского</w:t>
      </w:r>
      <w:proofErr w:type="spellEnd"/>
      <w:r w:rsidRPr="001F5BDC">
        <w:rPr>
          <w:rFonts w:ascii="Times New Roman" w:hAnsi="Times New Roman" w:cs="Times New Roman"/>
          <w:sz w:val="24"/>
          <w:szCs w:val="24"/>
        </w:rPr>
        <w:t xml:space="preserve"> муниципального округа за 2024 год поступило </w:t>
      </w:r>
      <w:r w:rsidR="001F5BDC">
        <w:rPr>
          <w:rFonts w:ascii="Times New Roman" w:hAnsi="Times New Roman" w:cs="Times New Roman"/>
          <w:sz w:val="24"/>
          <w:szCs w:val="24"/>
        </w:rPr>
        <w:br/>
      </w:r>
      <w:r w:rsidRPr="001F5BDC">
        <w:rPr>
          <w:rFonts w:ascii="Times New Roman" w:hAnsi="Times New Roman" w:cs="Times New Roman"/>
          <w:sz w:val="24"/>
          <w:szCs w:val="24"/>
        </w:rPr>
        <w:t xml:space="preserve">2 предостережения о недопустимости нарушений федерального законодательства </w:t>
      </w:r>
      <w:r w:rsidR="001F5BDC">
        <w:rPr>
          <w:rFonts w:ascii="Times New Roman" w:hAnsi="Times New Roman" w:cs="Times New Roman"/>
          <w:sz w:val="24"/>
          <w:szCs w:val="24"/>
        </w:rPr>
        <w:br/>
      </w:r>
      <w:r w:rsidRPr="001F5BDC">
        <w:rPr>
          <w:rFonts w:ascii="Times New Roman" w:hAnsi="Times New Roman" w:cs="Times New Roman"/>
          <w:sz w:val="24"/>
          <w:szCs w:val="24"/>
        </w:rPr>
        <w:t xml:space="preserve">и 104 представления о нарушении норм федерального законодательства. </w:t>
      </w:r>
      <w:proofErr w:type="gramStart"/>
      <w:r w:rsidRPr="001F5BDC">
        <w:rPr>
          <w:rFonts w:ascii="Times New Roman" w:hAnsi="Times New Roman" w:cs="Times New Roman"/>
          <w:sz w:val="24"/>
          <w:szCs w:val="24"/>
        </w:rPr>
        <w:t xml:space="preserve">В связи с высокой </w:t>
      </w:r>
      <w:proofErr w:type="spellStart"/>
      <w:r w:rsidRPr="001F5BDC">
        <w:rPr>
          <w:rFonts w:ascii="Times New Roman" w:hAnsi="Times New Roman" w:cs="Times New Roman"/>
          <w:sz w:val="24"/>
          <w:szCs w:val="24"/>
        </w:rPr>
        <w:t>дотационностью</w:t>
      </w:r>
      <w:proofErr w:type="spellEnd"/>
      <w:r w:rsidRPr="001F5BDC">
        <w:rPr>
          <w:rFonts w:ascii="Times New Roman" w:hAnsi="Times New Roman" w:cs="Times New Roman"/>
          <w:sz w:val="24"/>
          <w:szCs w:val="24"/>
        </w:rPr>
        <w:t xml:space="preserve"> бюджета муниципального образования на 01 января 2025 года </w:t>
      </w:r>
      <w:r w:rsidR="001F5BDC">
        <w:rPr>
          <w:rFonts w:ascii="Times New Roman" w:hAnsi="Times New Roman" w:cs="Times New Roman"/>
          <w:sz w:val="24"/>
          <w:szCs w:val="24"/>
        </w:rPr>
        <w:br/>
      </w:r>
      <w:r w:rsidRPr="001F5BDC">
        <w:rPr>
          <w:rFonts w:ascii="Times New Roman" w:hAnsi="Times New Roman" w:cs="Times New Roman"/>
          <w:sz w:val="24"/>
          <w:szCs w:val="24"/>
        </w:rPr>
        <w:t xml:space="preserve">не исполнено 39 вступивших в силу судебных решений по искам </w:t>
      </w:r>
      <w:proofErr w:type="spellStart"/>
      <w:r w:rsidRPr="001F5BDC">
        <w:rPr>
          <w:rFonts w:ascii="Times New Roman" w:hAnsi="Times New Roman" w:cs="Times New Roman"/>
          <w:sz w:val="24"/>
          <w:szCs w:val="24"/>
        </w:rPr>
        <w:t>Новозыбковского</w:t>
      </w:r>
      <w:proofErr w:type="spellEnd"/>
      <w:r w:rsidRPr="001F5BDC">
        <w:rPr>
          <w:rFonts w:ascii="Times New Roman" w:hAnsi="Times New Roman" w:cs="Times New Roman"/>
          <w:sz w:val="24"/>
          <w:szCs w:val="24"/>
        </w:rPr>
        <w:t xml:space="preserve"> межрайонного прокурора.</w:t>
      </w:r>
      <w:proofErr w:type="gramEnd"/>
    </w:p>
    <w:p w14:paraId="40EA5507" w14:textId="77777777" w:rsidR="008524BB" w:rsidRPr="001F5BDC" w:rsidRDefault="008524BB" w:rsidP="00EA1A54">
      <w:pPr>
        <w:spacing w:after="120" w:line="240" w:lineRule="auto"/>
        <w:ind w:firstLine="624"/>
        <w:jc w:val="both"/>
        <w:rPr>
          <w:rFonts w:ascii="Times New Roman" w:hAnsi="Times New Roman" w:cs="Times New Roman"/>
          <w:sz w:val="24"/>
          <w:szCs w:val="24"/>
        </w:rPr>
      </w:pPr>
      <w:r w:rsidRPr="001F5BDC">
        <w:rPr>
          <w:rFonts w:ascii="Times New Roman" w:hAnsi="Times New Roman" w:cs="Times New Roman"/>
          <w:sz w:val="24"/>
          <w:szCs w:val="24"/>
        </w:rPr>
        <w:t>Коллеги сообщают о следующих сложностях:</w:t>
      </w:r>
    </w:p>
    <w:p w14:paraId="2C02EDC6" w14:textId="77777777" w:rsidR="008524BB" w:rsidRPr="001F5BDC" w:rsidRDefault="008524BB" w:rsidP="00EA1A54">
      <w:pPr>
        <w:spacing w:after="120" w:line="240" w:lineRule="auto"/>
        <w:ind w:firstLine="624"/>
        <w:jc w:val="both"/>
        <w:rPr>
          <w:rFonts w:ascii="Times New Roman" w:hAnsi="Times New Roman" w:cs="Times New Roman"/>
          <w:sz w:val="24"/>
          <w:szCs w:val="24"/>
        </w:rPr>
      </w:pPr>
      <w:r w:rsidRPr="001F5BDC">
        <w:rPr>
          <w:rFonts w:ascii="Times New Roman" w:hAnsi="Times New Roman" w:cs="Times New Roman"/>
          <w:sz w:val="24"/>
          <w:szCs w:val="24"/>
        </w:rPr>
        <w:t>- надзорными органами не учитываются финансовые ресурсы, а также самостоятельность муниципального образования в планировании и распоряжении местным бюджетом;</w:t>
      </w:r>
    </w:p>
    <w:p w14:paraId="07689B1A" w14:textId="77777777" w:rsidR="008524BB" w:rsidRPr="001F5BDC" w:rsidRDefault="008524BB" w:rsidP="00EA1A54">
      <w:pPr>
        <w:spacing w:after="120" w:line="240" w:lineRule="auto"/>
        <w:ind w:firstLine="624"/>
        <w:jc w:val="both"/>
        <w:rPr>
          <w:rFonts w:ascii="Times New Roman" w:hAnsi="Times New Roman" w:cs="Times New Roman"/>
          <w:sz w:val="24"/>
          <w:szCs w:val="24"/>
        </w:rPr>
      </w:pPr>
      <w:r w:rsidRPr="001F5BDC">
        <w:rPr>
          <w:rFonts w:ascii="Times New Roman" w:hAnsi="Times New Roman" w:cs="Times New Roman"/>
          <w:sz w:val="24"/>
          <w:szCs w:val="24"/>
        </w:rPr>
        <w:t>-  установление недостаточных сроков для исполнения решения суда по искам прокурора;</w:t>
      </w:r>
    </w:p>
    <w:p w14:paraId="7E9D74AC" w14:textId="2CF418B9" w:rsidR="008524BB" w:rsidRPr="001F5BDC" w:rsidRDefault="008524BB" w:rsidP="00EA1A54">
      <w:pPr>
        <w:spacing w:after="120" w:line="240" w:lineRule="auto"/>
        <w:ind w:firstLine="624"/>
        <w:jc w:val="both"/>
        <w:rPr>
          <w:rFonts w:ascii="Times New Roman" w:hAnsi="Times New Roman" w:cs="Times New Roman"/>
          <w:sz w:val="24"/>
          <w:szCs w:val="24"/>
        </w:rPr>
      </w:pPr>
      <w:r w:rsidRPr="001F5BDC">
        <w:rPr>
          <w:rFonts w:ascii="Times New Roman" w:hAnsi="Times New Roman" w:cs="Times New Roman"/>
          <w:sz w:val="24"/>
          <w:szCs w:val="24"/>
        </w:rPr>
        <w:t>- не учитывается общественная опасность допущенных нарушений и важность их устранения с точки зрения обеспечения интересов населения, т.е. часто формальный подход к выявленным нарушениям.</w:t>
      </w:r>
    </w:p>
    <w:p w14:paraId="2B653EAF" w14:textId="6622925E" w:rsidR="00FB1D0D" w:rsidRPr="001F5BDC" w:rsidRDefault="00FB1D0D" w:rsidP="00EA1A54">
      <w:pPr>
        <w:spacing w:after="120" w:line="240" w:lineRule="auto"/>
        <w:ind w:firstLine="624"/>
        <w:jc w:val="both"/>
        <w:rPr>
          <w:rFonts w:ascii="Times New Roman" w:hAnsi="Times New Roman" w:cs="Times New Roman"/>
          <w:sz w:val="24"/>
          <w:szCs w:val="24"/>
        </w:rPr>
      </w:pPr>
    </w:p>
    <w:p w14:paraId="28A092ED" w14:textId="1F92D6AC" w:rsidR="006D5214" w:rsidRPr="001F5BDC" w:rsidRDefault="006D5214" w:rsidP="00EA1A54">
      <w:pPr>
        <w:pStyle w:val="afa"/>
        <w:spacing w:after="120" w:line="276" w:lineRule="auto"/>
        <w:ind w:firstLine="624"/>
        <w:jc w:val="both"/>
        <w:rPr>
          <w:rFonts w:eastAsiaTheme="minorHAnsi"/>
          <w:sz w:val="24"/>
          <w:szCs w:val="24"/>
        </w:rPr>
      </w:pPr>
      <w:r w:rsidRPr="001F5BDC">
        <w:rPr>
          <w:rFonts w:eastAsiaTheme="minorHAnsi"/>
          <w:sz w:val="24"/>
          <w:szCs w:val="24"/>
        </w:rPr>
        <w:lastRenderedPageBreak/>
        <w:t xml:space="preserve">Кроме того и как правило, проблемы во взаимодействии органов местного самоуправления с органами государственного контроля и надзора невозможно решить только на уровне «выяснения отношений» между муниципалитетами и государственными проверяющими. На наш взгляд, многие такие проблемы существуют не сами по себе, </w:t>
      </w:r>
      <w:r w:rsidR="001F5BDC">
        <w:rPr>
          <w:rFonts w:eastAsiaTheme="minorHAnsi"/>
          <w:sz w:val="24"/>
          <w:szCs w:val="24"/>
        </w:rPr>
        <w:br/>
      </w:r>
      <w:r w:rsidRPr="001F5BDC">
        <w:rPr>
          <w:rFonts w:eastAsiaTheme="minorHAnsi"/>
          <w:sz w:val="24"/>
          <w:szCs w:val="24"/>
        </w:rPr>
        <w:t xml:space="preserve">а являются симптомами системных проблем в управлении развитием территорий. </w:t>
      </w:r>
    </w:p>
    <w:p w14:paraId="656AAFDB" w14:textId="56E190C8" w:rsidR="006D5214" w:rsidRPr="001F5BDC" w:rsidRDefault="006D5214" w:rsidP="00EA1A54">
      <w:pPr>
        <w:pStyle w:val="afa"/>
        <w:spacing w:after="120" w:line="276" w:lineRule="auto"/>
        <w:ind w:firstLine="624"/>
        <w:jc w:val="both"/>
        <w:rPr>
          <w:rFonts w:eastAsiaTheme="minorHAnsi"/>
          <w:sz w:val="24"/>
          <w:szCs w:val="24"/>
        </w:rPr>
      </w:pPr>
      <w:r w:rsidRPr="001F5BDC">
        <w:rPr>
          <w:rFonts w:eastAsiaTheme="minorHAnsi"/>
          <w:sz w:val="24"/>
          <w:szCs w:val="24"/>
        </w:rPr>
        <w:t xml:space="preserve">Так, в администрации </w:t>
      </w:r>
      <w:proofErr w:type="spellStart"/>
      <w:r w:rsidRPr="001F5BDC">
        <w:rPr>
          <w:rFonts w:eastAsiaTheme="minorHAnsi"/>
          <w:sz w:val="24"/>
          <w:szCs w:val="24"/>
        </w:rPr>
        <w:t>Карачевского</w:t>
      </w:r>
      <w:proofErr w:type="spellEnd"/>
      <w:r w:rsidRPr="001F5BDC">
        <w:rPr>
          <w:rFonts w:eastAsiaTheme="minorHAnsi"/>
          <w:sz w:val="24"/>
          <w:szCs w:val="24"/>
        </w:rPr>
        <w:t xml:space="preserve"> района имеются два решения суда, вынесенных еще в 2017-2019 годах по справедливым и социально значимым основаниям, </w:t>
      </w:r>
      <w:r w:rsidR="001F5BDC">
        <w:rPr>
          <w:rFonts w:eastAsiaTheme="minorHAnsi"/>
          <w:sz w:val="24"/>
          <w:szCs w:val="24"/>
        </w:rPr>
        <w:br/>
      </w:r>
      <w:r w:rsidRPr="001F5BDC">
        <w:rPr>
          <w:rFonts w:eastAsiaTheme="minorHAnsi"/>
          <w:sz w:val="24"/>
          <w:szCs w:val="24"/>
        </w:rPr>
        <w:t xml:space="preserve">но неисполнимых в связи с отсутствием средств в местном бюджете. Это – приведение показателей сточных вод к нормативным значениям, что требует реконструкции очистных сооружений, а также ликвидация свалки ТБО с рекультивацией земельного участка. Цена первого вопроса – порядка 600 </w:t>
      </w:r>
      <w:proofErr w:type="gramStart"/>
      <w:r w:rsidRPr="001F5BDC">
        <w:rPr>
          <w:rFonts w:eastAsiaTheme="minorHAnsi"/>
          <w:sz w:val="24"/>
          <w:szCs w:val="24"/>
        </w:rPr>
        <w:t>млн</w:t>
      </w:r>
      <w:proofErr w:type="gramEnd"/>
      <w:r w:rsidRPr="001F5BDC">
        <w:rPr>
          <w:rFonts w:eastAsiaTheme="minorHAnsi"/>
          <w:sz w:val="24"/>
          <w:szCs w:val="24"/>
        </w:rPr>
        <w:t xml:space="preserve"> рублей, второго – более 170 млн рублей. Неоднократные обращения администрации района в </w:t>
      </w:r>
      <w:r w:rsidR="005A3DDB" w:rsidRPr="001F5BDC">
        <w:rPr>
          <w:rFonts w:eastAsiaTheme="minorHAnsi"/>
          <w:sz w:val="24"/>
          <w:szCs w:val="24"/>
        </w:rPr>
        <w:t xml:space="preserve">различные инстанции </w:t>
      </w:r>
      <w:r w:rsidRPr="001F5BDC">
        <w:rPr>
          <w:rFonts w:eastAsiaTheme="minorHAnsi"/>
          <w:sz w:val="24"/>
          <w:szCs w:val="24"/>
        </w:rPr>
        <w:t xml:space="preserve">с просьбами о включении этих объектов в государственные программы </w:t>
      </w:r>
      <w:r w:rsidR="007D72D6" w:rsidRPr="001F5BDC">
        <w:rPr>
          <w:rFonts w:eastAsiaTheme="minorHAnsi"/>
          <w:sz w:val="24"/>
          <w:szCs w:val="24"/>
        </w:rPr>
        <w:t>к решению поставленных задач не привели,</w:t>
      </w:r>
      <w:r w:rsidR="00F44B99">
        <w:rPr>
          <w:rFonts w:eastAsiaTheme="minorHAnsi"/>
          <w:sz w:val="24"/>
          <w:szCs w:val="24"/>
        </w:rPr>
        <w:t xml:space="preserve"> </w:t>
      </w:r>
      <w:r w:rsidR="007D72D6" w:rsidRPr="001F5BDC">
        <w:rPr>
          <w:rFonts w:eastAsiaTheme="minorHAnsi"/>
          <w:sz w:val="24"/>
          <w:szCs w:val="24"/>
        </w:rPr>
        <w:t xml:space="preserve">и на </w:t>
      </w:r>
      <w:r w:rsidRPr="001F5BDC">
        <w:rPr>
          <w:rFonts w:eastAsiaTheme="minorHAnsi"/>
          <w:sz w:val="24"/>
          <w:szCs w:val="24"/>
        </w:rPr>
        <w:t>начало 2025 года п</w:t>
      </w:r>
      <w:r w:rsidR="007D72D6" w:rsidRPr="001F5BDC">
        <w:rPr>
          <w:rFonts w:eastAsiaTheme="minorHAnsi"/>
          <w:sz w:val="24"/>
          <w:szCs w:val="24"/>
        </w:rPr>
        <w:t xml:space="preserve">ерспективы </w:t>
      </w:r>
      <w:r w:rsidR="00E11F24" w:rsidRPr="001F5BDC">
        <w:rPr>
          <w:rFonts w:eastAsiaTheme="minorHAnsi"/>
          <w:sz w:val="24"/>
          <w:szCs w:val="24"/>
        </w:rPr>
        <w:t xml:space="preserve">для </w:t>
      </w:r>
      <w:r w:rsidR="007D72D6" w:rsidRPr="001F5BDC">
        <w:rPr>
          <w:rFonts w:eastAsiaTheme="minorHAnsi"/>
          <w:sz w:val="24"/>
          <w:szCs w:val="24"/>
        </w:rPr>
        <w:t xml:space="preserve">исполнения требований суда </w:t>
      </w:r>
      <w:r w:rsidRPr="001F5BDC">
        <w:rPr>
          <w:rFonts w:eastAsiaTheme="minorHAnsi"/>
          <w:sz w:val="24"/>
          <w:szCs w:val="24"/>
        </w:rPr>
        <w:t>не просматриваются (</w:t>
      </w:r>
      <w:r w:rsidRPr="001F5BDC">
        <w:rPr>
          <w:rFonts w:eastAsiaTheme="minorHAnsi"/>
          <w:i/>
          <w:iCs/>
          <w:sz w:val="24"/>
          <w:szCs w:val="24"/>
        </w:rPr>
        <w:t>см. Приложени</w:t>
      </w:r>
      <w:r w:rsidR="001F5BDC" w:rsidRPr="001F5BDC">
        <w:rPr>
          <w:rFonts w:eastAsiaTheme="minorHAnsi"/>
          <w:i/>
          <w:iCs/>
          <w:sz w:val="24"/>
          <w:szCs w:val="24"/>
        </w:rPr>
        <w:t xml:space="preserve">е к </w:t>
      </w:r>
      <w:proofErr w:type="gramStart"/>
      <w:r w:rsidR="001F5BDC" w:rsidRPr="001F5BDC">
        <w:rPr>
          <w:rFonts w:eastAsiaTheme="minorHAnsi"/>
          <w:i/>
          <w:iCs/>
          <w:sz w:val="24"/>
          <w:szCs w:val="24"/>
        </w:rPr>
        <w:t>п</w:t>
      </w:r>
      <w:proofErr w:type="gramEnd"/>
      <w:r w:rsidRPr="001F5BDC">
        <w:rPr>
          <w:rFonts w:eastAsiaTheme="minorHAnsi"/>
          <w:i/>
          <w:iCs/>
          <w:sz w:val="24"/>
          <w:szCs w:val="24"/>
        </w:rPr>
        <w:t xml:space="preserve"> </w:t>
      </w:r>
      <w:r w:rsidR="001F5BDC" w:rsidRPr="001F5BDC">
        <w:rPr>
          <w:rFonts w:eastAsiaTheme="minorHAnsi"/>
          <w:i/>
          <w:iCs/>
          <w:sz w:val="24"/>
          <w:szCs w:val="24"/>
        </w:rPr>
        <w:t>2.5.2.</w:t>
      </w:r>
      <w:r w:rsidRPr="001F5BDC">
        <w:rPr>
          <w:rFonts w:eastAsiaTheme="minorHAnsi"/>
          <w:i/>
          <w:iCs/>
          <w:sz w:val="24"/>
          <w:szCs w:val="24"/>
        </w:rPr>
        <w:t>).</w:t>
      </w:r>
    </w:p>
    <w:p w14:paraId="57561556" w14:textId="77777777" w:rsidR="00FB1D0D" w:rsidRPr="007C5C1F" w:rsidRDefault="00FB1D0D" w:rsidP="008524BB">
      <w:pPr>
        <w:spacing w:line="240" w:lineRule="auto"/>
        <w:ind w:firstLine="567"/>
        <w:jc w:val="both"/>
        <w:rPr>
          <w:rFonts w:ascii="Times New Roman" w:hAnsi="Times New Roman" w:cs="Times New Roman"/>
          <w:sz w:val="28"/>
          <w:szCs w:val="28"/>
        </w:rPr>
      </w:pPr>
    </w:p>
    <w:p w14:paraId="44299A91" w14:textId="038F2B3D" w:rsidR="00853B2C" w:rsidRPr="005D4E28" w:rsidRDefault="00853B2C"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Обоснованные предложения по изменению законодательства в части регулирования вопросов </w:t>
      </w:r>
      <w:proofErr w:type="gramStart"/>
      <w:r w:rsidRPr="005D4E28">
        <w:rPr>
          <w:rFonts w:ascii="Times New Roman" w:hAnsi="Times New Roman" w:cs="Times New Roman"/>
          <w:sz w:val="24"/>
          <w:szCs w:val="24"/>
        </w:rPr>
        <w:t>контроля за</w:t>
      </w:r>
      <w:proofErr w:type="gramEnd"/>
      <w:r w:rsidRPr="005D4E28">
        <w:rPr>
          <w:rFonts w:ascii="Times New Roman" w:hAnsi="Times New Roman" w:cs="Times New Roman"/>
          <w:sz w:val="24"/>
          <w:szCs w:val="24"/>
        </w:rPr>
        <w:t xml:space="preserve"> органами местного самоуправления</w:t>
      </w:r>
      <w:r w:rsidR="00EF6035" w:rsidRPr="005D4E28">
        <w:rPr>
          <w:rFonts w:ascii="Times New Roman" w:hAnsi="Times New Roman" w:cs="Times New Roman"/>
          <w:sz w:val="24"/>
          <w:szCs w:val="24"/>
        </w:rPr>
        <w:t>.</w:t>
      </w:r>
    </w:p>
    <w:p w14:paraId="58F93B21" w14:textId="77777777" w:rsidR="007E7723" w:rsidRPr="001F5BDC" w:rsidRDefault="007C5C1F" w:rsidP="00EA1A54">
      <w:pPr>
        <w:spacing w:after="120" w:line="276" w:lineRule="auto"/>
        <w:ind w:firstLine="677"/>
        <w:jc w:val="both"/>
        <w:rPr>
          <w:rFonts w:ascii="Times New Roman" w:hAnsi="Times New Roman" w:cs="Times New Roman"/>
          <w:sz w:val="24"/>
          <w:szCs w:val="24"/>
        </w:rPr>
      </w:pPr>
      <w:r w:rsidRPr="007C5C1F">
        <w:rPr>
          <w:rFonts w:ascii="Times New Roman" w:hAnsi="Times New Roman" w:cs="Times New Roman"/>
          <w:sz w:val="24"/>
          <w:szCs w:val="24"/>
        </w:rPr>
        <w:t xml:space="preserve">Учитывая </w:t>
      </w:r>
      <w:proofErr w:type="gramStart"/>
      <w:r w:rsidRPr="007C5C1F">
        <w:rPr>
          <w:rFonts w:ascii="Times New Roman" w:hAnsi="Times New Roman" w:cs="Times New Roman"/>
          <w:sz w:val="24"/>
          <w:szCs w:val="24"/>
        </w:rPr>
        <w:t>изложенное</w:t>
      </w:r>
      <w:proofErr w:type="gramEnd"/>
      <w:r w:rsidRPr="007C5C1F">
        <w:rPr>
          <w:rFonts w:ascii="Times New Roman" w:hAnsi="Times New Roman" w:cs="Times New Roman"/>
          <w:sz w:val="24"/>
          <w:szCs w:val="24"/>
        </w:rPr>
        <w:t xml:space="preserve"> в предыдущем пункте, предлагаем</w:t>
      </w:r>
      <w:r w:rsidR="007E7723" w:rsidRPr="001F5BDC">
        <w:rPr>
          <w:rFonts w:ascii="Times New Roman" w:hAnsi="Times New Roman" w:cs="Times New Roman"/>
          <w:sz w:val="24"/>
          <w:szCs w:val="24"/>
        </w:rPr>
        <w:t>:</w:t>
      </w:r>
    </w:p>
    <w:p w14:paraId="62965BDD" w14:textId="07A54160" w:rsidR="007C5C1F" w:rsidRPr="001F5BDC" w:rsidRDefault="007E7723" w:rsidP="00EA1A54">
      <w:pPr>
        <w:pStyle w:val="a4"/>
        <w:numPr>
          <w:ilvl w:val="0"/>
          <w:numId w:val="19"/>
        </w:numPr>
        <w:spacing w:after="120" w:line="276" w:lineRule="auto"/>
        <w:ind w:left="0" w:firstLine="677"/>
        <w:contextualSpacing w:val="0"/>
        <w:jc w:val="both"/>
        <w:rPr>
          <w:rFonts w:ascii="Times New Roman" w:hAnsi="Times New Roman" w:cs="Times New Roman"/>
          <w:sz w:val="24"/>
          <w:szCs w:val="24"/>
        </w:rPr>
      </w:pPr>
      <w:r w:rsidRPr="001F5BDC">
        <w:rPr>
          <w:rFonts w:ascii="Times New Roman" w:hAnsi="Times New Roman" w:cs="Times New Roman"/>
          <w:sz w:val="24"/>
          <w:szCs w:val="24"/>
        </w:rPr>
        <w:t xml:space="preserve"> В</w:t>
      </w:r>
      <w:r w:rsidR="007C5C1F" w:rsidRPr="001F5BDC">
        <w:rPr>
          <w:rFonts w:ascii="Times New Roman" w:hAnsi="Times New Roman" w:cs="Times New Roman"/>
          <w:sz w:val="24"/>
          <w:szCs w:val="24"/>
        </w:rPr>
        <w:t xml:space="preserve">недрить в состав </w:t>
      </w:r>
      <w:proofErr w:type="gramStart"/>
      <w:r w:rsidR="007C5C1F" w:rsidRPr="001F5BDC">
        <w:rPr>
          <w:rFonts w:ascii="Times New Roman" w:hAnsi="Times New Roman" w:cs="Times New Roman"/>
          <w:sz w:val="24"/>
          <w:szCs w:val="24"/>
        </w:rPr>
        <w:t>показателей оценки эффективности деятельности органов контроля</w:t>
      </w:r>
      <w:proofErr w:type="gramEnd"/>
      <w:r w:rsidR="007C5C1F" w:rsidRPr="001F5BDC">
        <w:rPr>
          <w:rFonts w:ascii="Times New Roman" w:hAnsi="Times New Roman" w:cs="Times New Roman"/>
          <w:sz w:val="24"/>
          <w:szCs w:val="24"/>
        </w:rPr>
        <w:t xml:space="preserve"> и надзора показатель </w:t>
      </w:r>
      <w:r w:rsidR="00F44B99" w:rsidRPr="001F5BDC">
        <w:rPr>
          <w:rFonts w:ascii="Times New Roman" w:hAnsi="Times New Roman" w:cs="Times New Roman"/>
          <w:sz w:val="24"/>
          <w:szCs w:val="24"/>
        </w:rPr>
        <w:t>исполнимости</w:t>
      </w:r>
      <w:r w:rsidR="007C5C1F" w:rsidRPr="001F5BDC">
        <w:rPr>
          <w:rFonts w:ascii="Times New Roman" w:hAnsi="Times New Roman" w:cs="Times New Roman"/>
          <w:sz w:val="24"/>
          <w:szCs w:val="24"/>
        </w:rPr>
        <w:t xml:space="preserve"> выданных предписаний и вынесенных требований в установленные в указанных предписаниях и требованиях сроки.</w:t>
      </w:r>
    </w:p>
    <w:p w14:paraId="5FA3F08D" w14:textId="69C9B6F2" w:rsidR="00657859" w:rsidRPr="001F5BDC" w:rsidRDefault="007E7723" w:rsidP="00EA1A54">
      <w:pPr>
        <w:pStyle w:val="a4"/>
        <w:numPr>
          <w:ilvl w:val="0"/>
          <w:numId w:val="19"/>
        </w:numPr>
        <w:spacing w:after="120" w:line="276" w:lineRule="auto"/>
        <w:ind w:left="0" w:firstLine="709"/>
        <w:contextualSpacing w:val="0"/>
        <w:jc w:val="both"/>
        <w:rPr>
          <w:rFonts w:ascii="Times New Roman" w:hAnsi="Times New Roman" w:cs="Times New Roman"/>
          <w:sz w:val="24"/>
          <w:szCs w:val="24"/>
        </w:rPr>
      </w:pPr>
      <w:r w:rsidRPr="001F5BDC">
        <w:rPr>
          <w:rFonts w:ascii="Times New Roman" w:hAnsi="Times New Roman" w:cs="Times New Roman"/>
          <w:sz w:val="24"/>
          <w:szCs w:val="24"/>
        </w:rPr>
        <w:t xml:space="preserve">Закрепить в федеральном законодательстве норму, обязывающую органы контроля и надзора указывать в своих предписаниях конкретные и обоснованные нормами законодательства меры, которые орган местного самоуправления должен был предпринять, но не предпринял для решения вопроса (исполнения полномочия). Это позволит, во-первых, повысить эффективность государственного контроля в </w:t>
      </w:r>
      <w:proofErr w:type="spellStart"/>
      <w:r w:rsidRPr="001F5BDC">
        <w:rPr>
          <w:rFonts w:ascii="Times New Roman" w:hAnsi="Times New Roman" w:cs="Times New Roman"/>
          <w:sz w:val="24"/>
          <w:szCs w:val="24"/>
        </w:rPr>
        <w:t>т.ч</w:t>
      </w:r>
      <w:proofErr w:type="spellEnd"/>
      <w:r w:rsidRPr="001F5BDC">
        <w:rPr>
          <w:rFonts w:ascii="Times New Roman" w:hAnsi="Times New Roman" w:cs="Times New Roman"/>
          <w:sz w:val="24"/>
          <w:szCs w:val="24"/>
        </w:rPr>
        <w:t xml:space="preserve">. в исполнении его </w:t>
      </w:r>
      <w:r w:rsidR="00F413DB" w:rsidRPr="001F5BDC">
        <w:rPr>
          <w:rFonts w:ascii="Times New Roman" w:hAnsi="Times New Roman" w:cs="Times New Roman"/>
          <w:sz w:val="24"/>
          <w:szCs w:val="24"/>
        </w:rPr>
        <w:t xml:space="preserve">профилактической </w:t>
      </w:r>
      <w:r w:rsidRPr="001F5BDC">
        <w:rPr>
          <w:rFonts w:ascii="Times New Roman" w:hAnsi="Times New Roman" w:cs="Times New Roman"/>
          <w:sz w:val="24"/>
          <w:szCs w:val="24"/>
        </w:rPr>
        <w:t xml:space="preserve">миссии. Во-вторых, послужит </w:t>
      </w:r>
      <w:r w:rsidR="00F413DB" w:rsidRPr="001F5BDC">
        <w:rPr>
          <w:rFonts w:ascii="Times New Roman" w:hAnsi="Times New Roman" w:cs="Times New Roman"/>
          <w:sz w:val="24"/>
          <w:szCs w:val="24"/>
        </w:rPr>
        <w:t xml:space="preserve">росту законности и </w:t>
      </w:r>
      <w:r w:rsidRPr="001F5BDC">
        <w:rPr>
          <w:rFonts w:ascii="Times New Roman" w:hAnsi="Times New Roman" w:cs="Times New Roman"/>
          <w:sz w:val="24"/>
          <w:szCs w:val="24"/>
        </w:rPr>
        <w:t xml:space="preserve">снижению количества правонарушений на местах. </w:t>
      </w:r>
    </w:p>
    <w:p w14:paraId="34F03DD2" w14:textId="77777777" w:rsidR="007E7723" w:rsidRPr="007E7723" w:rsidRDefault="007E7723" w:rsidP="007E7723">
      <w:pPr>
        <w:pStyle w:val="a4"/>
        <w:spacing w:after="0" w:line="240" w:lineRule="auto"/>
        <w:ind w:left="567"/>
        <w:jc w:val="both"/>
        <w:rPr>
          <w:rFonts w:ascii="Times New Roman" w:hAnsi="Times New Roman" w:cs="Times New Roman"/>
          <w:b/>
          <w:bCs/>
          <w:sz w:val="24"/>
          <w:szCs w:val="24"/>
        </w:rPr>
      </w:pPr>
    </w:p>
    <w:p w14:paraId="08E41C0E" w14:textId="19A42B15" w:rsidR="00953E7F" w:rsidRPr="008F2186" w:rsidRDefault="00FA7F6C" w:rsidP="00657859">
      <w:pPr>
        <w:keepNext/>
        <w:spacing w:line="240" w:lineRule="auto"/>
        <w:ind w:firstLine="567"/>
        <w:jc w:val="both"/>
        <w:rPr>
          <w:rFonts w:ascii="Times New Roman" w:hAnsi="Times New Roman" w:cs="Times New Roman"/>
          <w:sz w:val="28"/>
          <w:szCs w:val="28"/>
        </w:rPr>
      </w:pPr>
      <w:r w:rsidRPr="008F2186">
        <w:rPr>
          <w:rFonts w:ascii="Times New Roman" w:hAnsi="Times New Roman" w:cs="Times New Roman"/>
          <w:b/>
          <w:bCs/>
          <w:sz w:val="28"/>
          <w:szCs w:val="28"/>
        </w:rPr>
        <w:t>2</w:t>
      </w:r>
      <w:r w:rsidR="00D1379A" w:rsidRPr="008F2186">
        <w:rPr>
          <w:rFonts w:ascii="Times New Roman" w:hAnsi="Times New Roman" w:cs="Times New Roman"/>
          <w:b/>
          <w:bCs/>
          <w:sz w:val="28"/>
          <w:szCs w:val="28"/>
        </w:rPr>
        <w:t>.</w:t>
      </w:r>
      <w:r w:rsidR="001D45A3" w:rsidRPr="008F2186">
        <w:rPr>
          <w:rFonts w:ascii="Times New Roman" w:hAnsi="Times New Roman" w:cs="Times New Roman"/>
          <w:b/>
          <w:bCs/>
          <w:sz w:val="28"/>
          <w:szCs w:val="28"/>
        </w:rPr>
        <w:t>6</w:t>
      </w:r>
      <w:r w:rsidR="00D1379A" w:rsidRPr="008F2186">
        <w:rPr>
          <w:rFonts w:ascii="Times New Roman" w:hAnsi="Times New Roman" w:cs="Times New Roman"/>
          <w:b/>
          <w:bCs/>
          <w:sz w:val="28"/>
          <w:szCs w:val="28"/>
        </w:rPr>
        <w:t>. Механизмы взаимодействия с региональными властями</w:t>
      </w:r>
      <w:r w:rsidR="00AF2D8B" w:rsidRPr="008F2186">
        <w:rPr>
          <w:rFonts w:ascii="Times New Roman" w:hAnsi="Times New Roman" w:cs="Times New Roman"/>
          <w:sz w:val="28"/>
          <w:szCs w:val="28"/>
        </w:rPr>
        <w:t xml:space="preserve"> </w:t>
      </w:r>
    </w:p>
    <w:p w14:paraId="1E51DDF2" w14:textId="62BB8967" w:rsidR="00A946F5" w:rsidRPr="005D4E28" w:rsidRDefault="00DF3840" w:rsidP="00EA1A54">
      <w:pPr>
        <w:shd w:val="clear" w:color="auto" w:fill="CDFFCD"/>
        <w:spacing w:after="0" w:line="240" w:lineRule="auto"/>
        <w:ind w:firstLine="567"/>
        <w:jc w:val="both"/>
        <w:rPr>
          <w:rFonts w:ascii="Times New Roman" w:hAnsi="Times New Roman" w:cs="Times New Roman"/>
          <w:sz w:val="24"/>
          <w:szCs w:val="24"/>
        </w:rPr>
      </w:pPr>
      <w:r w:rsidRPr="005910AD">
        <w:rPr>
          <w:rFonts w:ascii="Times New Roman" w:hAnsi="Times New Roman" w:cs="Times New Roman"/>
          <w:b/>
          <w:bCs/>
          <w:sz w:val="24"/>
          <w:szCs w:val="24"/>
          <w:shd w:val="clear" w:color="auto" w:fill="CDFFCD"/>
        </w:rPr>
        <w:t xml:space="preserve">2.6.1. </w:t>
      </w:r>
      <w:r w:rsidR="00886BA3" w:rsidRPr="005910AD">
        <w:rPr>
          <w:rFonts w:ascii="Times New Roman" w:hAnsi="Times New Roman" w:cs="Times New Roman"/>
          <w:b/>
          <w:bCs/>
          <w:sz w:val="24"/>
          <w:szCs w:val="24"/>
          <w:shd w:val="clear" w:color="auto" w:fill="CDFFCD"/>
        </w:rPr>
        <w:t>ТОП-</w:t>
      </w:r>
      <w:r w:rsidR="004A5DE2" w:rsidRPr="005910AD">
        <w:rPr>
          <w:rFonts w:ascii="Times New Roman" w:hAnsi="Times New Roman" w:cs="Times New Roman"/>
          <w:b/>
          <w:bCs/>
          <w:sz w:val="24"/>
          <w:szCs w:val="24"/>
          <w:shd w:val="clear" w:color="auto" w:fill="CDFFCD"/>
        </w:rPr>
        <w:t>5 применяемы</w:t>
      </w:r>
      <w:r w:rsidRPr="005910AD">
        <w:rPr>
          <w:rFonts w:ascii="Times New Roman" w:hAnsi="Times New Roman" w:cs="Times New Roman"/>
          <w:b/>
          <w:bCs/>
          <w:sz w:val="24"/>
          <w:szCs w:val="24"/>
          <w:shd w:val="clear" w:color="auto" w:fill="CDFFCD"/>
        </w:rPr>
        <w:t>х</w:t>
      </w:r>
      <w:r w:rsidR="004A5DE2" w:rsidRPr="005910AD">
        <w:rPr>
          <w:rFonts w:ascii="Times New Roman" w:hAnsi="Times New Roman" w:cs="Times New Roman"/>
          <w:b/>
          <w:bCs/>
          <w:sz w:val="24"/>
          <w:szCs w:val="24"/>
          <w:shd w:val="clear" w:color="auto" w:fill="CDFFCD"/>
        </w:rPr>
        <w:t xml:space="preserve"> в регионе механизмов взаимодействия органов местного самоуправления с органами государственной власти субъектов Российской Федерации</w:t>
      </w:r>
      <w:r w:rsidR="00D1379A" w:rsidRPr="003859F1">
        <w:rPr>
          <w:rFonts w:ascii="Times New Roman" w:hAnsi="Times New Roman" w:cs="Times New Roman"/>
          <w:sz w:val="24"/>
          <w:szCs w:val="24"/>
          <w:shd w:val="clear" w:color="auto" w:fill="CDFFCD"/>
        </w:rPr>
        <w:t xml:space="preserve">, </w:t>
      </w:r>
      <w:r w:rsidR="00A946F5" w:rsidRPr="003859F1">
        <w:rPr>
          <w:rFonts w:ascii="Times New Roman" w:hAnsi="Times New Roman" w:cs="Times New Roman"/>
          <w:sz w:val="24"/>
          <w:szCs w:val="24"/>
          <w:shd w:val="clear" w:color="auto" w:fill="CDFFCD"/>
        </w:rPr>
        <w:t>в первую очередь, позволяющи</w:t>
      </w:r>
      <w:r w:rsidRPr="003859F1">
        <w:rPr>
          <w:rFonts w:ascii="Times New Roman" w:hAnsi="Times New Roman" w:cs="Times New Roman"/>
          <w:sz w:val="24"/>
          <w:szCs w:val="24"/>
          <w:shd w:val="clear" w:color="auto" w:fill="CDFFCD"/>
        </w:rPr>
        <w:t>х</w:t>
      </w:r>
      <w:r w:rsidR="00A946F5" w:rsidRPr="003859F1">
        <w:rPr>
          <w:rFonts w:ascii="Times New Roman" w:hAnsi="Times New Roman" w:cs="Times New Roman"/>
          <w:sz w:val="24"/>
          <w:szCs w:val="24"/>
          <w:shd w:val="clear" w:color="auto" w:fill="CDFFCD"/>
        </w:rPr>
        <w:t xml:space="preserve"> донести мнение органов местного самоуправления до региональных властей. Помимо взаимодействия в рамках работы проектных офисов, взаимодействия по поводу предоставления субсидий и</w:t>
      </w:r>
      <w:r w:rsidR="002C7352" w:rsidRPr="003859F1">
        <w:rPr>
          <w:rFonts w:ascii="Times New Roman" w:hAnsi="Times New Roman" w:cs="Times New Roman"/>
          <w:sz w:val="24"/>
          <w:szCs w:val="24"/>
          <w:shd w:val="clear" w:color="auto" w:fill="CDFFCD"/>
        </w:rPr>
        <w:t>з</w:t>
      </w:r>
      <w:r w:rsidR="00A946F5" w:rsidRPr="003859F1">
        <w:rPr>
          <w:rFonts w:ascii="Times New Roman" w:hAnsi="Times New Roman" w:cs="Times New Roman"/>
          <w:sz w:val="24"/>
          <w:szCs w:val="24"/>
          <w:shd w:val="clear" w:color="auto" w:fill="CDFFCD"/>
        </w:rPr>
        <w:t xml:space="preserve"> регионального бюджета и т.п.</w:t>
      </w:r>
      <w:r w:rsidRPr="003859F1">
        <w:rPr>
          <w:rFonts w:ascii="Times New Roman" w:hAnsi="Times New Roman" w:cs="Times New Roman"/>
          <w:sz w:val="24"/>
          <w:szCs w:val="24"/>
          <w:shd w:val="clear" w:color="auto" w:fill="CDFFCD"/>
        </w:rPr>
        <w:t>,</w:t>
      </w:r>
      <w:r w:rsidR="00A946F5" w:rsidRPr="003859F1">
        <w:rPr>
          <w:rFonts w:ascii="Times New Roman" w:hAnsi="Times New Roman" w:cs="Times New Roman"/>
          <w:sz w:val="24"/>
          <w:szCs w:val="24"/>
          <w:shd w:val="clear" w:color="auto" w:fill="CDFFCD"/>
        </w:rPr>
        <w:t xml:space="preserve"> рекомендуется уделить внимание наличию каналов </w:t>
      </w:r>
      <w:proofErr w:type="gramStart"/>
      <w:r w:rsidR="00A946F5" w:rsidRPr="003859F1">
        <w:rPr>
          <w:rFonts w:ascii="Times New Roman" w:hAnsi="Times New Roman" w:cs="Times New Roman"/>
          <w:sz w:val="24"/>
          <w:szCs w:val="24"/>
          <w:shd w:val="clear" w:color="auto" w:fill="CDFFCD"/>
        </w:rPr>
        <w:t>взаимодействия</w:t>
      </w:r>
      <w:proofErr w:type="gramEnd"/>
      <w:r w:rsidR="00A946F5" w:rsidRPr="003859F1">
        <w:rPr>
          <w:rFonts w:ascii="Times New Roman" w:hAnsi="Times New Roman" w:cs="Times New Roman"/>
          <w:sz w:val="24"/>
          <w:szCs w:val="24"/>
          <w:shd w:val="clear" w:color="auto" w:fill="CDFFCD"/>
        </w:rPr>
        <w:t xml:space="preserve"> в виде </w:t>
      </w:r>
      <w:r w:rsidR="009B70FF" w:rsidRPr="003859F1">
        <w:rPr>
          <w:rFonts w:ascii="Times New Roman" w:hAnsi="Times New Roman" w:cs="Times New Roman"/>
          <w:sz w:val="24"/>
          <w:szCs w:val="24"/>
          <w:shd w:val="clear" w:color="auto" w:fill="CDFFCD"/>
        </w:rPr>
        <w:t>постоянно действующих коллегиальных органов</w:t>
      </w:r>
      <w:r w:rsidR="009502F0" w:rsidRPr="003859F1">
        <w:rPr>
          <w:rFonts w:ascii="Times New Roman" w:hAnsi="Times New Roman" w:cs="Times New Roman"/>
          <w:sz w:val="24"/>
          <w:szCs w:val="24"/>
          <w:shd w:val="clear" w:color="auto" w:fill="CDFFCD"/>
        </w:rPr>
        <w:t xml:space="preserve"> при высших должностных лицах, высших исполнительных органах</w:t>
      </w:r>
      <w:r w:rsidR="009B70FF" w:rsidRPr="003859F1">
        <w:rPr>
          <w:rFonts w:ascii="Times New Roman" w:hAnsi="Times New Roman" w:cs="Times New Roman"/>
          <w:sz w:val="24"/>
          <w:szCs w:val="24"/>
          <w:shd w:val="clear" w:color="auto" w:fill="CDFFCD"/>
        </w:rPr>
        <w:t xml:space="preserve"> с участием</w:t>
      </w:r>
      <w:r w:rsidR="009502F0" w:rsidRPr="003859F1">
        <w:rPr>
          <w:rFonts w:ascii="Times New Roman" w:hAnsi="Times New Roman" w:cs="Times New Roman"/>
          <w:sz w:val="24"/>
          <w:szCs w:val="24"/>
          <w:shd w:val="clear" w:color="auto" w:fill="CDFFCD"/>
        </w:rPr>
        <w:t xml:space="preserve"> представителей органов</w:t>
      </w:r>
      <w:r w:rsidR="009B70FF" w:rsidRPr="003859F1">
        <w:rPr>
          <w:rFonts w:ascii="Times New Roman" w:hAnsi="Times New Roman" w:cs="Times New Roman"/>
          <w:sz w:val="24"/>
          <w:szCs w:val="24"/>
          <w:shd w:val="clear" w:color="auto" w:fill="CDFFCD"/>
        </w:rPr>
        <w:t xml:space="preserve"> местного самоуправления (например, региональный совет Нижегородской области), </w:t>
      </w:r>
      <w:r w:rsidR="00A946F5" w:rsidRPr="003859F1">
        <w:rPr>
          <w:rFonts w:ascii="Times New Roman" w:hAnsi="Times New Roman" w:cs="Times New Roman"/>
          <w:sz w:val="24"/>
          <w:szCs w:val="24"/>
          <w:shd w:val="clear" w:color="auto" w:fill="CDFFCD"/>
        </w:rPr>
        <w:t>регулярных совещаний/ВКС с участие глав муниципальных образований у губернатора</w:t>
      </w:r>
      <w:r w:rsidR="0016686B" w:rsidRPr="003859F1">
        <w:rPr>
          <w:rFonts w:ascii="Times New Roman" w:hAnsi="Times New Roman" w:cs="Times New Roman"/>
          <w:sz w:val="24"/>
          <w:szCs w:val="24"/>
          <w:shd w:val="clear" w:color="auto" w:fill="CDFFCD"/>
        </w:rPr>
        <w:t>, координационных органов при</w:t>
      </w:r>
      <w:r w:rsidR="0016686B" w:rsidRPr="005D4E28">
        <w:rPr>
          <w:rFonts w:ascii="Times New Roman" w:hAnsi="Times New Roman" w:cs="Times New Roman"/>
          <w:sz w:val="24"/>
          <w:szCs w:val="24"/>
        </w:rPr>
        <w:t xml:space="preserve"> советах муниципальных образований субъектов Российской Федерации (например, муниципальное собрание Новгородской области) </w:t>
      </w:r>
      <w:r w:rsidR="00135E99" w:rsidRPr="005D4E28">
        <w:rPr>
          <w:rFonts w:ascii="Times New Roman" w:hAnsi="Times New Roman" w:cs="Times New Roman"/>
          <w:sz w:val="24"/>
          <w:szCs w:val="24"/>
        </w:rPr>
        <w:t xml:space="preserve"> </w:t>
      </w:r>
      <w:r w:rsidR="00A946F5" w:rsidRPr="005D4E28">
        <w:rPr>
          <w:rFonts w:ascii="Times New Roman" w:hAnsi="Times New Roman" w:cs="Times New Roman"/>
          <w:sz w:val="24"/>
          <w:szCs w:val="24"/>
        </w:rPr>
        <w:t>и т.п.</w:t>
      </w:r>
    </w:p>
    <w:p w14:paraId="01387DD4" w14:textId="4DC3A8D2" w:rsidR="0016686B" w:rsidRPr="005D4E28" w:rsidRDefault="0016686B" w:rsidP="00EA1A54">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lastRenderedPageBreak/>
        <w:t xml:space="preserve">При подготовке раздела необходимо принимать во внимание поручение Президента РФ по итогам заседания Совета при Президенте РФ по развитию местного самоуправления 20 апреля 2023 года создать и обеспечить функционирование </w:t>
      </w:r>
      <w:proofErr w:type="gramStart"/>
      <w:r w:rsidRPr="005D4E28">
        <w:rPr>
          <w:rFonts w:ascii="Times New Roman" w:hAnsi="Times New Roman" w:cs="Times New Roman"/>
          <w:sz w:val="24"/>
          <w:szCs w:val="24"/>
        </w:rPr>
        <w:t>механизмов согласованного взаимодействия руководителей органов местного самоуправления</w:t>
      </w:r>
      <w:proofErr w:type="gramEnd"/>
      <w:r w:rsidRPr="005D4E28">
        <w:rPr>
          <w:rFonts w:ascii="Times New Roman" w:hAnsi="Times New Roman" w:cs="Times New Roman"/>
          <w:sz w:val="24"/>
          <w:szCs w:val="24"/>
        </w:rPr>
        <w:t xml:space="preserve"> и органов исполнительной власти субъектов Российской Федерации по вопросам социально-экономического развития муниципальных образований. При наличии таких механизмов отразить их в докладе.</w:t>
      </w:r>
    </w:p>
    <w:p w14:paraId="73D108B4" w14:textId="425B1747" w:rsidR="00FE5323" w:rsidRPr="00FE5323" w:rsidRDefault="00FE5323" w:rsidP="00EA1A54">
      <w:pPr>
        <w:spacing w:before="120"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Взаимодействие органов местного самоуправления и органов региональной исполнительной власти по вопросам социально-экономического развития муниципальных образований (в </w:t>
      </w:r>
      <w:proofErr w:type="spellStart"/>
      <w:r w:rsidRPr="00FE5323">
        <w:rPr>
          <w:rFonts w:ascii="Times New Roman" w:hAnsi="Times New Roman" w:cs="Times New Roman"/>
          <w:sz w:val="24"/>
          <w:szCs w:val="24"/>
        </w:rPr>
        <w:t>т.ч</w:t>
      </w:r>
      <w:proofErr w:type="spellEnd"/>
      <w:r w:rsidRPr="00FE5323">
        <w:rPr>
          <w:rFonts w:ascii="Times New Roman" w:hAnsi="Times New Roman" w:cs="Times New Roman"/>
          <w:sz w:val="24"/>
          <w:szCs w:val="24"/>
        </w:rPr>
        <w:t xml:space="preserve">. при реализации национальных проектов) осуществляется </w:t>
      </w:r>
      <w:r w:rsidR="00A859FB">
        <w:rPr>
          <w:rFonts w:ascii="Times New Roman" w:hAnsi="Times New Roman" w:cs="Times New Roman"/>
          <w:sz w:val="24"/>
          <w:szCs w:val="24"/>
        </w:rPr>
        <w:br/>
      </w:r>
      <w:r w:rsidRPr="00FE5323">
        <w:rPr>
          <w:rFonts w:ascii="Times New Roman" w:hAnsi="Times New Roman" w:cs="Times New Roman"/>
          <w:sz w:val="24"/>
          <w:szCs w:val="24"/>
        </w:rPr>
        <w:t xml:space="preserve">в соответствии постановлением Правительства Брянской области от 11.12.2018 №637-п </w:t>
      </w:r>
      <w:r w:rsidR="00A859FB">
        <w:rPr>
          <w:rFonts w:ascii="Times New Roman" w:hAnsi="Times New Roman" w:cs="Times New Roman"/>
          <w:sz w:val="24"/>
          <w:szCs w:val="24"/>
        </w:rPr>
        <w:br/>
      </w:r>
      <w:r w:rsidRPr="00FE5323">
        <w:rPr>
          <w:rFonts w:ascii="Times New Roman" w:hAnsi="Times New Roman" w:cs="Times New Roman"/>
          <w:sz w:val="24"/>
          <w:szCs w:val="24"/>
        </w:rPr>
        <w:t>«Об организации проектной деятельности в Правительстве Брянской области».</w:t>
      </w:r>
    </w:p>
    <w:p w14:paraId="3547C3EC" w14:textId="3B98DD34"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Пунктом 1.7. указанного постановления, в частности, определено, что подготовка проектов, в </w:t>
      </w:r>
      <w:proofErr w:type="spellStart"/>
      <w:r w:rsidRPr="00FE5323">
        <w:rPr>
          <w:rFonts w:ascii="Times New Roman" w:hAnsi="Times New Roman" w:cs="Times New Roman"/>
          <w:sz w:val="24"/>
          <w:szCs w:val="24"/>
        </w:rPr>
        <w:t>т.ч</w:t>
      </w:r>
      <w:proofErr w:type="spellEnd"/>
      <w:r w:rsidRPr="00FE5323">
        <w:rPr>
          <w:rFonts w:ascii="Times New Roman" w:hAnsi="Times New Roman" w:cs="Times New Roman"/>
          <w:sz w:val="24"/>
          <w:szCs w:val="24"/>
        </w:rPr>
        <w:t>. региональных и муниципальных, осуществляется с учетом следующих принципов:</w:t>
      </w:r>
    </w:p>
    <w:p w14:paraId="1D34092E" w14:textId="77777777" w:rsidR="00FE5323" w:rsidRPr="00FE5323" w:rsidRDefault="00FE5323" w:rsidP="00EA1A54">
      <w:pPr>
        <w:shd w:val="clear" w:color="auto" w:fill="FFFFFF"/>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а) отражение в паспортах проектов их влияния на достижение стратегических целей развития Брянской области;</w:t>
      </w:r>
    </w:p>
    <w:p w14:paraId="7050F862" w14:textId="77777777" w:rsidR="00FE5323" w:rsidRPr="00FE5323" w:rsidRDefault="00FE5323" w:rsidP="00EA1A54">
      <w:pPr>
        <w:shd w:val="clear" w:color="auto" w:fill="FFFFFF"/>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б) отражение в паспортах проектов общественно значимых результатов, непосредственно влияющих на улучшение качества жизни граждан и условий ведения предпринимательской деятельности;</w:t>
      </w:r>
    </w:p>
    <w:p w14:paraId="6D55BD29" w14:textId="726AE8A2" w:rsidR="00FE5323" w:rsidRPr="00FE5323" w:rsidRDefault="00FE5323" w:rsidP="00EA1A54">
      <w:pPr>
        <w:shd w:val="clear" w:color="auto" w:fill="FFFFFF"/>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в) обоснование эффективности, достаточности и необходимости предлагаемых результатов проектов, а также отражение их влияния на достижение показателей проектов;</w:t>
      </w:r>
    </w:p>
    <w:p w14:paraId="0D46CDF3" w14:textId="77777777" w:rsidR="00FE5323" w:rsidRPr="00FE5323" w:rsidRDefault="00FE5323" w:rsidP="00EA1A54">
      <w:pPr>
        <w:shd w:val="clear" w:color="auto" w:fill="FFFFFF"/>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г) достижение в первую очередь результатов проектов, позволяющих оптимизировать или минимизировать стоимость реализации последующих результатов;</w:t>
      </w:r>
    </w:p>
    <w:p w14:paraId="7057A716" w14:textId="0A6B7967" w:rsidR="00FE5323" w:rsidRPr="00FE5323" w:rsidRDefault="00FE5323" w:rsidP="00EA1A54">
      <w:pPr>
        <w:shd w:val="clear" w:color="auto" w:fill="FFFFFF"/>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д) проведение оценки востребованности, а также стоимости и источников финансового обеспечения содержания объектов имущества, создаваемых (приобретаемых) в рамках реализации проектов.</w:t>
      </w:r>
    </w:p>
    <w:p w14:paraId="6DB1DF97" w14:textId="77777777" w:rsidR="00FE5323" w:rsidRPr="00FE5323" w:rsidRDefault="00FE5323" w:rsidP="00EA1A54">
      <w:pPr>
        <w:shd w:val="clear" w:color="auto" w:fill="FFFFFF"/>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Согласно пункту 2.1. указанного постановления инициирование проектов может осуществляться членами Правительства Брянской области, исполнительными органами государственной власти, заинтересованными органами местного самоуправления Брянской области и общественными объединениями.</w:t>
      </w:r>
    </w:p>
    <w:p w14:paraId="5BDB9392" w14:textId="581D2348" w:rsidR="00FE5323" w:rsidRPr="00FE5323" w:rsidRDefault="00FE5323" w:rsidP="00EA1A54">
      <w:pPr>
        <w:shd w:val="clear" w:color="auto" w:fill="FFFFFF"/>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Общую координацию и мониторинг реализации региональных и приоритетных проектов Брянской области, а также методическое сопровождение проектной деятельности в Правительстве Брянской области осуществляет региональный проектный офис.</w:t>
      </w:r>
    </w:p>
    <w:p w14:paraId="11B941A7" w14:textId="70DF6A34"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В 2023</w:t>
      </w:r>
      <w:r w:rsidR="00693E7A" w:rsidRPr="00A859FB">
        <w:rPr>
          <w:rFonts w:ascii="Times New Roman" w:hAnsi="Times New Roman" w:cs="Times New Roman"/>
          <w:sz w:val="24"/>
          <w:szCs w:val="24"/>
        </w:rPr>
        <w:t xml:space="preserve">-2024 </w:t>
      </w:r>
      <w:r w:rsidRPr="00FE5323">
        <w:rPr>
          <w:rFonts w:ascii="Times New Roman" w:hAnsi="Times New Roman" w:cs="Times New Roman"/>
          <w:sz w:val="24"/>
          <w:szCs w:val="24"/>
        </w:rPr>
        <w:t>год</w:t>
      </w:r>
      <w:r w:rsidR="00693E7A" w:rsidRPr="00A859FB">
        <w:rPr>
          <w:rFonts w:ascii="Times New Roman" w:hAnsi="Times New Roman" w:cs="Times New Roman"/>
          <w:sz w:val="24"/>
          <w:szCs w:val="24"/>
        </w:rPr>
        <w:t>ах</w:t>
      </w:r>
      <w:r w:rsidRPr="00FE5323">
        <w:rPr>
          <w:rFonts w:ascii="Times New Roman" w:hAnsi="Times New Roman" w:cs="Times New Roman"/>
          <w:sz w:val="24"/>
          <w:szCs w:val="24"/>
        </w:rPr>
        <w:t xml:space="preserve"> во исполнение Указа Президента Российской Федерации </w:t>
      </w:r>
      <w:r w:rsidR="00A859FB">
        <w:rPr>
          <w:rFonts w:ascii="Times New Roman" w:hAnsi="Times New Roman" w:cs="Times New Roman"/>
          <w:sz w:val="24"/>
          <w:szCs w:val="24"/>
        </w:rPr>
        <w:br/>
      </w:r>
      <w:r w:rsidRPr="00FE5323">
        <w:rPr>
          <w:rFonts w:ascii="Times New Roman" w:hAnsi="Times New Roman" w:cs="Times New Roman"/>
          <w:sz w:val="24"/>
          <w:szCs w:val="24"/>
        </w:rPr>
        <w:t>от 07.05.2018 №204 «О национальных целях и стратегических задачах развития Российской Федерации на период до 2024 года» в Брянской области реализовывались 45 региональных проектов по 11-ти направлениям стратегического развития Российской Федерации (национальным проектам).</w:t>
      </w:r>
    </w:p>
    <w:p w14:paraId="0B184F94" w14:textId="7A7C4F28"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lastRenderedPageBreak/>
        <w:t>Муниципальные образования играют важную роль в этой работе. Прежде всего, они предоставляют статистические сведения, необходимые для подготовки и корректировки планов реализации региональных проектов и отчетности об их исполнении. Кроме того, муниципальные образования участвуют в реализации региональных проектов Брянской области на конкурсной основе, что позволяет органам региональной власти выявлять лучшие муниципальные команды, а также стимулирует органы местного самоуправления к развитию профессиональных проектных компетенций. Механизмы реализации мероприятий региональных проектов области отражены в соответствующих государственных программах области, а также в порядках предоставления и распределения средств областного бюджета бюджетам муниципальных образований области, утвержденных соответствующими постановлениями Правительства Брянской области.</w:t>
      </w:r>
    </w:p>
    <w:p w14:paraId="3EB1A52D" w14:textId="77777777"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Так, органы местного самоуправления области:</w:t>
      </w:r>
    </w:p>
    <w:p w14:paraId="401A82F8" w14:textId="77777777"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 готовят пакеты документов для участия в конкурсных отборах </w:t>
      </w:r>
      <w:r w:rsidRPr="00FE5323">
        <w:rPr>
          <w:rFonts w:ascii="Times New Roman" w:hAnsi="Times New Roman" w:cs="Times New Roman"/>
          <w:sz w:val="24"/>
          <w:szCs w:val="24"/>
        </w:rPr>
        <w:br/>
        <w:t>на предоставление средств областного бюджета;</w:t>
      </w:r>
    </w:p>
    <w:p w14:paraId="541F32D8" w14:textId="1B54B39E"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 разрабатывают проектную документацию на строительство (реконструкцию) </w:t>
      </w:r>
      <w:r w:rsidR="00A859FB">
        <w:rPr>
          <w:rFonts w:ascii="Times New Roman" w:hAnsi="Times New Roman" w:cs="Times New Roman"/>
          <w:sz w:val="24"/>
          <w:szCs w:val="24"/>
        </w:rPr>
        <w:br/>
      </w:r>
      <w:r w:rsidRPr="00FE5323">
        <w:rPr>
          <w:rFonts w:ascii="Times New Roman" w:hAnsi="Times New Roman" w:cs="Times New Roman"/>
          <w:sz w:val="24"/>
          <w:szCs w:val="24"/>
        </w:rPr>
        <w:t>в рамках национальных проектов;</w:t>
      </w:r>
    </w:p>
    <w:p w14:paraId="4BEE5EA3" w14:textId="77777777"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 подают заявки в органы исполнительной власти области </w:t>
      </w:r>
      <w:r w:rsidRPr="00FE5323">
        <w:rPr>
          <w:rFonts w:ascii="Times New Roman" w:hAnsi="Times New Roman" w:cs="Times New Roman"/>
          <w:sz w:val="24"/>
          <w:szCs w:val="24"/>
        </w:rPr>
        <w:br/>
        <w:t>для представления средств областного бюджета на мероприятия национальных проектов;</w:t>
      </w:r>
    </w:p>
    <w:p w14:paraId="12B168B6" w14:textId="1B7B63AE"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формируют отчеты о реализации мероприятий и достижении показателей, оказывающих влияние на рост качества жизни граждан на территориях.</w:t>
      </w:r>
    </w:p>
    <w:p w14:paraId="3B0ACB42" w14:textId="2DABB79F"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Взаимодействие местных администраций </w:t>
      </w:r>
      <w:proofErr w:type="gramStart"/>
      <w:r w:rsidRPr="00FE5323">
        <w:rPr>
          <w:rFonts w:ascii="Times New Roman" w:hAnsi="Times New Roman" w:cs="Times New Roman"/>
          <w:sz w:val="24"/>
          <w:szCs w:val="24"/>
        </w:rPr>
        <w:t xml:space="preserve">с органами региональной власти </w:t>
      </w:r>
      <w:r w:rsidR="00A859FB">
        <w:rPr>
          <w:rFonts w:ascii="Times New Roman" w:hAnsi="Times New Roman" w:cs="Times New Roman"/>
          <w:sz w:val="24"/>
          <w:szCs w:val="24"/>
        </w:rPr>
        <w:br/>
      </w:r>
      <w:r w:rsidRPr="00FE5323">
        <w:rPr>
          <w:rFonts w:ascii="Times New Roman" w:hAnsi="Times New Roman" w:cs="Times New Roman"/>
          <w:sz w:val="24"/>
          <w:szCs w:val="24"/>
        </w:rPr>
        <w:t>по вопросам участия муниципальных образований в реализации региональных проектов организовано в рамках соглашений о достижении</w:t>
      </w:r>
      <w:proofErr w:type="gramEnd"/>
      <w:r w:rsidRPr="00FE5323">
        <w:rPr>
          <w:rFonts w:ascii="Times New Roman" w:hAnsi="Times New Roman" w:cs="Times New Roman"/>
          <w:sz w:val="24"/>
          <w:szCs w:val="24"/>
        </w:rPr>
        <w:t xml:space="preserve"> на территории муниципального района показателей и результатов регионального проекта, относящихся к вопросам местного значения. Достижение установленных целевых параметров является персональной ответственностью руководителей </w:t>
      </w:r>
      <w:proofErr w:type="gramStart"/>
      <w:r w:rsidRPr="00FE5323">
        <w:rPr>
          <w:rFonts w:ascii="Times New Roman" w:hAnsi="Times New Roman" w:cs="Times New Roman"/>
          <w:sz w:val="24"/>
          <w:szCs w:val="24"/>
        </w:rPr>
        <w:t>муниципалитетов</w:t>
      </w:r>
      <w:proofErr w:type="gramEnd"/>
      <w:r w:rsidRPr="00FE5323">
        <w:rPr>
          <w:rFonts w:ascii="Times New Roman" w:hAnsi="Times New Roman" w:cs="Times New Roman"/>
          <w:sz w:val="24"/>
          <w:szCs w:val="24"/>
        </w:rPr>
        <w:t xml:space="preserve"> и контролируются органом исполнительной власти Брянской области, ответственным за реализацию соответствующего регионального проекта.</w:t>
      </w:r>
    </w:p>
    <w:p w14:paraId="28248536" w14:textId="5C7266E0"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Кроме того, вопросы своевременного выполнения мероприятий при возведении объектов капитального строительства находятся на контроле рабочей группы </w:t>
      </w:r>
      <w:r w:rsidR="00A859FB">
        <w:rPr>
          <w:rFonts w:ascii="Times New Roman" w:hAnsi="Times New Roman" w:cs="Times New Roman"/>
          <w:sz w:val="24"/>
          <w:szCs w:val="24"/>
        </w:rPr>
        <w:br/>
      </w:r>
      <w:r w:rsidRPr="00FE5323">
        <w:rPr>
          <w:rFonts w:ascii="Times New Roman" w:hAnsi="Times New Roman" w:cs="Times New Roman"/>
          <w:sz w:val="24"/>
          <w:szCs w:val="24"/>
        </w:rPr>
        <w:t>по координации строительства объектов, реализуемых в рамках национальных проектов. Председателем рабочей группы является непосредственно Губернатор Брянской области А.В. Богомаз.</w:t>
      </w:r>
    </w:p>
    <w:p w14:paraId="1C17211E" w14:textId="4598526E"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Следует отметить, что в работу вовлечены все муниципальные образования и все органы </w:t>
      </w:r>
      <w:proofErr w:type="gramStart"/>
      <w:r w:rsidRPr="00FE5323">
        <w:rPr>
          <w:rFonts w:ascii="Times New Roman" w:hAnsi="Times New Roman" w:cs="Times New Roman"/>
          <w:sz w:val="24"/>
          <w:szCs w:val="24"/>
        </w:rPr>
        <w:t>государственный</w:t>
      </w:r>
      <w:proofErr w:type="gramEnd"/>
      <w:r w:rsidRPr="00FE5323">
        <w:rPr>
          <w:rFonts w:ascii="Times New Roman" w:hAnsi="Times New Roman" w:cs="Times New Roman"/>
          <w:sz w:val="24"/>
          <w:szCs w:val="24"/>
        </w:rPr>
        <w:t xml:space="preserve"> исполнительной власти без исключения. В каждом случае отлаженный правовой и организационный механизм </w:t>
      </w:r>
      <w:proofErr w:type="spellStart"/>
      <w:r w:rsidRPr="00FE5323">
        <w:rPr>
          <w:rFonts w:ascii="Times New Roman" w:hAnsi="Times New Roman" w:cs="Times New Roman"/>
          <w:sz w:val="24"/>
          <w:szCs w:val="24"/>
        </w:rPr>
        <w:t>муниципально</w:t>
      </w:r>
      <w:proofErr w:type="spellEnd"/>
      <w:r w:rsidRPr="00FE5323">
        <w:rPr>
          <w:rFonts w:ascii="Times New Roman" w:hAnsi="Times New Roman" w:cs="Times New Roman"/>
          <w:sz w:val="24"/>
          <w:szCs w:val="24"/>
        </w:rPr>
        <w:t xml:space="preserve">-регионального взаимодействия приводит к росту качества жизни граждан и является важным шагом </w:t>
      </w:r>
      <w:r w:rsidR="00A859FB">
        <w:rPr>
          <w:rFonts w:ascii="Times New Roman" w:hAnsi="Times New Roman" w:cs="Times New Roman"/>
          <w:sz w:val="24"/>
          <w:szCs w:val="24"/>
        </w:rPr>
        <w:br/>
      </w:r>
      <w:r w:rsidRPr="00FE5323">
        <w:rPr>
          <w:rFonts w:ascii="Times New Roman" w:hAnsi="Times New Roman" w:cs="Times New Roman"/>
          <w:sz w:val="24"/>
          <w:szCs w:val="24"/>
        </w:rPr>
        <w:t xml:space="preserve">на пути к достижению национальных целей развития на территории Брянской области. </w:t>
      </w:r>
      <w:r w:rsidR="00A859FB">
        <w:rPr>
          <w:rFonts w:ascii="Times New Roman" w:hAnsi="Times New Roman" w:cs="Times New Roman"/>
          <w:sz w:val="24"/>
          <w:szCs w:val="24"/>
        </w:rPr>
        <w:br/>
      </w:r>
      <w:r w:rsidRPr="00FE5323">
        <w:rPr>
          <w:rFonts w:ascii="Times New Roman" w:hAnsi="Times New Roman" w:cs="Times New Roman"/>
          <w:sz w:val="24"/>
          <w:szCs w:val="24"/>
        </w:rPr>
        <w:t xml:space="preserve">В связи с этим сложно выделить лучшие из </w:t>
      </w:r>
      <w:proofErr w:type="gramStart"/>
      <w:r w:rsidRPr="00FE5323">
        <w:rPr>
          <w:rFonts w:ascii="Times New Roman" w:hAnsi="Times New Roman" w:cs="Times New Roman"/>
          <w:sz w:val="24"/>
          <w:szCs w:val="24"/>
        </w:rPr>
        <w:t>лучших</w:t>
      </w:r>
      <w:proofErr w:type="gramEnd"/>
      <w:r w:rsidRPr="00FE5323">
        <w:rPr>
          <w:rFonts w:ascii="Times New Roman" w:hAnsi="Times New Roman" w:cs="Times New Roman"/>
          <w:sz w:val="24"/>
          <w:szCs w:val="24"/>
        </w:rPr>
        <w:t>, однако в качестве примера можно привести следующие практики:</w:t>
      </w:r>
    </w:p>
    <w:p w14:paraId="3E5E2DBA" w14:textId="2CB971BA" w:rsidR="00FE5323" w:rsidRPr="00FE5323" w:rsidRDefault="00FE5323" w:rsidP="00EA1A54">
      <w:pPr>
        <w:shd w:val="clear" w:color="auto" w:fill="FFFFFF"/>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lastRenderedPageBreak/>
        <w:t xml:space="preserve">1. Важнейшим показателем качества жизни является состояние здравоохранения. </w:t>
      </w:r>
      <w:r w:rsidR="00A859FB">
        <w:rPr>
          <w:rFonts w:ascii="Times New Roman" w:hAnsi="Times New Roman" w:cs="Times New Roman"/>
          <w:sz w:val="24"/>
          <w:szCs w:val="24"/>
        </w:rPr>
        <w:br/>
      </w:r>
      <w:r w:rsidRPr="00FE5323">
        <w:rPr>
          <w:rFonts w:ascii="Times New Roman" w:hAnsi="Times New Roman" w:cs="Times New Roman"/>
          <w:sz w:val="24"/>
          <w:szCs w:val="24"/>
        </w:rPr>
        <w:t xml:space="preserve">По национальным проектам в </w:t>
      </w:r>
      <w:proofErr w:type="spellStart"/>
      <w:r w:rsidRPr="00FE5323">
        <w:rPr>
          <w:rFonts w:ascii="Times New Roman" w:hAnsi="Times New Roman" w:cs="Times New Roman"/>
          <w:sz w:val="24"/>
          <w:szCs w:val="24"/>
        </w:rPr>
        <w:t>Клетнянском</w:t>
      </w:r>
      <w:proofErr w:type="spellEnd"/>
      <w:r w:rsidRPr="00FE5323">
        <w:rPr>
          <w:rFonts w:ascii="Times New Roman" w:hAnsi="Times New Roman" w:cs="Times New Roman"/>
          <w:sz w:val="24"/>
          <w:szCs w:val="24"/>
        </w:rPr>
        <w:t xml:space="preserve"> районе проведено укрепление материально-технической базы ЦРБ. На это мероприятие направлено 27</w:t>
      </w:r>
      <w:r w:rsidR="00A859FB">
        <w:rPr>
          <w:rFonts w:ascii="Times New Roman" w:hAnsi="Times New Roman" w:cs="Times New Roman"/>
          <w:sz w:val="24"/>
          <w:szCs w:val="24"/>
        </w:rPr>
        <w:t xml:space="preserve"> </w:t>
      </w:r>
      <w:r w:rsidRPr="00FE5323">
        <w:rPr>
          <w:rFonts w:ascii="Times New Roman" w:hAnsi="Times New Roman" w:cs="Times New Roman"/>
          <w:sz w:val="24"/>
          <w:szCs w:val="24"/>
        </w:rPr>
        <w:t>096 тыс.</w:t>
      </w:r>
      <w:r w:rsidR="00693E7A" w:rsidRPr="00A859FB">
        <w:rPr>
          <w:rFonts w:ascii="Times New Roman" w:hAnsi="Times New Roman" w:cs="Times New Roman"/>
          <w:sz w:val="24"/>
          <w:szCs w:val="24"/>
        </w:rPr>
        <w:t xml:space="preserve"> </w:t>
      </w:r>
      <w:r w:rsidRPr="00FE5323">
        <w:rPr>
          <w:rFonts w:ascii="Times New Roman" w:hAnsi="Times New Roman" w:cs="Times New Roman"/>
          <w:sz w:val="24"/>
          <w:szCs w:val="24"/>
        </w:rPr>
        <w:t>руб</w:t>
      </w:r>
      <w:r w:rsidR="00693E7A" w:rsidRPr="00A859FB">
        <w:rPr>
          <w:rFonts w:ascii="Times New Roman" w:hAnsi="Times New Roman" w:cs="Times New Roman"/>
          <w:sz w:val="24"/>
          <w:szCs w:val="24"/>
        </w:rPr>
        <w:t>лей</w:t>
      </w:r>
      <w:r w:rsidRPr="00FE5323">
        <w:rPr>
          <w:rFonts w:ascii="Times New Roman" w:hAnsi="Times New Roman" w:cs="Times New Roman"/>
          <w:sz w:val="24"/>
          <w:szCs w:val="24"/>
        </w:rPr>
        <w:t xml:space="preserve">. </w:t>
      </w:r>
      <w:r w:rsidR="00A859FB">
        <w:rPr>
          <w:rFonts w:ascii="Times New Roman" w:hAnsi="Times New Roman" w:cs="Times New Roman"/>
          <w:sz w:val="24"/>
          <w:szCs w:val="24"/>
        </w:rPr>
        <w:br/>
      </w:r>
      <w:r w:rsidRPr="00FE5323">
        <w:rPr>
          <w:rFonts w:ascii="Times New Roman" w:hAnsi="Times New Roman" w:cs="Times New Roman"/>
          <w:sz w:val="24"/>
          <w:szCs w:val="24"/>
        </w:rPr>
        <w:t xml:space="preserve">В </w:t>
      </w:r>
      <w:proofErr w:type="spellStart"/>
      <w:r w:rsidRPr="00FE5323">
        <w:rPr>
          <w:rFonts w:ascii="Times New Roman" w:hAnsi="Times New Roman" w:cs="Times New Roman"/>
          <w:sz w:val="24"/>
          <w:szCs w:val="24"/>
        </w:rPr>
        <w:t>т.ч</w:t>
      </w:r>
      <w:proofErr w:type="spellEnd"/>
      <w:r w:rsidRPr="00FE5323">
        <w:rPr>
          <w:rFonts w:ascii="Times New Roman" w:hAnsi="Times New Roman" w:cs="Times New Roman"/>
          <w:sz w:val="24"/>
          <w:szCs w:val="24"/>
        </w:rPr>
        <w:t>. по федеральной программе «Модернизация первичного звена здравоохранения Российской Федерации» нацпроекта «Здравоохранение» приобретено 13 ед. медицинского оборудования и два автомобиля Лада-Нива на общую сумму 7</w:t>
      </w:r>
      <w:r w:rsidR="00A859FB">
        <w:rPr>
          <w:rFonts w:ascii="Times New Roman" w:hAnsi="Times New Roman" w:cs="Times New Roman"/>
          <w:sz w:val="24"/>
          <w:szCs w:val="24"/>
        </w:rPr>
        <w:t xml:space="preserve"> </w:t>
      </w:r>
      <w:r w:rsidRPr="00FE5323">
        <w:rPr>
          <w:rFonts w:ascii="Times New Roman" w:hAnsi="Times New Roman" w:cs="Times New Roman"/>
          <w:sz w:val="24"/>
          <w:szCs w:val="24"/>
        </w:rPr>
        <w:t>997 тыс.</w:t>
      </w:r>
      <w:r w:rsidR="00513955" w:rsidRPr="00A859FB">
        <w:rPr>
          <w:rFonts w:ascii="Times New Roman" w:hAnsi="Times New Roman" w:cs="Times New Roman"/>
          <w:sz w:val="24"/>
          <w:szCs w:val="24"/>
        </w:rPr>
        <w:t xml:space="preserve"> </w:t>
      </w:r>
      <w:r w:rsidRPr="00FE5323">
        <w:rPr>
          <w:rFonts w:ascii="Times New Roman" w:hAnsi="Times New Roman" w:cs="Times New Roman"/>
          <w:sz w:val="24"/>
          <w:szCs w:val="24"/>
        </w:rPr>
        <w:t>руб</w:t>
      </w:r>
      <w:r w:rsidR="00513955" w:rsidRPr="00A859FB">
        <w:rPr>
          <w:rFonts w:ascii="Times New Roman" w:hAnsi="Times New Roman" w:cs="Times New Roman"/>
          <w:sz w:val="24"/>
          <w:szCs w:val="24"/>
        </w:rPr>
        <w:t>лей</w:t>
      </w:r>
      <w:r w:rsidRPr="00FE5323">
        <w:rPr>
          <w:rFonts w:ascii="Times New Roman" w:hAnsi="Times New Roman" w:cs="Times New Roman"/>
          <w:sz w:val="24"/>
          <w:szCs w:val="24"/>
        </w:rPr>
        <w:t xml:space="preserve">. </w:t>
      </w:r>
      <w:r w:rsidR="00A859FB">
        <w:rPr>
          <w:rFonts w:ascii="Times New Roman" w:hAnsi="Times New Roman" w:cs="Times New Roman"/>
          <w:sz w:val="24"/>
          <w:szCs w:val="24"/>
        </w:rPr>
        <w:br/>
      </w:r>
      <w:r w:rsidRPr="00FE5323">
        <w:rPr>
          <w:rFonts w:ascii="Times New Roman" w:hAnsi="Times New Roman" w:cs="Times New Roman"/>
          <w:sz w:val="24"/>
          <w:szCs w:val="24"/>
        </w:rPr>
        <w:t>По региональной программе на обновление оборудования ЦРБ направлено 16</w:t>
      </w:r>
      <w:r w:rsidR="00A859FB">
        <w:rPr>
          <w:rFonts w:ascii="Times New Roman" w:hAnsi="Times New Roman" w:cs="Times New Roman"/>
          <w:sz w:val="24"/>
          <w:szCs w:val="24"/>
        </w:rPr>
        <w:t xml:space="preserve"> </w:t>
      </w:r>
      <w:r w:rsidRPr="00FE5323">
        <w:rPr>
          <w:rFonts w:ascii="Times New Roman" w:hAnsi="Times New Roman" w:cs="Times New Roman"/>
          <w:sz w:val="24"/>
          <w:szCs w:val="24"/>
        </w:rPr>
        <w:t>532 тыс.</w:t>
      </w:r>
      <w:r w:rsidR="00A859FB">
        <w:rPr>
          <w:rFonts w:ascii="Times New Roman" w:hAnsi="Times New Roman" w:cs="Times New Roman"/>
          <w:sz w:val="24"/>
          <w:szCs w:val="24"/>
        </w:rPr>
        <w:t xml:space="preserve"> </w:t>
      </w:r>
      <w:r w:rsidRPr="00FE5323">
        <w:rPr>
          <w:rFonts w:ascii="Times New Roman" w:hAnsi="Times New Roman" w:cs="Times New Roman"/>
          <w:sz w:val="24"/>
          <w:szCs w:val="24"/>
        </w:rPr>
        <w:t>руб</w:t>
      </w:r>
      <w:r w:rsidR="00A859FB">
        <w:rPr>
          <w:rFonts w:ascii="Times New Roman" w:hAnsi="Times New Roman" w:cs="Times New Roman"/>
          <w:sz w:val="24"/>
          <w:szCs w:val="24"/>
        </w:rPr>
        <w:t>лей</w:t>
      </w:r>
      <w:r w:rsidRPr="00FE5323">
        <w:rPr>
          <w:rFonts w:ascii="Times New Roman" w:hAnsi="Times New Roman" w:cs="Times New Roman"/>
          <w:sz w:val="24"/>
          <w:szCs w:val="24"/>
        </w:rPr>
        <w:t xml:space="preserve">, в </w:t>
      </w:r>
      <w:proofErr w:type="spellStart"/>
      <w:r w:rsidRPr="00FE5323">
        <w:rPr>
          <w:rFonts w:ascii="Times New Roman" w:hAnsi="Times New Roman" w:cs="Times New Roman"/>
          <w:sz w:val="24"/>
          <w:szCs w:val="24"/>
        </w:rPr>
        <w:t>т.ч</w:t>
      </w:r>
      <w:proofErr w:type="spellEnd"/>
      <w:r w:rsidRPr="00FE5323">
        <w:rPr>
          <w:rFonts w:ascii="Times New Roman" w:hAnsi="Times New Roman" w:cs="Times New Roman"/>
          <w:sz w:val="24"/>
          <w:szCs w:val="24"/>
        </w:rPr>
        <w:t>. закуплена рентгеновская диагностическая стационарная цифровая система стоимостью 12</w:t>
      </w:r>
      <w:r w:rsidR="00A859FB">
        <w:rPr>
          <w:rFonts w:ascii="Times New Roman" w:hAnsi="Times New Roman" w:cs="Times New Roman"/>
          <w:sz w:val="24"/>
          <w:szCs w:val="24"/>
        </w:rPr>
        <w:t xml:space="preserve"> </w:t>
      </w:r>
      <w:r w:rsidRPr="00FE5323">
        <w:rPr>
          <w:rFonts w:ascii="Times New Roman" w:hAnsi="Times New Roman" w:cs="Times New Roman"/>
          <w:sz w:val="24"/>
          <w:szCs w:val="24"/>
        </w:rPr>
        <w:t>800 тыс.</w:t>
      </w:r>
      <w:r w:rsidR="00513955" w:rsidRPr="00A859FB">
        <w:rPr>
          <w:rFonts w:ascii="Times New Roman" w:hAnsi="Times New Roman" w:cs="Times New Roman"/>
          <w:sz w:val="24"/>
          <w:szCs w:val="24"/>
        </w:rPr>
        <w:t xml:space="preserve"> </w:t>
      </w:r>
      <w:r w:rsidRPr="00FE5323">
        <w:rPr>
          <w:rFonts w:ascii="Times New Roman" w:hAnsi="Times New Roman" w:cs="Times New Roman"/>
          <w:sz w:val="24"/>
          <w:szCs w:val="24"/>
        </w:rPr>
        <w:t>руб</w:t>
      </w:r>
      <w:r w:rsidR="00513955" w:rsidRPr="00A859FB">
        <w:rPr>
          <w:rFonts w:ascii="Times New Roman" w:hAnsi="Times New Roman" w:cs="Times New Roman"/>
          <w:sz w:val="24"/>
          <w:szCs w:val="24"/>
        </w:rPr>
        <w:t>лей</w:t>
      </w:r>
      <w:r w:rsidRPr="00FE5323">
        <w:rPr>
          <w:rFonts w:ascii="Times New Roman" w:hAnsi="Times New Roman" w:cs="Times New Roman"/>
          <w:sz w:val="24"/>
          <w:szCs w:val="24"/>
        </w:rPr>
        <w:t xml:space="preserve">, проведен капитальный ремонт части здания </w:t>
      </w:r>
      <w:r w:rsidR="00A859FB">
        <w:rPr>
          <w:rFonts w:ascii="Times New Roman" w:hAnsi="Times New Roman" w:cs="Times New Roman"/>
          <w:sz w:val="24"/>
          <w:szCs w:val="24"/>
        </w:rPr>
        <w:br/>
      </w:r>
      <w:r w:rsidRPr="00FE5323">
        <w:rPr>
          <w:rFonts w:ascii="Times New Roman" w:hAnsi="Times New Roman" w:cs="Times New Roman"/>
          <w:sz w:val="24"/>
          <w:szCs w:val="24"/>
        </w:rPr>
        <w:t xml:space="preserve">под </w:t>
      </w:r>
      <w:proofErr w:type="spellStart"/>
      <w:r w:rsidRPr="00FE5323">
        <w:rPr>
          <w:rFonts w:ascii="Times New Roman" w:hAnsi="Times New Roman" w:cs="Times New Roman"/>
          <w:sz w:val="24"/>
          <w:szCs w:val="24"/>
        </w:rPr>
        <w:t>рентгенокабинет</w:t>
      </w:r>
      <w:proofErr w:type="spellEnd"/>
      <w:r w:rsidRPr="00FE5323">
        <w:rPr>
          <w:rFonts w:ascii="Times New Roman" w:hAnsi="Times New Roman" w:cs="Times New Roman"/>
          <w:sz w:val="24"/>
          <w:szCs w:val="24"/>
        </w:rPr>
        <w:t xml:space="preserve"> и капитальный ремонт ограждения территории больницы.</w:t>
      </w:r>
    </w:p>
    <w:p w14:paraId="3E0D0A64" w14:textId="468BB98D" w:rsidR="00FE5323" w:rsidRPr="00FE5323" w:rsidRDefault="00FE5323" w:rsidP="00EA1A54">
      <w:pPr>
        <w:spacing w:after="120" w:line="276" w:lineRule="auto"/>
        <w:ind w:firstLine="709"/>
        <w:jc w:val="both"/>
        <w:rPr>
          <w:rFonts w:ascii="Times New Roman" w:hAnsi="Times New Roman" w:cs="Times New Roman"/>
          <w:sz w:val="24"/>
          <w:szCs w:val="24"/>
        </w:rPr>
      </w:pPr>
      <w:r w:rsidRPr="00AF6F53">
        <w:rPr>
          <w:rFonts w:ascii="Times New Roman" w:hAnsi="Times New Roman" w:cs="Times New Roman"/>
          <w:sz w:val="24"/>
          <w:szCs w:val="24"/>
        </w:rPr>
        <w:t xml:space="preserve">2. </w:t>
      </w:r>
      <w:r w:rsidR="00AF6F53" w:rsidRPr="00AF6F53">
        <w:rPr>
          <w:rFonts w:ascii="Times New Roman" w:hAnsi="Times New Roman" w:cs="Times New Roman"/>
          <w:sz w:val="24"/>
          <w:szCs w:val="24"/>
        </w:rPr>
        <w:t>В</w:t>
      </w:r>
      <w:r w:rsidR="00AF6F53">
        <w:rPr>
          <w:rFonts w:ascii="Times New Roman" w:hAnsi="Times New Roman" w:cs="Times New Roman"/>
          <w:sz w:val="24"/>
          <w:szCs w:val="24"/>
        </w:rPr>
        <w:t xml:space="preserve"> </w:t>
      </w:r>
      <w:r w:rsidR="00AF6F53" w:rsidRPr="00AF6F53">
        <w:rPr>
          <w:rFonts w:ascii="Times New Roman" w:hAnsi="Times New Roman" w:cs="Times New Roman"/>
          <w:sz w:val="24"/>
          <w:szCs w:val="24"/>
        </w:rPr>
        <w:t>2024 году на</w:t>
      </w:r>
      <w:r w:rsidR="00AF6F53">
        <w:rPr>
          <w:rFonts w:ascii="Times New Roman" w:hAnsi="Times New Roman" w:cs="Times New Roman"/>
          <w:sz w:val="24"/>
          <w:szCs w:val="24"/>
        </w:rPr>
        <w:t xml:space="preserve"> </w:t>
      </w:r>
      <w:r w:rsidR="00AF6F53" w:rsidRPr="00AF6F53">
        <w:rPr>
          <w:rFonts w:ascii="Times New Roman" w:hAnsi="Times New Roman" w:cs="Times New Roman"/>
          <w:sz w:val="24"/>
          <w:szCs w:val="24"/>
        </w:rPr>
        <w:t>реализацию регионального проекта «Формирование комфортной городской среды» на</w:t>
      </w:r>
      <w:r w:rsidR="00AF6F53">
        <w:rPr>
          <w:rFonts w:ascii="Times New Roman" w:hAnsi="Times New Roman" w:cs="Times New Roman"/>
          <w:sz w:val="24"/>
          <w:szCs w:val="24"/>
        </w:rPr>
        <w:t xml:space="preserve"> </w:t>
      </w:r>
      <w:r w:rsidR="00AF6F53" w:rsidRPr="00AF6F53">
        <w:rPr>
          <w:rFonts w:ascii="Times New Roman" w:hAnsi="Times New Roman" w:cs="Times New Roman"/>
          <w:sz w:val="24"/>
          <w:szCs w:val="24"/>
        </w:rPr>
        <w:t>территории Брянской области предусмотрено 294,681</w:t>
      </w:r>
      <w:r w:rsidR="00AF6F53">
        <w:rPr>
          <w:rFonts w:ascii="Times New Roman" w:hAnsi="Times New Roman" w:cs="Times New Roman"/>
          <w:sz w:val="24"/>
          <w:szCs w:val="24"/>
        </w:rPr>
        <w:t xml:space="preserve"> </w:t>
      </w:r>
      <w:proofErr w:type="gramStart"/>
      <w:r w:rsidR="00AF6F53" w:rsidRPr="00AF6F53">
        <w:rPr>
          <w:rFonts w:ascii="Times New Roman" w:hAnsi="Times New Roman" w:cs="Times New Roman"/>
          <w:sz w:val="24"/>
          <w:szCs w:val="24"/>
        </w:rPr>
        <w:t>млн</w:t>
      </w:r>
      <w:proofErr w:type="gramEnd"/>
      <w:r w:rsidR="00AF6F53">
        <w:rPr>
          <w:rFonts w:ascii="Times New Roman" w:hAnsi="Times New Roman" w:cs="Times New Roman"/>
          <w:sz w:val="24"/>
          <w:szCs w:val="24"/>
        </w:rPr>
        <w:t xml:space="preserve"> </w:t>
      </w:r>
      <w:r w:rsidR="00AF6F53" w:rsidRPr="00AF6F53">
        <w:rPr>
          <w:rFonts w:ascii="Times New Roman" w:hAnsi="Times New Roman" w:cs="Times New Roman"/>
          <w:sz w:val="24"/>
          <w:szCs w:val="24"/>
        </w:rPr>
        <w:t xml:space="preserve">рублей. </w:t>
      </w:r>
      <w:r w:rsidR="00AF6F53">
        <w:rPr>
          <w:rFonts w:ascii="Times New Roman" w:hAnsi="Times New Roman" w:cs="Times New Roman"/>
          <w:sz w:val="24"/>
          <w:szCs w:val="24"/>
        </w:rPr>
        <w:t>Было запланировано</w:t>
      </w:r>
      <w:r w:rsidR="00AF6F53" w:rsidRPr="00AF6F53">
        <w:rPr>
          <w:rFonts w:ascii="Times New Roman" w:hAnsi="Times New Roman" w:cs="Times New Roman"/>
          <w:sz w:val="24"/>
          <w:szCs w:val="24"/>
        </w:rPr>
        <w:t xml:space="preserve"> благоустройство 14 общественных и</w:t>
      </w:r>
      <w:r w:rsidR="00AF6F53">
        <w:rPr>
          <w:rFonts w:ascii="Times New Roman" w:hAnsi="Times New Roman" w:cs="Times New Roman"/>
          <w:sz w:val="24"/>
          <w:szCs w:val="24"/>
        </w:rPr>
        <w:t xml:space="preserve"> </w:t>
      </w:r>
      <w:r w:rsidR="00AF6F53" w:rsidRPr="00AF6F53">
        <w:rPr>
          <w:rFonts w:ascii="Times New Roman" w:hAnsi="Times New Roman" w:cs="Times New Roman"/>
          <w:sz w:val="24"/>
          <w:szCs w:val="24"/>
        </w:rPr>
        <w:t>108 дворовых территорий.</w:t>
      </w:r>
      <w:r w:rsidRPr="00AF6F53">
        <w:rPr>
          <w:rFonts w:ascii="Times New Roman" w:hAnsi="Times New Roman" w:cs="Times New Roman"/>
          <w:sz w:val="24"/>
          <w:szCs w:val="24"/>
          <w:vertAlign w:val="superscript"/>
        </w:rPr>
        <w:footnoteReference w:id="11"/>
      </w:r>
    </w:p>
    <w:p w14:paraId="155485A8" w14:textId="21E75297"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3. В составе нацпроекта «Культура» реализуются региональные проекты Брянской области «Культурная среда», направленные на улучшение состояния инфраструктуры сферы культуры, ремонт домов культуры, приобретение автоклубов, строительство центров культурного развития, переоснащение библиотек по модельному стандарту, модернизацию ДШИ, музеев и театров, реновацию государственных и муниципальных учреждений культуры. В 2023 году были выделены средства на проведение реконструкции «Детской школы искусств № 10» в Брянске. Были переоснащены музыкальными инструментами, современным оборудованием и литературой четыре школы — в Унече, Новозыбкове, Трубчевске и Детская школа искусств № 10 в Брянске. Были проведены капитальные ремонты шести культурно-досуговых учреждений в сельской местности.</w:t>
      </w:r>
    </w:p>
    <w:p w14:paraId="66984403" w14:textId="03F96EC6"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В 2023 году создана ещё одна модельная библиотека: библиотека № 1 </w:t>
      </w:r>
      <w:r w:rsidR="00A859FB">
        <w:rPr>
          <w:rFonts w:ascii="Times New Roman" w:hAnsi="Times New Roman" w:cs="Times New Roman"/>
          <w:sz w:val="24"/>
          <w:szCs w:val="24"/>
        </w:rPr>
        <w:br/>
      </w:r>
      <w:r w:rsidRPr="00FE5323">
        <w:rPr>
          <w:rFonts w:ascii="Times New Roman" w:hAnsi="Times New Roman" w:cs="Times New Roman"/>
          <w:sz w:val="24"/>
          <w:szCs w:val="24"/>
        </w:rPr>
        <w:t xml:space="preserve">им. Л.И. </w:t>
      </w:r>
      <w:proofErr w:type="spellStart"/>
      <w:r w:rsidRPr="00FE5323">
        <w:rPr>
          <w:rFonts w:ascii="Times New Roman" w:hAnsi="Times New Roman" w:cs="Times New Roman"/>
          <w:sz w:val="24"/>
          <w:szCs w:val="24"/>
        </w:rPr>
        <w:t>Добычина</w:t>
      </w:r>
      <w:proofErr w:type="spellEnd"/>
      <w:r w:rsidRPr="00FE5323">
        <w:rPr>
          <w:rFonts w:ascii="Times New Roman" w:hAnsi="Times New Roman" w:cs="Times New Roman"/>
          <w:sz w:val="24"/>
          <w:szCs w:val="24"/>
        </w:rPr>
        <w:t xml:space="preserve"> «Централизованная система общедоступных библиотек» в Брянске. Был приобретен автоклуб для обслуживания населения в сельской местности — для </w:t>
      </w:r>
      <w:proofErr w:type="spellStart"/>
      <w:r w:rsidRPr="00FE5323">
        <w:rPr>
          <w:rFonts w:ascii="Times New Roman" w:hAnsi="Times New Roman" w:cs="Times New Roman"/>
          <w:sz w:val="24"/>
          <w:szCs w:val="24"/>
        </w:rPr>
        <w:t>Погарского</w:t>
      </w:r>
      <w:proofErr w:type="spellEnd"/>
      <w:r w:rsidRPr="00FE5323">
        <w:rPr>
          <w:rFonts w:ascii="Times New Roman" w:hAnsi="Times New Roman" w:cs="Times New Roman"/>
          <w:sz w:val="24"/>
          <w:szCs w:val="24"/>
        </w:rPr>
        <w:t xml:space="preserve"> муниципального района. Автоклуб включает раздвижную сцену, световое и звуковое оборудование, места для перевозки артистов и используется для обслуживания, </w:t>
      </w:r>
      <w:r w:rsidR="00A859FB">
        <w:rPr>
          <w:rFonts w:ascii="Times New Roman" w:hAnsi="Times New Roman" w:cs="Times New Roman"/>
          <w:sz w:val="24"/>
          <w:szCs w:val="24"/>
        </w:rPr>
        <w:br/>
      </w:r>
      <w:r w:rsidRPr="00FE5323">
        <w:rPr>
          <w:rFonts w:ascii="Times New Roman" w:hAnsi="Times New Roman" w:cs="Times New Roman"/>
          <w:sz w:val="24"/>
          <w:szCs w:val="24"/>
        </w:rPr>
        <w:t>как сельского населения, так и воинских частей в приграничных районах.</w:t>
      </w:r>
    </w:p>
    <w:p w14:paraId="7A7619F4" w14:textId="77777777"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В 2023–2024 годах по нацпроекту осуществляется строительство Центра культурного развития в Почепе. В настоящее время подрядной организацией осуществлена разработка котлована, выполнено устройство свайного поля, ведутся работы по устройству ростверка. В рамках нацпроекта в 2023 году было приобретено оборудование для Брянского областного театра драмы им. А. К. Толстого.</w:t>
      </w:r>
    </w:p>
    <w:p w14:paraId="1FCE90F1" w14:textId="19609733"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Впервые в 2023 году Брянской области на средства федерального бюджета проведен капитальный ремонт «</w:t>
      </w:r>
      <w:proofErr w:type="spellStart"/>
      <w:r w:rsidRPr="00FE5323">
        <w:rPr>
          <w:rFonts w:ascii="Times New Roman" w:hAnsi="Times New Roman" w:cs="Times New Roman"/>
          <w:sz w:val="24"/>
          <w:szCs w:val="24"/>
        </w:rPr>
        <w:t>Унечского</w:t>
      </w:r>
      <w:proofErr w:type="spellEnd"/>
      <w:r w:rsidRPr="00FE5323">
        <w:rPr>
          <w:rFonts w:ascii="Times New Roman" w:hAnsi="Times New Roman" w:cs="Times New Roman"/>
          <w:sz w:val="24"/>
          <w:szCs w:val="24"/>
        </w:rPr>
        <w:t xml:space="preserve"> краеведческого музея» и на техническое оснащение одного государственного («Брянский государственный краеведческий музей») и четырех муниципальных музеев («</w:t>
      </w:r>
      <w:proofErr w:type="spellStart"/>
      <w:r w:rsidRPr="00FE5323">
        <w:rPr>
          <w:rFonts w:ascii="Times New Roman" w:hAnsi="Times New Roman" w:cs="Times New Roman"/>
          <w:sz w:val="24"/>
          <w:szCs w:val="24"/>
        </w:rPr>
        <w:t>Унечский</w:t>
      </w:r>
      <w:proofErr w:type="spellEnd"/>
      <w:r w:rsidRPr="00FE5323">
        <w:rPr>
          <w:rFonts w:ascii="Times New Roman" w:hAnsi="Times New Roman" w:cs="Times New Roman"/>
          <w:sz w:val="24"/>
          <w:szCs w:val="24"/>
        </w:rPr>
        <w:t xml:space="preserve"> краеведческий музей», «</w:t>
      </w:r>
      <w:proofErr w:type="spellStart"/>
      <w:r w:rsidRPr="00FE5323">
        <w:rPr>
          <w:rFonts w:ascii="Times New Roman" w:hAnsi="Times New Roman" w:cs="Times New Roman"/>
          <w:sz w:val="24"/>
          <w:szCs w:val="24"/>
        </w:rPr>
        <w:t>Трубчевский</w:t>
      </w:r>
      <w:proofErr w:type="spellEnd"/>
      <w:r w:rsidRPr="00FE5323">
        <w:rPr>
          <w:rFonts w:ascii="Times New Roman" w:hAnsi="Times New Roman" w:cs="Times New Roman"/>
          <w:sz w:val="24"/>
          <w:szCs w:val="24"/>
        </w:rPr>
        <w:t xml:space="preserve"> музей </w:t>
      </w:r>
      <w:r w:rsidR="00A859FB">
        <w:rPr>
          <w:rFonts w:ascii="Times New Roman" w:hAnsi="Times New Roman" w:cs="Times New Roman"/>
          <w:sz w:val="24"/>
          <w:szCs w:val="24"/>
        </w:rPr>
        <w:br/>
      </w:r>
      <w:r w:rsidRPr="00FE5323">
        <w:rPr>
          <w:rFonts w:ascii="Times New Roman" w:hAnsi="Times New Roman" w:cs="Times New Roman"/>
          <w:sz w:val="24"/>
          <w:szCs w:val="24"/>
        </w:rPr>
        <w:lastRenderedPageBreak/>
        <w:t xml:space="preserve">и планетарий», Музей </w:t>
      </w:r>
      <w:proofErr w:type="spellStart"/>
      <w:r w:rsidRPr="00FE5323">
        <w:rPr>
          <w:rFonts w:ascii="Times New Roman" w:hAnsi="Times New Roman" w:cs="Times New Roman"/>
          <w:sz w:val="24"/>
          <w:szCs w:val="24"/>
        </w:rPr>
        <w:t>Погарского</w:t>
      </w:r>
      <w:proofErr w:type="spellEnd"/>
      <w:r w:rsidRPr="00FE5323">
        <w:rPr>
          <w:rFonts w:ascii="Times New Roman" w:hAnsi="Times New Roman" w:cs="Times New Roman"/>
          <w:sz w:val="24"/>
          <w:szCs w:val="24"/>
        </w:rPr>
        <w:t xml:space="preserve"> района «</w:t>
      </w:r>
      <w:proofErr w:type="spellStart"/>
      <w:r w:rsidRPr="00FE5323">
        <w:rPr>
          <w:rFonts w:ascii="Times New Roman" w:hAnsi="Times New Roman" w:cs="Times New Roman"/>
          <w:sz w:val="24"/>
          <w:szCs w:val="24"/>
        </w:rPr>
        <w:t>Радогощ</w:t>
      </w:r>
      <w:proofErr w:type="spellEnd"/>
      <w:r w:rsidRPr="00FE5323">
        <w:rPr>
          <w:rFonts w:ascii="Times New Roman" w:hAnsi="Times New Roman" w:cs="Times New Roman"/>
          <w:sz w:val="24"/>
          <w:szCs w:val="24"/>
        </w:rPr>
        <w:t>», «</w:t>
      </w:r>
      <w:proofErr w:type="spellStart"/>
      <w:r w:rsidRPr="00FE5323">
        <w:rPr>
          <w:rFonts w:ascii="Times New Roman" w:hAnsi="Times New Roman" w:cs="Times New Roman"/>
          <w:sz w:val="24"/>
          <w:szCs w:val="24"/>
        </w:rPr>
        <w:t>Новозыбковский</w:t>
      </w:r>
      <w:proofErr w:type="spellEnd"/>
      <w:r w:rsidRPr="00FE5323">
        <w:rPr>
          <w:rFonts w:ascii="Times New Roman" w:hAnsi="Times New Roman" w:cs="Times New Roman"/>
          <w:sz w:val="24"/>
          <w:szCs w:val="24"/>
        </w:rPr>
        <w:t xml:space="preserve"> краеведческий музей»)</w:t>
      </w:r>
      <w:r w:rsidRPr="00FE5323">
        <w:rPr>
          <w:rFonts w:ascii="Times New Roman" w:hAnsi="Times New Roman" w:cs="Times New Roman"/>
          <w:sz w:val="24"/>
          <w:szCs w:val="24"/>
          <w:vertAlign w:val="superscript"/>
        </w:rPr>
        <w:footnoteReference w:id="12"/>
      </w:r>
      <w:r w:rsidRPr="00FE5323">
        <w:rPr>
          <w:rFonts w:ascii="Times New Roman" w:hAnsi="Times New Roman" w:cs="Times New Roman"/>
          <w:sz w:val="24"/>
          <w:szCs w:val="24"/>
        </w:rPr>
        <w:t>.</w:t>
      </w:r>
    </w:p>
    <w:p w14:paraId="529B2539" w14:textId="0C13AD38"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4. Показательной практикой является прием и размещение беженцев, пострадавших от атак террористов из Украины. Выделены помещения и транспорт, организовано постоянное дежурство волонтеров. Всего в муниципальных образованиях Брянской области в 2022 году создано 12 пунктов временного размещения беженцев вместимостью более 1,5 тыс. человек. Органы местного самоуправления во взаимодействии </w:t>
      </w:r>
      <w:r w:rsidR="008D7214">
        <w:rPr>
          <w:rFonts w:ascii="Times New Roman" w:hAnsi="Times New Roman" w:cs="Times New Roman"/>
          <w:sz w:val="24"/>
          <w:szCs w:val="24"/>
        </w:rPr>
        <w:br/>
      </w:r>
      <w:r w:rsidRPr="00FE5323">
        <w:rPr>
          <w:rFonts w:ascii="Times New Roman" w:hAnsi="Times New Roman" w:cs="Times New Roman"/>
          <w:sz w:val="24"/>
          <w:szCs w:val="24"/>
        </w:rPr>
        <w:t xml:space="preserve">с заинтересованными органами региональной власти оперативно рассматривают каждое обращение, привлекая к решению </w:t>
      </w:r>
      <w:proofErr w:type="gramStart"/>
      <w:r w:rsidRPr="00FE5323">
        <w:rPr>
          <w:rFonts w:ascii="Times New Roman" w:hAnsi="Times New Roman" w:cs="Times New Roman"/>
          <w:sz w:val="24"/>
          <w:szCs w:val="24"/>
        </w:rPr>
        <w:t>вопросов вынужденных переселенцев работников учреждений социальной сферы</w:t>
      </w:r>
      <w:proofErr w:type="gramEnd"/>
      <w:r w:rsidRPr="00FE5323">
        <w:rPr>
          <w:rFonts w:ascii="Times New Roman" w:hAnsi="Times New Roman" w:cs="Times New Roman"/>
          <w:sz w:val="24"/>
          <w:szCs w:val="24"/>
        </w:rPr>
        <w:t xml:space="preserve"> и благотворителей. </w:t>
      </w:r>
    </w:p>
    <w:p w14:paraId="24EFD3F9" w14:textId="26325392" w:rsidR="00FE5323" w:rsidRPr="00FE5323" w:rsidRDefault="00FE5323" w:rsidP="00EA1A54">
      <w:pPr>
        <w:spacing w:after="120" w:line="276" w:lineRule="auto"/>
        <w:ind w:firstLine="709"/>
        <w:jc w:val="both"/>
        <w:rPr>
          <w:rFonts w:ascii="Times New Roman" w:hAnsi="Times New Roman" w:cs="Times New Roman"/>
          <w:sz w:val="24"/>
          <w:szCs w:val="24"/>
        </w:rPr>
      </w:pPr>
      <w:r w:rsidRPr="00FE5323">
        <w:rPr>
          <w:rFonts w:ascii="Times New Roman" w:hAnsi="Times New Roman" w:cs="Times New Roman"/>
          <w:sz w:val="24"/>
          <w:szCs w:val="24"/>
        </w:rPr>
        <w:t xml:space="preserve">5. В рамках национальных проектов на модернизацию школьных столовых </w:t>
      </w:r>
      <w:r w:rsidR="008D7214">
        <w:rPr>
          <w:rFonts w:ascii="Times New Roman" w:hAnsi="Times New Roman" w:cs="Times New Roman"/>
          <w:sz w:val="24"/>
          <w:szCs w:val="24"/>
        </w:rPr>
        <w:br/>
      </w:r>
      <w:r w:rsidRPr="00FE5323">
        <w:rPr>
          <w:rFonts w:ascii="Times New Roman" w:hAnsi="Times New Roman" w:cs="Times New Roman"/>
          <w:sz w:val="24"/>
          <w:szCs w:val="24"/>
        </w:rPr>
        <w:t xml:space="preserve">в поселениях </w:t>
      </w:r>
      <w:proofErr w:type="spellStart"/>
      <w:r w:rsidRPr="00FE5323">
        <w:rPr>
          <w:rFonts w:ascii="Times New Roman" w:hAnsi="Times New Roman" w:cs="Times New Roman"/>
          <w:sz w:val="24"/>
          <w:szCs w:val="24"/>
        </w:rPr>
        <w:t>Жирятинского</w:t>
      </w:r>
      <w:proofErr w:type="spellEnd"/>
      <w:r w:rsidRPr="00FE5323">
        <w:rPr>
          <w:rFonts w:ascii="Times New Roman" w:hAnsi="Times New Roman" w:cs="Times New Roman"/>
          <w:sz w:val="24"/>
          <w:szCs w:val="24"/>
        </w:rPr>
        <w:t xml:space="preserve"> района выделено более 1 </w:t>
      </w:r>
      <w:proofErr w:type="gramStart"/>
      <w:r w:rsidRPr="00FE5323">
        <w:rPr>
          <w:rFonts w:ascii="Times New Roman" w:hAnsi="Times New Roman" w:cs="Times New Roman"/>
          <w:sz w:val="24"/>
          <w:szCs w:val="24"/>
        </w:rPr>
        <w:t>млн</w:t>
      </w:r>
      <w:proofErr w:type="gramEnd"/>
      <w:r w:rsidRPr="00FE5323">
        <w:rPr>
          <w:rFonts w:ascii="Times New Roman" w:hAnsi="Times New Roman" w:cs="Times New Roman"/>
          <w:sz w:val="24"/>
          <w:szCs w:val="24"/>
        </w:rPr>
        <w:t xml:space="preserve"> руб. Для пищеблоков </w:t>
      </w:r>
      <w:proofErr w:type="spellStart"/>
      <w:r w:rsidRPr="00FE5323">
        <w:rPr>
          <w:rFonts w:ascii="Times New Roman" w:hAnsi="Times New Roman" w:cs="Times New Roman"/>
          <w:sz w:val="24"/>
          <w:szCs w:val="24"/>
        </w:rPr>
        <w:t>Жирятинской</w:t>
      </w:r>
      <w:proofErr w:type="spellEnd"/>
      <w:r w:rsidRPr="00FE5323">
        <w:rPr>
          <w:rFonts w:ascii="Times New Roman" w:hAnsi="Times New Roman" w:cs="Times New Roman"/>
          <w:sz w:val="24"/>
          <w:szCs w:val="24"/>
        </w:rPr>
        <w:t xml:space="preserve">, </w:t>
      </w:r>
      <w:proofErr w:type="spellStart"/>
      <w:r w:rsidRPr="00FE5323">
        <w:rPr>
          <w:rFonts w:ascii="Times New Roman" w:hAnsi="Times New Roman" w:cs="Times New Roman"/>
          <w:sz w:val="24"/>
          <w:szCs w:val="24"/>
        </w:rPr>
        <w:t>Страшевичской</w:t>
      </w:r>
      <w:proofErr w:type="spellEnd"/>
      <w:r w:rsidRPr="00FE5323">
        <w:rPr>
          <w:rFonts w:ascii="Times New Roman" w:hAnsi="Times New Roman" w:cs="Times New Roman"/>
          <w:sz w:val="24"/>
          <w:szCs w:val="24"/>
        </w:rPr>
        <w:t xml:space="preserve"> и </w:t>
      </w:r>
      <w:proofErr w:type="spellStart"/>
      <w:r w:rsidRPr="00FE5323">
        <w:rPr>
          <w:rFonts w:ascii="Times New Roman" w:hAnsi="Times New Roman" w:cs="Times New Roman"/>
          <w:sz w:val="24"/>
          <w:szCs w:val="24"/>
        </w:rPr>
        <w:t>Колоднянской</w:t>
      </w:r>
      <w:proofErr w:type="spellEnd"/>
      <w:r w:rsidRPr="00FE5323">
        <w:rPr>
          <w:rFonts w:ascii="Times New Roman" w:hAnsi="Times New Roman" w:cs="Times New Roman"/>
          <w:sz w:val="24"/>
          <w:szCs w:val="24"/>
        </w:rPr>
        <w:t xml:space="preserve"> школ приобретено современное оборудование. Для подвоза учащихся </w:t>
      </w:r>
      <w:proofErr w:type="spellStart"/>
      <w:r w:rsidRPr="00FE5323">
        <w:rPr>
          <w:rFonts w:ascii="Times New Roman" w:hAnsi="Times New Roman" w:cs="Times New Roman"/>
          <w:sz w:val="24"/>
          <w:szCs w:val="24"/>
        </w:rPr>
        <w:t>Жирятинской</w:t>
      </w:r>
      <w:proofErr w:type="spellEnd"/>
      <w:r w:rsidRPr="00FE5323">
        <w:rPr>
          <w:rFonts w:ascii="Times New Roman" w:hAnsi="Times New Roman" w:cs="Times New Roman"/>
          <w:sz w:val="24"/>
          <w:szCs w:val="24"/>
        </w:rPr>
        <w:t xml:space="preserve"> школы к месту учебы и обратно </w:t>
      </w:r>
      <w:r w:rsidR="008D7214">
        <w:rPr>
          <w:rFonts w:ascii="Times New Roman" w:hAnsi="Times New Roman" w:cs="Times New Roman"/>
          <w:sz w:val="24"/>
          <w:szCs w:val="24"/>
        </w:rPr>
        <w:br/>
      </w:r>
      <w:r w:rsidRPr="00FE5323">
        <w:rPr>
          <w:rFonts w:ascii="Times New Roman" w:hAnsi="Times New Roman" w:cs="Times New Roman"/>
          <w:sz w:val="24"/>
          <w:szCs w:val="24"/>
        </w:rPr>
        <w:t>в 2022 году был получен новый школьный автобус</w:t>
      </w:r>
      <w:r w:rsidRPr="00FE5323">
        <w:rPr>
          <w:rFonts w:ascii="Times New Roman" w:hAnsi="Times New Roman" w:cs="Times New Roman"/>
          <w:sz w:val="24"/>
          <w:szCs w:val="24"/>
          <w:vertAlign w:val="superscript"/>
        </w:rPr>
        <w:footnoteReference w:id="13"/>
      </w:r>
      <w:r w:rsidRPr="00FE5323">
        <w:rPr>
          <w:rFonts w:ascii="Times New Roman" w:hAnsi="Times New Roman" w:cs="Times New Roman"/>
          <w:sz w:val="24"/>
          <w:szCs w:val="24"/>
        </w:rPr>
        <w:t>.</w:t>
      </w:r>
    </w:p>
    <w:p w14:paraId="7C4A5FC6" w14:textId="77777777" w:rsidR="008F2186" w:rsidRDefault="008F2186" w:rsidP="00657859">
      <w:pPr>
        <w:spacing w:line="240" w:lineRule="auto"/>
        <w:ind w:firstLine="567"/>
        <w:jc w:val="both"/>
        <w:rPr>
          <w:rFonts w:ascii="Times New Roman" w:hAnsi="Times New Roman" w:cs="Times New Roman"/>
          <w:sz w:val="24"/>
          <w:szCs w:val="24"/>
        </w:rPr>
      </w:pPr>
    </w:p>
    <w:p w14:paraId="75BC8C3D" w14:textId="4C491B5A" w:rsidR="002064B0" w:rsidRDefault="00DF3840" w:rsidP="003859F1">
      <w:pPr>
        <w:shd w:val="clear" w:color="auto" w:fill="CDFFCD"/>
        <w:spacing w:line="240" w:lineRule="auto"/>
        <w:ind w:firstLine="567"/>
        <w:jc w:val="both"/>
        <w:rPr>
          <w:rFonts w:ascii="Times New Roman" w:hAnsi="Times New Roman" w:cs="Times New Roman"/>
          <w:sz w:val="24"/>
          <w:szCs w:val="24"/>
        </w:rPr>
      </w:pPr>
      <w:r w:rsidRPr="007F55FA">
        <w:rPr>
          <w:rFonts w:ascii="Times New Roman" w:hAnsi="Times New Roman" w:cs="Times New Roman"/>
          <w:b/>
          <w:bCs/>
          <w:sz w:val="24"/>
          <w:szCs w:val="24"/>
        </w:rPr>
        <w:t xml:space="preserve">2.6.2. </w:t>
      </w:r>
      <w:r w:rsidR="002064B0" w:rsidRPr="007F55FA">
        <w:rPr>
          <w:rFonts w:ascii="Times New Roman" w:hAnsi="Times New Roman" w:cs="Times New Roman"/>
          <w:b/>
          <w:bCs/>
          <w:sz w:val="24"/>
          <w:szCs w:val="24"/>
        </w:rPr>
        <w:t xml:space="preserve">Данные о проведении </w:t>
      </w:r>
      <w:bookmarkStart w:id="5" w:name="_Hlk189522109"/>
      <w:r w:rsidR="002064B0" w:rsidRPr="007F55FA">
        <w:rPr>
          <w:rFonts w:ascii="Times New Roman" w:hAnsi="Times New Roman" w:cs="Times New Roman"/>
          <w:b/>
          <w:bCs/>
          <w:sz w:val="24"/>
          <w:szCs w:val="24"/>
        </w:rPr>
        <w:t>стратегических сессий с участием высшего должностного лица субъекта Российской Федерации и глав муниципальных образований</w:t>
      </w:r>
      <w:r w:rsidR="002064B0" w:rsidRPr="005D4E28">
        <w:rPr>
          <w:rFonts w:ascii="Times New Roman" w:hAnsi="Times New Roman" w:cs="Times New Roman"/>
          <w:sz w:val="24"/>
          <w:szCs w:val="24"/>
        </w:rPr>
        <w:t xml:space="preserve"> по обсуждению ключевых проблем местного самоуправления и совместной выработке решений</w:t>
      </w:r>
      <w:bookmarkEnd w:id="5"/>
      <w:r w:rsidR="002064B0" w:rsidRPr="005D4E28">
        <w:rPr>
          <w:rFonts w:ascii="Times New Roman" w:hAnsi="Times New Roman" w:cs="Times New Roman"/>
          <w:sz w:val="24"/>
          <w:szCs w:val="24"/>
        </w:rPr>
        <w:t>.</w:t>
      </w:r>
    </w:p>
    <w:p w14:paraId="2BAB1F3E" w14:textId="5EF02E86" w:rsidR="008F2186" w:rsidRDefault="00252052" w:rsidP="0003260E">
      <w:pPr>
        <w:spacing w:after="0" w:line="276" w:lineRule="auto"/>
        <w:ind w:firstLine="709"/>
        <w:jc w:val="both"/>
        <w:rPr>
          <w:rFonts w:ascii="Times New Roman" w:hAnsi="Times New Roman" w:cs="Times New Roman"/>
          <w:sz w:val="24"/>
          <w:szCs w:val="24"/>
        </w:rPr>
      </w:pPr>
      <w:r w:rsidRPr="0003260E">
        <w:rPr>
          <w:rFonts w:ascii="Times New Roman" w:hAnsi="Times New Roman" w:cs="Times New Roman"/>
          <w:sz w:val="24"/>
          <w:szCs w:val="24"/>
        </w:rPr>
        <w:t>Указанные мероприятия в 2024 году н</w:t>
      </w:r>
      <w:r w:rsidR="004558B9" w:rsidRPr="0003260E">
        <w:rPr>
          <w:rFonts w:ascii="Times New Roman" w:hAnsi="Times New Roman" w:cs="Times New Roman"/>
          <w:sz w:val="24"/>
          <w:szCs w:val="24"/>
        </w:rPr>
        <w:t>е проводились.</w:t>
      </w:r>
    </w:p>
    <w:p w14:paraId="3F35A56C" w14:textId="77777777" w:rsidR="0003260E" w:rsidRPr="0003260E" w:rsidRDefault="0003260E" w:rsidP="0003260E">
      <w:pPr>
        <w:spacing w:after="0" w:line="276" w:lineRule="auto"/>
        <w:ind w:firstLine="709"/>
        <w:jc w:val="both"/>
        <w:rPr>
          <w:rFonts w:ascii="Times New Roman" w:hAnsi="Times New Roman" w:cs="Times New Roman"/>
          <w:sz w:val="24"/>
          <w:szCs w:val="24"/>
        </w:rPr>
      </w:pPr>
    </w:p>
    <w:p w14:paraId="5D5CE816" w14:textId="2B3AEAC9" w:rsidR="002064B0" w:rsidRPr="005D4E28" w:rsidRDefault="00DF3840" w:rsidP="003859F1">
      <w:pPr>
        <w:shd w:val="clear" w:color="auto" w:fill="CDFFCD"/>
        <w:spacing w:line="240" w:lineRule="auto"/>
        <w:ind w:firstLine="567"/>
        <w:jc w:val="both"/>
        <w:rPr>
          <w:rFonts w:ascii="Times New Roman" w:hAnsi="Times New Roman" w:cs="Times New Roman"/>
          <w:sz w:val="24"/>
          <w:szCs w:val="24"/>
        </w:rPr>
      </w:pPr>
      <w:r w:rsidRPr="007F55FA">
        <w:rPr>
          <w:rFonts w:ascii="Times New Roman" w:hAnsi="Times New Roman" w:cs="Times New Roman"/>
          <w:b/>
          <w:bCs/>
          <w:sz w:val="24"/>
          <w:szCs w:val="24"/>
        </w:rPr>
        <w:t xml:space="preserve">2.6.3. </w:t>
      </w:r>
      <w:r w:rsidR="002064B0" w:rsidRPr="007F55FA">
        <w:rPr>
          <w:rFonts w:ascii="Times New Roman" w:hAnsi="Times New Roman" w:cs="Times New Roman"/>
          <w:b/>
          <w:bCs/>
          <w:sz w:val="24"/>
          <w:szCs w:val="24"/>
        </w:rPr>
        <w:t>Предложения по изменению законодательства в целях улучшения взаимодействия с региональными и (или) федеральными органами власти</w:t>
      </w:r>
    </w:p>
    <w:p w14:paraId="44C76844" w14:textId="77777777" w:rsidR="00252052" w:rsidRPr="0003260E" w:rsidRDefault="00252052" w:rsidP="00EA1A54">
      <w:pPr>
        <w:pStyle w:val="a4"/>
        <w:spacing w:after="120"/>
        <w:ind w:left="0" w:firstLine="624"/>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Органы местного самоуправления не просто входят, а формируют основу всей системы публичной власти. И это обстоятельство нашло свое отражение в механизмах реализации национальных проектов. Указанные механизмы, реализуемые на федеральном, региональном и муниципальном уровне обеспечивают функционирование вертикали реализации национальных целей и решения стратегических задач на всей территории Российской Федерации. </w:t>
      </w:r>
    </w:p>
    <w:p w14:paraId="30F7E0C8" w14:textId="0DF5AB4B" w:rsidR="00252052" w:rsidRPr="0003260E" w:rsidRDefault="00252052" w:rsidP="00EA1A54">
      <w:pPr>
        <w:pStyle w:val="a4"/>
        <w:spacing w:after="120"/>
        <w:ind w:left="0" w:firstLine="624"/>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В то же время сохраняют актуальность отдельные проблемы, связанные с тем,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что длительное время уровень местного самоуправления </w:t>
      </w:r>
      <w:proofErr w:type="gramStart"/>
      <w:r w:rsidRPr="0003260E">
        <w:rPr>
          <w:rFonts w:ascii="Times New Roman" w:hAnsi="Times New Roman" w:cs="Times New Roman"/>
          <w:sz w:val="24"/>
          <w:szCs w:val="24"/>
        </w:rPr>
        <w:t>воспринимался</w:t>
      </w:r>
      <w:proofErr w:type="gramEnd"/>
      <w:r w:rsidRPr="0003260E">
        <w:rPr>
          <w:rFonts w:ascii="Times New Roman" w:hAnsi="Times New Roman" w:cs="Times New Roman"/>
          <w:sz w:val="24"/>
          <w:szCs w:val="24"/>
        </w:rPr>
        <w:t xml:space="preserve"> обособлено </w:t>
      </w:r>
      <w:r w:rsidR="0003260E">
        <w:rPr>
          <w:rFonts w:ascii="Times New Roman" w:hAnsi="Times New Roman" w:cs="Times New Roman"/>
          <w:sz w:val="24"/>
          <w:szCs w:val="24"/>
        </w:rPr>
        <w:br/>
      </w:r>
      <w:r w:rsidRPr="0003260E">
        <w:rPr>
          <w:rFonts w:ascii="Times New Roman" w:hAnsi="Times New Roman" w:cs="Times New Roman"/>
          <w:sz w:val="24"/>
          <w:szCs w:val="24"/>
        </w:rPr>
        <w:t>от государства. Речь идет, в частности, о таких проблемах, как недофинансирование муниципальных и переданных муниципалитетам отдельных государственных полномочий, установление контрольно-надзорными органами заведомо неисполнимых по деньгам и срокам требований и т.п. В связи с этим предлагаем:</w:t>
      </w:r>
    </w:p>
    <w:p w14:paraId="30771799" w14:textId="732ECC9D" w:rsidR="00252052" w:rsidRPr="0003260E" w:rsidRDefault="00252052" w:rsidP="00EA1A54">
      <w:pPr>
        <w:pStyle w:val="a4"/>
        <w:spacing w:after="120"/>
        <w:ind w:left="0" w:firstLine="624"/>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1. Продолжить работу, направленную на популяризацию и укрепление положительного имиджа местного самоуправления, в </w:t>
      </w:r>
      <w:proofErr w:type="spellStart"/>
      <w:r w:rsidRPr="0003260E">
        <w:rPr>
          <w:rFonts w:ascii="Times New Roman" w:hAnsi="Times New Roman" w:cs="Times New Roman"/>
          <w:sz w:val="24"/>
          <w:szCs w:val="24"/>
        </w:rPr>
        <w:t>т.ч</w:t>
      </w:r>
      <w:proofErr w:type="spellEnd"/>
      <w:r w:rsidRPr="0003260E">
        <w:rPr>
          <w:rFonts w:ascii="Times New Roman" w:hAnsi="Times New Roman" w:cs="Times New Roman"/>
          <w:sz w:val="24"/>
          <w:szCs w:val="24"/>
        </w:rPr>
        <w:t>. посредством кинематографа, театра, художественной литературы.</w:t>
      </w:r>
    </w:p>
    <w:p w14:paraId="656C9FB7" w14:textId="02A8B2E7" w:rsidR="00B61122" w:rsidRPr="0003260E" w:rsidRDefault="00B61122" w:rsidP="00EA1A54">
      <w:pPr>
        <w:pStyle w:val="a4"/>
        <w:spacing w:after="120"/>
        <w:ind w:left="0" w:firstLine="624"/>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2. Рассмотреть возможность ввести в систему </w:t>
      </w:r>
      <w:proofErr w:type="gramStart"/>
      <w:r w:rsidRPr="0003260E">
        <w:rPr>
          <w:rFonts w:ascii="Times New Roman" w:hAnsi="Times New Roman" w:cs="Times New Roman"/>
          <w:sz w:val="24"/>
          <w:szCs w:val="24"/>
        </w:rPr>
        <w:t>оценки эффективности деятельности высшего должностного лица субъекта РФ</w:t>
      </w:r>
      <w:proofErr w:type="gramEnd"/>
      <w:r w:rsidRPr="0003260E">
        <w:rPr>
          <w:rFonts w:ascii="Times New Roman" w:hAnsi="Times New Roman" w:cs="Times New Roman"/>
          <w:sz w:val="24"/>
          <w:szCs w:val="24"/>
        </w:rPr>
        <w:t xml:space="preserve"> показатель, характеризующий взаимодействие </w:t>
      </w:r>
      <w:r w:rsidRPr="0003260E">
        <w:rPr>
          <w:rFonts w:ascii="Times New Roman" w:hAnsi="Times New Roman" w:cs="Times New Roman"/>
          <w:sz w:val="24"/>
          <w:szCs w:val="24"/>
        </w:rPr>
        <w:lastRenderedPageBreak/>
        <w:t>высшего должностного лица субъекта РФ с органами местного самоуправления. Например, «количество мероприятий с участием высшего должностного лица субъекта Российской Федерации и глав муниципальных образований по обсуждению ключевых проблем местного самоуправления и совместной выработке решений».</w:t>
      </w:r>
    </w:p>
    <w:p w14:paraId="00D089BD" w14:textId="77777777" w:rsidR="00657859" w:rsidRPr="005D4E28" w:rsidRDefault="00657859" w:rsidP="00657859">
      <w:pPr>
        <w:spacing w:line="240" w:lineRule="auto"/>
        <w:ind w:firstLine="567"/>
        <w:jc w:val="both"/>
        <w:rPr>
          <w:rFonts w:ascii="Times New Roman" w:hAnsi="Times New Roman" w:cs="Times New Roman"/>
          <w:b/>
          <w:bCs/>
          <w:sz w:val="24"/>
          <w:szCs w:val="24"/>
        </w:rPr>
      </w:pPr>
    </w:p>
    <w:p w14:paraId="1658C4C1" w14:textId="666F245F" w:rsidR="00953E7F" w:rsidRPr="008F2186" w:rsidRDefault="00FA7F6C" w:rsidP="00657859">
      <w:pPr>
        <w:spacing w:line="240" w:lineRule="auto"/>
        <w:ind w:firstLine="567"/>
        <w:jc w:val="both"/>
        <w:rPr>
          <w:rFonts w:ascii="Times New Roman" w:hAnsi="Times New Roman" w:cs="Times New Roman"/>
          <w:sz w:val="28"/>
          <w:szCs w:val="28"/>
        </w:rPr>
      </w:pPr>
      <w:r w:rsidRPr="008F2186">
        <w:rPr>
          <w:rFonts w:ascii="Times New Roman" w:hAnsi="Times New Roman" w:cs="Times New Roman"/>
          <w:b/>
          <w:bCs/>
          <w:sz w:val="28"/>
          <w:szCs w:val="28"/>
        </w:rPr>
        <w:t>2</w:t>
      </w:r>
      <w:r w:rsidR="00D1379A" w:rsidRPr="008F2186">
        <w:rPr>
          <w:rFonts w:ascii="Times New Roman" w:hAnsi="Times New Roman" w:cs="Times New Roman"/>
          <w:b/>
          <w:bCs/>
          <w:sz w:val="28"/>
          <w:szCs w:val="28"/>
        </w:rPr>
        <w:t>.</w:t>
      </w:r>
      <w:r w:rsidR="001D45A3" w:rsidRPr="008F2186">
        <w:rPr>
          <w:rFonts w:ascii="Times New Roman" w:hAnsi="Times New Roman" w:cs="Times New Roman"/>
          <w:b/>
          <w:bCs/>
          <w:sz w:val="28"/>
          <w:szCs w:val="28"/>
        </w:rPr>
        <w:t>7</w:t>
      </w:r>
      <w:r w:rsidR="00D1379A" w:rsidRPr="008F2186">
        <w:rPr>
          <w:rFonts w:ascii="Times New Roman" w:hAnsi="Times New Roman" w:cs="Times New Roman"/>
          <w:b/>
          <w:bCs/>
          <w:sz w:val="28"/>
          <w:szCs w:val="28"/>
        </w:rPr>
        <w:t xml:space="preserve">. Межмуниципальное </w:t>
      </w:r>
      <w:r w:rsidR="00AF2D8B" w:rsidRPr="008F2186">
        <w:rPr>
          <w:rFonts w:ascii="Times New Roman" w:hAnsi="Times New Roman" w:cs="Times New Roman"/>
          <w:b/>
          <w:bCs/>
          <w:sz w:val="28"/>
          <w:szCs w:val="28"/>
        </w:rPr>
        <w:t>сотрудничество</w:t>
      </w:r>
    </w:p>
    <w:p w14:paraId="61676841" w14:textId="0E13B82F" w:rsidR="002064B0" w:rsidRPr="005D4E28" w:rsidRDefault="004A5DE2" w:rsidP="003859F1">
      <w:pPr>
        <w:shd w:val="clear" w:color="auto" w:fill="CDFFCD"/>
        <w:spacing w:line="240" w:lineRule="auto"/>
        <w:ind w:firstLine="567"/>
        <w:jc w:val="both"/>
        <w:rPr>
          <w:rFonts w:ascii="Times New Roman" w:hAnsi="Times New Roman" w:cs="Times New Roman"/>
          <w:sz w:val="24"/>
          <w:szCs w:val="24"/>
        </w:rPr>
      </w:pPr>
      <w:r w:rsidRPr="007F55FA">
        <w:rPr>
          <w:rFonts w:ascii="Times New Roman" w:hAnsi="Times New Roman" w:cs="Times New Roman"/>
          <w:b/>
          <w:bCs/>
          <w:sz w:val="24"/>
          <w:szCs w:val="24"/>
        </w:rPr>
        <w:t>2.7.</w:t>
      </w:r>
      <w:r w:rsidR="002064B0" w:rsidRPr="007F55FA">
        <w:rPr>
          <w:rFonts w:ascii="Times New Roman" w:hAnsi="Times New Roman" w:cs="Times New Roman"/>
          <w:b/>
          <w:bCs/>
          <w:sz w:val="24"/>
          <w:szCs w:val="24"/>
        </w:rPr>
        <w:t xml:space="preserve">1. </w:t>
      </w:r>
      <w:r w:rsidRPr="007F55FA">
        <w:rPr>
          <w:rFonts w:ascii="Times New Roman" w:hAnsi="Times New Roman" w:cs="Times New Roman"/>
          <w:b/>
          <w:bCs/>
          <w:sz w:val="24"/>
          <w:szCs w:val="24"/>
        </w:rPr>
        <w:t>ТОП</w:t>
      </w:r>
      <w:r w:rsidR="002064B0" w:rsidRPr="007F55FA">
        <w:rPr>
          <w:rFonts w:ascii="Times New Roman" w:hAnsi="Times New Roman" w:cs="Times New Roman"/>
          <w:b/>
          <w:bCs/>
          <w:sz w:val="24"/>
          <w:szCs w:val="24"/>
        </w:rPr>
        <w:t>-5 лучших практик межмуниципального взаимодействия</w:t>
      </w:r>
      <w:r w:rsidR="002064B0" w:rsidRPr="005D4E28">
        <w:rPr>
          <w:rFonts w:ascii="Times New Roman" w:hAnsi="Times New Roman" w:cs="Times New Roman"/>
          <w:sz w:val="24"/>
          <w:szCs w:val="24"/>
        </w:rPr>
        <w:t xml:space="preserve"> с целью развития территорий (например, в рамках работы ассоциаций, развития туризма, агломераций, создания хозяйственных обществ и т.д.) и их влияние на развитие местного самоуправления.</w:t>
      </w:r>
    </w:p>
    <w:p w14:paraId="0BCC70DF" w14:textId="77777777" w:rsidR="004558B9" w:rsidRPr="0003260E" w:rsidRDefault="004558B9" w:rsidP="00EA1A54">
      <w:pPr>
        <w:pStyle w:val="a4"/>
        <w:spacing w:after="120" w:line="276" w:lineRule="auto"/>
        <w:ind w:left="0" w:firstLine="624"/>
        <w:contextualSpacing w:val="0"/>
        <w:jc w:val="both"/>
        <w:rPr>
          <w:rFonts w:ascii="Times New Roman" w:hAnsi="Times New Roman" w:cs="Times New Roman"/>
          <w:sz w:val="24"/>
          <w:szCs w:val="24"/>
        </w:rPr>
      </w:pPr>
      <w:r w:rsidRPr="0003260E">
        <w:rPr>
          <w:rFonts w:ascii="Times New Roman" w:hAnsi="Times New Roman" w:cs="Times New Roman"/>
          <w:sz w:val="24"/>
          <w:szCs w:val="24"/>
        </w:rPr>
        <w:t>В отношении межмуниципального сотрудничества с целью совместного решения вопросов местного значения сообщаем следующее.</w:t>
      </w:r>
    </w:p>
    <w:p w14:paraId="3D12C559" w14:textId="3C0AD04E" w:rsidR="004558B9" w:rsidRPr="0003260E" w:rsidRDefault="004558B9" w:rsidP="00EA1A54">
      <w:pPr>
        <w:pStyle w:val="a4"/>
        <w:spacing w:after="120" w:line="276" w:lineRule="auto"/>
        <w:ind w:left="142" w:firstLine="624"/>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В уставах муниципальных районов, муниципальных округов и городских округов Брянской области предусмотрено создание межмуниципальных хозяйственных обществ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в соответствии со статьей 52 ФЗ–131, однако данная практика не получила распространения. </w:t>
      </w:r>
    </w:p>
    <w:p w14:paraId="1429B2DD" w14:textId="03CF8128" w:rsidR="004558B9" w:rsidRPr="0003260E" w:rsidRDefault="004558B9" w:rsidP="00EA1A54">
      <w:pPr>
        <w:pStyle w:val="a4"/>
        <w:spacing w:after="120" w:line="276" w:lineRule="auto"/>
        <w:ind w:left="0" w:firstLine="624"/>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Функционал межмуниципального сотрудничества по решению вопросов местного значения между районами, муниципальными округами и городскими округами реализуется коммерческими и некоммерческими организациями, государственными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и муниципальными учреждениями без образования муниципальных хозяйственных обществ: на контрактной или договорной основах, через реализацию </w:t>
      </w:r>
      <w:proofErr w:type="spellStart"/>
      <w:r w:rsidRPr="0003260E">
        <w:rPr>
          <w:rFonts w:ascii="Times New Roman" w:hAnsi="Times New Roman" w:cs="Times New Roman"/>
          <w:sz w:val="24"/>
          <w:szCs w:val="24"/>
        </w:rPr>
        <w:t>грантовых</w:t>
      </w:r>
      <w:proofErr w:type="spellEnd"/>
      <w:r w:rsidRPr="0003260E">
        <w:rPr>
          <w:rFonts w:ascii="Times New Roman" w:hAnsi="Times New Roman" w:cs="Times New Roman"/>
          <w:sz w:val="24"/>
          <w:szCs w:val="24"/>
        </w:rPr>
        <w:t xml:space="preserve"> проектов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и т.д. Полагаем, что это обусловлено, с одной стороны, </w:t>
      </w:r>
      <w:proofErr w:type="spellStart"/>
      <w:r w:rsidRPr="0003260E">
        <w:rPr>
          <w:rFonts w:ascii="Times New Roman" w:hAnsi="Times New Roman" w:cs="Times New Roman"/>
          <w:sz w:val="24"/>
          <w:szCs w:val="24"/>
        </w:rPr>
        <w:t>неурегулированностью</w:t>
      </w:r>
      <w:proofErr w:type="spellEnd"/>
      <w:r w:rsidRPr="0003260E">
        <w:rPr>
          <w:rFonts w:ascii="Times New Roman" w:hAnsi="Times New Roman" w:cs="Times New Roman"/>
          <w:sz w:val="24"/>
          <w:szCs w:val="24"/>
        </w:rPr>
        <w:t xml:space="preserve"> вопросов финансирования, мониторинга и отчетности деятельности межмуниципальных хозяйственных обществ в федеральном законодательстве, а с другой – наличием известных и отработанных на практике альтернативных вариантов и форм хозяйственной деятельности, позволяющих решать, в </w:t>
      </w:r>
      <w:proofErr w:type="spellStart"/>
      <w:r w:rsidRPr="0003260E">
        <w:rPr>
          <w:rFonts w:ascii="Times New Roman" w:hAnsi="Times New Roman" w:cs="Times New Roman"/>
          <w:sz w:val="24"/>
          <w:szCs w:val="24"/>
        </w:rPr>
        <w:t>т.ч</w:t>
      </w:r>
      <w:proofErr w:type="spellEnd"/>
      <w:r w:rsidRPr="0003260E">
        <w:rPr>
          <w:rFonts w:ascii="Times New Roman" w:hAnsi="Times New Roman" w:cs="Times New Roman"/>
          <w:sz w:val="24"/>
          <w:szCs w:val="24"/>
        </w:rPr>
        <w:t xml:space="preserve">., задачи межмуниципального уровня. </w:t>
      </w:r>
    </w:p>
    <w:p w14:paraId="1EBF7F5C" w14:textId="25256025" w:rsidR="004558B9" w:rsidRPr="0003260E" w:rsidRDefault="004558B9" w:rsidP="00EA1A54">
      <w:pPr>
        <w:pStyle w:val="a4"/>
        <w:spacing w:after="120" w:line="276" w:lineRule="auto"/>
        <w:ind w:left="0" w:firstLine="624"/>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Также обращаем внимание на то, что межмуниципальная деятельность в границах муниципальных районов зачастую оформляется как исполнение полномочий, переданных от поселений районам по соглашениям. Как правило, передаются полномочия в части организации ЖКХ, в ряде случаев – по организации предоставления услуг в сфере культуры и массового спорта. В таких случаях эти задачи исполняют районные, по факту, </w:t>
      </w:r>
      <w:proofErr w:type="spellStart"/>
      <w:r w:rsidRPr="0003260E">
        <w:rPr>
          <w:rFonts w:ascii="Times New Roman" w:hAnsi="Times New Roman" w:cs="Times New Roman"/>
          <w:sz w:val="24"/>
          <w:szCs w:val="24"/>
        </w:rPr>
        <w:t>межпоселенческие</w:t>
      </w:r>
      <w:proofErr w:type="spellEnd"/>
      <w:r w:rsidRPr="0003260E">
        <w:rPr>
          <w:rFonts w:ascii="Times New Roman" w:hAnsi="Times New Roman" w:cs="Times New Roman"/>
          <w:sz w:val="24"/>
          <w:szCs w:val="24"/>
        </w:rPr>
        <w:t xml:space="preserve"> </w:t>
      </w:r>
      <w:proofErr w:type="spellStart"/>
      <w:r w:rsidRPr="0003260E">
        <w:rPr>
          <w:rFonts w:ascii="Times New Roman" w:hAnsi="Times New Roman" w:cs="Times New Roman"/>
          <w:sz w:val="24"/>
          <w:szCs w:val="24"/>
        </w:rPr>
        <w:t>МУПы</w:t>
      </w:r>
      <w:proofErr w:type="spellEnd"/>
      <w:r w:rsidRPr="0003260E">
        <w:rPr>
          <w:rFonts w:ascii="Times New Roman" w:hAnsi="Times New Roman" w:cs="Times New Roman"/>
          <w:sz w:val="24"/>
          <w:szCs w:val="24"/>
        </w:rPr>
        <w:t xml:space="preserve"> и МБУ. </w:t>
      </w:r>
      <w:proofErr w:type="gramStart"/>
      <w:r w:rsidRPr="0003260E">
        <w:rPr>
          <w:rFonts w:ascii="Times New Roman" w:hAnsi="Times New Roman" w:cs="Times New Roman"/>
          <w:sz w:val="24"/>
          <w:szCs w:val="24"/>
        </w:rPr>
        <w:t>Например, такие, как МБУ «Межмуниципальный физкультурно-оздоровительный комплекс Брянского района», МБУК Брянской области «</w:t>
      </w:r>
      <w:proofErr w:type="spellStart"/>
      <w:r w:rsidRPr="0003260E">
        <w:rPr>
          <w:rFonts w:ascii="Times New Roman" w:hAnsi="Times New Roman" w:cs="Times New Roman"/>
          <w:sz w:val="24"/>
          <w:szCs w:val="24"/>
        </w:rPr>
        <w:t>Межпоселенческая</w:t>
      </w:r>
      <w:proofErr w:type="spellEnd"/>
      <w:r w:rsidRPr="0003260E">
        <w:rPr>
          <w:rFonts w:ascii="Times New Roman" w:hAnsi="Times New Roman" w:cs="Times New Roman"/>
          <w:sz w:val="24"/>
          <w:szCs w:val="24"/>
        </w:rPr>
        <w:t xml:space="preserve"> централизованная библиотечная система </w:t>
      </w:r>
      <w:proofErr w:type="spellStart"/>
      <w:r w:rsidRPr="0003260E">
        <w:rPr>
          <w:rFonts w:ascii="Times New Roman" w:hAnsi="Times New Roman" w:cs="Times New Roman"/>
          <w:sz w:val="24"/>
          <w:szCs w:val="24"/>
        </w:rPr>
        <w:t>Гордеевского</w:t>
      </w:r>
      <w:proofErr w:type="spellEnd"/>
      <w:r w:rsidRPr="0003260E">
        <w:rPr>
          <w:rFonts w:ascii="Times New Roman" w:hAnsi="Times New Roman" w:cs="Times New Roman"/>
          <w:sz w:val="24"/>
          <w:szCs w:val="24"/>
        </w:rPr>
        <w:t xml:space="preserve"> района».</w:t>
      </w:r>
      <w:proofErr w:type="gramEnd"/>
      <w:r w:rsidRPr="0003260E">
        <w:rPr>
          <w:rFonts w:ascii="Times New Roman" w:hAnsi="Times New Roman" w:cs="Times New Roman"/>
          <w:sz w:val="24"/>
          <w:szCs w:val="24"/>
        </w:rPr>
        <w:t xml:space="preserve"> Некоторые поселенческие </w:t>
      </w:r>
      <w:proofErr w:type="spellStart"/>
      <w:r w:rsidRPr="0003260E">
        <w:rPr>
          <w:rFonts w:ascii="Times New Roman" w:hAnsi="Times New Roman" w:cs="Times New Roman"/>
          <w:sz w:val="24"/>
          <w:szCs w:val="24"/>
        </w:rPr>
        <w:t>МУПы</w:t>
      </w:r>
      <w:proofErr w:type="spellEnd"/>
      <w:r w:rsidRPr="0003260E">
        <w:rPr>
          <w:rFonts w:ascii="Times New Roman" w:hAnsi="Times New Roman" w:cs="Times New Roman"/>
          <w:sz w:val="24"/>
          <w:szCs w:val="24"/>
        </w:rPr>
        <w:t xml:space="preserve"> обслуживают объекты на территориях соседних поселений на договорной или контрактной основе. Например, МУП «Содружество» (поселок Мирный </w:t>
      </w:r>
      <w:proofErr w:type="spellStart"/>
      <w:r w:rsidRPr="0003260E">
        <w:rPr>
          <w:rFonts w:ascii="Times New Roman" w:hAnsi="Times New Roman" w:cs="Times New Roman"/>
          <w:sz w:val="24"/>
          <w:szCs w:val="24"/>
        </w:rPr>
        <w:t>Клетнянского</w:t>
      </w:r>
      <w:proofErr w:type="spellEnd"/>
      <w:r w:rsidRPr="0003260E">
        <w:rPr>
          <w:rFonts w:ascii="Times New Roman" w:hAnsi="Times New Roman" w:cs="Times New Roman"/>
          <w:sz w:val="24"/>
          <w:szCs w:val="24"/>
        </w:rPr>
        <w:t xml:space="preserve"> района), МУП «</w:t>
      </w:r>
      <w:proofErr w:type="spellStart"/>
      <w:r w:rsidRPr="0003260E">
        <w:rPr>
          <w:rFonts w:ascii="Times New Roman" w:hAnsi="Times New Roman" w:cs="Times New Roman"/>
          <w:sz w:val="24"/>
          <w:szCs w:val="24"/>
        </w:rPr>
        <w:t>Жилкомсервис</w:t>
      </w:r>
      <w:proofErr w:type="spellEnd"/>
      <w:r w:rsidRPr="0003260E">
        <w:rPr>
          <w:rFonts w:ascii="Times New Roman" w:hAnsi="Times New Roman" w:cs="Times New Roman"/>
          <w:sz w:val="24"/>
          <w:szCs w:val="24"/>
        </w:rPr>
        <w:t>» (г. Трубчевск), МУП «</w:t>
      </w:r>
      <w:proofErr w:type="spellStart"/>
      <w:r w:rsidRPr="0003260E">
        <w:rPr>
          <w:rFonts w:ascii="Times New Roman" w:hAnsi="Times New Roman" w:cs="Times New Roman"/>
          <w:sz w:val="24"/>
          <w:szCs w:val="24"/>
        </w:rPr>
        <w:t>Севский</w:t>
      </w:r>
      <w:proofErr w:type="spellEnd"/>
      <w:r w:rsidRPr="0003260E">
        <w:rPr>
          <w:rFonts w:ascii="Times New Roman" w:hAnsi="Times New Roman" w:cs="Times New Roman"/>
          <w:sz w:val="24"/>
          <w:szCs w:val="24"/>
        </w:rPr>
        <w:t xml:space="preserve"> водоканал» (</w:t>
      </w:r>
      <w:proofErr w:type="spellStart"/>
      <w:r w:rsidRPr="0003260E">
        <w:rPr>
          <w:rFonts w:ascii="Times New Roman" w:hAnsi="Times New Roman" w:cs="Times New Roman"/>
          <w:sz w:val="24"/>
          <w:szCs w:val="24"/>
        </w:rPr>
        <w:t>г</w:t>
      </w:r>
      <w:proofErr w:type="gramStart"/>
      <w:r w:rsidRPr="0003260E">
        <w:rPr>
          <w:rFonts w:ascii="Times New Roman" w:hAnsi="Times New Roman" w:cs="Times New Roman"/>
          <w:sz w:val="24"/>
          <w:szCs w:val="24"/>
        </w:rPr>
        <w:t>.С</w:t>
      </w:r>
      <w:proofErr w:type="gramEnd"/>
      <w:r w:rsidRPr="0003260E">
        <w:rPr>
          <w:rFonts w:ascii="Times New Roman" w:hAnsi="Times New Roman" w:cs="Times New Roman"/>
          <w:sz w:val="24"/>
          <w:szCs w:val="24"/>
        </w:rPr>
        <w:t>евск</w:t>
      </w:r>
      <w:proofErr w:type="spellEnd"/>
      <w:r w:rsidRPr="0003260E">
        <w:rPr>
          <w:rFonts w:ascii="Times New Roman" w:hAnsi="Times New Roman" w:cs="Times New Roman"/>
          <w:sz w:val="24"/>
          <w:szCs w:val="24"/>
        </w:rPr>
        <w:t>).</w:t>
      </w:r>
    </w:p>
    <w:p w14:paraId="11E60945" w14:textId="77777777" w:rsidR="008F2186" w:rsidRDefault="008F2186" w:rsidP="00657859">
      <w:pPr>
        <w:spacing w:line="240" w:lineRule="auto"/>
        <w:ind w:firstLine="567"/>
        <w:jc w:val="both"/>
        <w:rPr>
          <w:rFonts w:ascii="Times New Roman" w:hAnsi="Times New Roman" w:cs="Times New Roman"/>
          <w:sz w:val="24"/>
          <w:szCs w:val="24"/>
        </w:rPr>
      </w:pPr>
    </w:p>
    <w:p w14:paraId="57177255" w14:textId="336702E0" w:rsidR="002064B0" w:rsidRPr="008F512B" w:rsidRDefault="004A5DE2" w:rsidP="003859F1">
      <w:pPr>
        <w:shd w:val="clear" w:color="auto" w:fill="CDFFCD"/>
        <w:spacing w:line="240" w:lineRule="auto"/>
        <w:ind w:firstLine="567"/>
        <w:jc w:val="both"/>
        <w:rPr>
          <w:rFonts w:ascii="Times New Roman" w:hAnsi="Times New Roman" w:cs="Times New Roman"/>
          <w:b/>
          <w:bCs/>
          <w:sz w:val="24"/>
          <w:szCs w:val="24"/>
        </w:rPr>
      </w:pPr>
      <w:r w:rsidRPr="008F512B">
        <w:rPr>
          <w:rFonts w:ascii="Times New Roman" w:hAnsi="Times New Roman" w:cs="Times New Roman"/>
          <w:b/>
          <w:bCs/>
          <w:sz w:val="24"/>
          <w:szCs w:val="24"/>
        </w:rPr>
        <w:t>2.7.</w:t>
      </w:r>
      <w:r w:rsidR="002064B0" w:rsidRPr="008F512B">
        <w:rPr>
          <w:rFonts w:ascii="Times New Roman" w:hAnsi="Times New Roman" w:cs="Times New Roman"/>
          <w:b/>
          <w:bCs/>
          <w:sz w:val="24"/>
          <w:szCs w:val="24"/>
        </w:rPr>
        <w:t xml:space="preserve">2. </w:t>
      </w:r>
      <w:r w:rsidRPr="008F512B">
        <w:rPr>
          <w:rFonts w:ascii="Times New Roman" w:hAnsi="Times New Roman" w:cs="Times New Roman"/>
          <w:b/>
          <w:bCs/>
          <w:sz w:val="24"/>
          <w:szCs w:val="24"/>
        </w:rPr>
        <w:t>ТОП</w:t>
      </w:r>
      <w:r w:rsidR="002064B0" w:rsidRPr="008F512B">
        <w:rPr>
          <w:rFonts w:ascii="Times New Roman" w:hAnsi="Times New Roman" w:cs="Times New Roman"/>
          <w:b/>
          <w:bCs/>
          <w:sz w:val="24"/>
          <w:szCs w:val="24"/>
        </w:rPr>
        <w:t>-3 лучшие практики работы СМО</w:t>
      </w:r>
    </w:p>
    <w:p w14:paraId="1A08B5CF" w14:textId="23CFE178"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Межмуниципальное сотрудничество в Брянской области развивается </w:t>
      </w:r>
      <w:r w:rsidRPr="0003260E">
        <w:rPr>
          <w:rFonts w:ascii="Times New Roman" w:hAnsi="Times New Roman" w:cs="Times New Roman"/>
          <w:sz w:val="24"/>
          <w:szCs w:val="24"/>
        </w:rPr>
        <w:br/>
        <w:t xml:space="preserve">на площадке Ассоциации «Совет муниципальных образований Брянской области» </w:t>
      </w:r>
      <w:r w:rsidRPr="0003260E">
        <w:rPr>
          <w:rFonts w:ascii="Times New Roman" w:hAnsi="Times New Roman" w:cs="Times New Roman"/>
          <w:sz w:val="24"/>
          <w:szCs w:val="24"/>
        </w:rPr>
        <w:lastRenderedPageBreak/>
        <w:t>(АСМО) с 2006 года. Правовую основу деятельности составляют Федеральный закон № 131-ФЗ от 06.10.2003 «Об общих принципах организации местного самоуправления в Российской Федерации», законодательство о некоммерческих организациях, а также Устав АСМО. Принципы взаимодействия АСМО с органами государственной власти Брянской области закреплены в региональном законе от 03.11.2010 № 91-З «О полномочиях органов государственной власти Брянской области по взаимодействию с Ассоциацией «Совет муниципальных образований Брянской области».</w:t>
      </w:r>
    </w:p>
    <w:p w14:paraId="5B337421" w14:textId="77777777"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Первоочередными задачами АСМО с момента создания были:</w:t>
      </w:r>
    </w:p>
    <w:p w14:paraId="5FFAFD17" w14:textId="10C48557"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 организация межмуниципального обмена опытом, выявление и тиражирование лучших муниципальных </w:t>
      </w:r>
      <w:proofErr w:type="gramStart"/>
      <w:r w:rsidRPr="0003260E">
        <w:rPr>
          <w:rFonts w:ascii="Times New Roman" w:hAnsi="Times New Roman" w:cs="Times New Roman"/>
          <w:sz w:val="24"/>
          <w:szCs w:val="24"/>
        </w:rPr>
        <w:t>практик</w:t>
      </w:r>
      <w:proofErr w:type="gramEnd"/>
      <w:r w:rsidRPr="0003260E">
        <w:rPr>
          <w:rFonts w:ascii="Times New Roman" w:hAnsi="Times New Roman" w:cs="Times New Roman"/>
          <w:sz w:val="24"/>
          <w:szCs w:val="24"/>
        </w:rPr>
        <w:t xml:space="preserve"> как из Брянской области, так и из других регионов Российской Федерации;</w:t>
      </w:r>
    </w:p>
    <w:p w14:paraId="3ACC32CC" w14:textId="5E3C0FBA"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методическая, консультационная, просветительская и информационная поддержка органов местного самоуправления, направленная на повышение эффективности применения на местах федерального и регионального законодательства и иных инструментов развития территорий;</w:t>
      </w:r>
    </w:p>
    <w:p w14:paraId="46C594F9" w14:textId="77777777"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организация обратной связи от муниципалитетов к органам государственной власти Брянской области и Российской Федерации;</w:t>
      </w:r>
    </w:p>
    <w:p w14:paraId="24F0FEA2" w14:textId="41344A75"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вовлечение муниципального сообщества Брянской области в межмуниципальное сотрудничество на межрегиональном, общероссийском и международном уровнях.</w:t>
      </w:r>
    </w:p>
    <w:p w14:paraId="4C654F16" w14:textId="77777777"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За годы работы АСМО инициировала и реализовала множество проектов, направленных на повышение </w:t>
      </w:r>
      <w:proofErr w:type="gramStart"/>
      <w:r w:rsidRPr="0003260E">
        <w:rPr>
          <w:rFonts w:ascii="Times New Roman" w:hAnsi="Times New Roman" w:cs="Times New Roman"/>
          <w:sz w:val="24"/>
          <w:szCs w:val="24"/>
        </w:rPr>
        <w:t>качества жизни населения муниципалитетов Брянской области</w:t>
      </w:r>
      <w:proofErr w:type="gramEnd"/>
      <w:r w:rsidRPr="0003260E">
        <w:rPr>
          <w:rFonts w:ascii="Times New Roman" w:hAnsi="Times New Roman" w:cs="Times New Roman"/>
          <w:sz w:val="24"/>
          <w:szCs w:val="24"/>
        </w:rPr>
        <w:t>. Среди них:</w:t>
      </w:r>
    </w:p>
    <w:p w14:paraId="6597EEB5" w14:textId="7837CE78"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1. С 2019 года АСМО представляет муниципалитеты Брянской области в составе Всероссийской Ассоциации развития местного самоуправления, активно участвует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в проекте «Муниципальный диалог» и иных акциях ВАРМСУ, наиболее масштабной </w:t>
      </w:r>
      <w:r w:rsidR="0003260E">
        <w:rPr>
          <w:rFonts w:ascii="Times New Roman" w:hAnsi="Times New Roman" w:cs="Times New Roman"/>
          <w:sz w:val="24"/>
          <w:szCs w:val="24"/>
        </w:rPr>
        <w:br/>
      </w:r>
      <w:r w:rsidRPr="0003260E">
        <w:rPr>
          <w:rFonts w:ascii="Times New Roman" w:hAnsi="Times New Roman" w:cs="Times New Roman"/>
          <w:sz w:val="24"/>
          <w:szCs w:val="24"/>
        </w:rPr>
        <w:t>из которых стал Всероссийский муниципальный форум «Малая Родина – сила России». Первый день работы Форума был посвящен поиску ответов на актуальные вызовы, стоящие перед органами местного самоуправления России. Во второй день члены муниципальной делегации приняли участие в церемонии вручения национальной премии «Служение», состоявшейся при личном участии Президента Российской Федерации В.В. Путина.</w:t>
      </w:r>
    </w:p>
    <w:p w14:paraId="10AD8F4A" w14:textId="4BD5DB91"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2. По инициативе АСМО и при поддержке губернатора в Брянской области получили развитие институты территориального общественного самоуправления (ТОС), а затем – сельских старост. По данному направлению АСМО активно изучал практики ТОС и работу старост из других регионов (в </w:t>
      </w:r>
      <w:proofErr w:type="spellStart"/>
      <w:r w:rsidRPr="0003260E">
        <w:rPr>
          <w:rFonts w:ascii="Times New Roman" w:hAnsi="Times New Roman" w:cs="Times New Roman"/>
          <w:sz w:val="24"/>
          <w:szCs w:val="24"/>
        </w:rPr>
        <w:t>т.ч</w:t>
      </w:r>
      <w:proofErr w:type="spellEnd"/>
      <w:r w:rsidRPr="0003260E">
        <w:rPr>
          <w:rFonts w:ascii="Times New Roman" w:hAnsi="Times New Roman" w:cs="Times New Roman"/>
          <w:sz w:val="24"/>
          <w:szCs w:val="24"/>
        </w:rPr>
        <w:t xml:space="preserve">. на площадках советов муниципальных образований субъектов Российской Федерации), распространял эту информацию среди муниципалитетов, организовывал семинары и </w:t>
      </w:r>
      <w:proofErr w:type="spellStart"/>
      <w:r w:rsidRPr="0003260E">
        <w:rPr>
          <w:rFonts w:ascii="Times New Roman" w:hAnsi="Times New Roman" w:cs="Times New Roman"/>
          <w:sz w:val="24"/>
          <w:szCs w:val="24"/>
        </w:rPr>
        <w:t>вебинары</w:t>
      </w:r>
      <w:proofErr w:type="spellEnd"/>
      <w:r w:rsidRPr="0003260E">
        <w:rPr>
          <w:rFonts w:ascii="Times New Roman" w:hAnsi="Times New Roman" w:cs="Times New Roman"/>
          <w:sz w:val="24"/>
          <w:szCs w:val="24"/>
        </w:rPr>
        <w:t xml:space="preserve">, выпускал методические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и информационные материалы для местных властей и общественников. В ходе этой работы на местах определились неформальные конструктивные лидеры территорий, вокруг которых сформировались надежные местные сообщества – партнеры и единомышленники органов местного самоуправления. </w:t>
      </w:r>
    </w:p>
    <w:p w14:paraId="6D5ED52F" w14:textId="710C5884" w:rsidR="004558B9" w:rsidRPr="0003260E" w:rsidRDefault="004558B9" w:rsidP="00EA1A54">
      <w:pPr>
        <w:pStyle w:val="a4"/>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lastRenderedPageBreak/>
        <w:t xml:space="preserve">Доказательством тому послужила активная волонтерская и благотворительная деятельность на местах по поддержке одиноких престарелых граждан, многодетных семей и медиков во время карантина по </w:t>
      </w:r>
      <w:proofErr w:type="spellStart"/>
      <w:r w:rsidRPr="0003260E">
        <w:rPr>
          <w:rFonts w:ascii="Times New Roman" w:hAnsi="Times New Roman" w:cs="Times New Roman"/>
          <w:sz w:val="24"/>
          <w:szCs w:val="24"/>
        </w:rPr>
        <w:t>коронавирусу</w:t>
      </w:r>
      <w:proofErr w:type="spellEnd"/>
      <w:r w:rsidRPr="0003260E">
        <w:rPr>
          <w:rFonts w:ascii="Times New Roman" w:hAnsi="Times New Roman" w:cs="Times New Roman"/>
          <w:sz w:val="24"/>
          <w:szCs w:val="24"/>
        </w:rPr>
        <w:t xml:space="preserve">, многочисленные акции помощи фронту, бойцам СВО и их семьям. Даже перед лицом реальной угрозы со стороны ВСУ </w:t>
      </w:r>
      <w:proofErr w:type="spellStart"/>
      <w:r w:rsidRPr="0003260E">
        <w:rPr>
          <w:rFonts w:ascii="Times New Roman" w:hAnsi="Times New Roman" w:cs="Times New Roman"/>
          <w:sz w:val="24"/>
          <w:szCs w:val="24"/>
        </w:rPr>
        <w:t>тосовцы</w:t>
      </w:r>
      <w:proofErr w:type="spellEnd"/>
      <w:r w:rsidRPr="0003260E">
        <w:rPr>
          <w:rFonts w:ascii="Times New Roman" w:hAnsi="Times New Roman" w:cs="Times New Roman"/>
          <w:sz w:val="24"/>
          <w:szCs w:val="24"/>
        </w:rPr>
        <w:t xml:space="preserve"> </w:t>
      </w:r>
      <w:r w:rsidR="0003260E">
        <w:rPr>
          <w:rFonts w:ascii="Times New Roman" w:hAnsi="Times New Roman" w:cs="Times New Roman"/>
          <w:sz w:val="24"/>
          <w:szCs w:val="24"/>
        </w:rPr>
        <w:br/>
      </w:r>
      <w:r w:rsidRPr="0003260E">
        <w:rPr>
          <w:rFonts w:ascii="Times New Roman" w:hAnsi="Times New Roman" w:cs="Times New Roman"/>
          <w:sz w:val="24"/>
          <w:szCs w:val="24"/>
        </w:rPr>
        <w:t>и старосты Брянской области продолжают свою работу, помогая органам местного самоуправления устранять последствия террористических атак, сохранять жизнеобеспечение и правопорядок на территориях.</w:t>
      </w:r>
    </w:p>
    <w:p w14:paraId="6A255AF7" w14:textId="5C4EA51A" w:rsidR="004558B9" w:rsidRPr="0003260E" w:rsidRDefault="004558B9" w:rsidP="00EA1A54">
      <w:pPr>
        <w:pStyle w:val="a4"/>
        <w:spacing w:after="120" w:line="276" w:lineRule="auto"/>
        <w:ind w:left="142"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Также по инициативе АСМО и при поддержке губернатора в Брянской области стало внедряться инициативное бюджетирование не только как форма распределения бюджетных средств с учетом пожеланий населения, но, прежде всего, как форма совместной проектной деятельности органов местного самоуправления и местных сообществ.</w:t>
      </w:r>
    </w:p>
    <w:p w14:paraId="361FAF57" w14:textId="5020B083" w:rsidR="004558B9" w:rsidRPr="0003260E" w:rsidRDefault="004558B9" w:rsidP="00EA1A54">
      <w:pPr>
        <w:pStyle w:val="a4"/>
        <w:spacing w:after="120" w:line="276" w:lineRule="auto"/>
        <w:ind w:left="142"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3. АСМО развивает сотрудничество с муниципальными сообществами других регионов, в </w:t>
      </w:r>
      <w:proofErr w:type="spellStart"/>
      <w:r w:rsidRPr="0003260E">
        <w:rPr>
          <w:rFonts w:ascii="Times New Roman" w:hAnsi="Times New Roman" w:cs="Times New Roman"/>
          <w:sz w:val="24"/>
          <w:szCs w:val="24"/>
        </w:rPr>
        <w:t>т.ч</w:t>
      </w:r>
      <w:proofErr w:type="spellEnd"/>
      <w:r w:rsidRPr="0003260E">
        <w:rPr>
          <w:rFonts w:ascii="Times New Roman" w:hAnsi="Times New Roman" w:cs="Times New Roman"/>
          <w:sz w:val="24"/>
          <w:szCs w:val="24"/>
        </w:rPr>
        <w:t>. из дружественных государств, и способствует вовлечению муниципальных образований Брянской области в международное межмуниципальное сотрудничество.</w:t>
      </w:r>
    </w:p>
    <w:p w14:paraId="78966EE0" w14:textId="3AAEEBE1" w:rsidR="004558B9" w:rsidRPr="00AF6F53" w:rsidRDefault="004558B9" w:rsidP="00EA1A54">
      <w:pPr>
        <w:pStyle w:val="a4"/>
        <w:spacing w:after="120" w:line="276" w:lineRule="auto"/>
        <w:ind w:left="142" w:firstLine="709"/>
        <w:contextualSpacing w:val="0"/>
        <w:jc w:val="both"/>
        <w:rPr>
          <w:rFonts w:ascii="Times New Roman" w:hAnsi="Times New Roman" w:cs="Times New Roman"/>
          <w:sz w:val="24"/>
          <w:szCs w:val="24"/>
        </w:rPr>
      </w:pPr>
      <w:r w:rsidRPr="00AF6F53">
        <w:rPr>
          <w:rFonts w:ascii="Times New Roman" w:hAnsi="Times New Roman" w:cs="Times New Roman"/>
          <w:sz w:val="24"/>
          <w:szCs w:val="24"/>
        </w:rPr>
        <w:t xml:space="preserve">С 15 августа 2023 года вступили в силу нормы новой главы ФЗ–131 «Международные и внешнеэкономические связи органов местного самоуправления». </w:t>
      </w:r>
      <w:proofErr w:type="gramStart"/>
      <w:r w:rsidR="00AF6F53" w:rsidRPr="00AF6F53">
        <w:rPr>
          <w:rFonts w:ascii="Times New Roman" w:hAnsi="Times New Roman" w:cs="Times New Roman"/>
          <w:sz w:val="24"/>
          <w:szCs w:val="24"/>
        </w:rPr>
        <w:t xml:space="preserve">По </w:t>
      </w:r>
      <w:r w:rsidR="00AF6F53">
        <w:rPr>
          <w:rFonts w:ascii="Times New Roman" w:hAnsi="Times New Roman" w:cs="Times New Roman"/>
          <w:sz w:val="24"/>
          <w:szCs w:val="24"/>
        </w:rPr>
        <w:t xml:space="preserve">инициативе АСМО </w:t>
      </w:r>
      <w:r w:rsidRPr="00AF6F53">
        <w:rPr>
          <w:rFonts w:ascii="Times New Roman" w:hAnsi="Times New Roman" w:cs="Times New Roman"/>
          <w:sz w:val="24"/>
          <w:szCs w:val="24"/>
        </w:rPr>
        <w:t xml:space="preserve">Брянской области </w:t>
      </w:r>
      <w:r w:rsidR="00AF6F53">
        <w:rPr>
          <w:rFonts w:ascii="Times New Roman" w:hAnsi="Times New Roman" w:cs="Times New Roman"/>
          <w:sz w:val="24"/>
          <w:szCs w:val="24"/>
        </w:rPr>
        <w:t xml:space="preserve">в начале 2024 года муниципальные уставы были приведены в соответствие в </w:t>
      </w:r>
      <w:r w:rsidR="002D6BD3">
        <w:rPr>
          <w:rFonts w:ascii="Times New Roman" w:hAnsi="Times New Roman" w:cs="Times New Roman"/>
          <w:sz w:val="24"/>
          <w:szCs w:val="24"/>
        </w:rPr>
        <w:t xml:space="preserve">новыми </w:t>
      </w:r>
      <w:r w:rsidRPr="00AF6F53">
        <w:rPr>
          <w:rFonts w:ascii="Times New Roman" w:hAnsi="Times New Roman" w:cs="Times New Roman"/>
          <w:sz w:val="24"/>
          <w:szCs w:val="24"/>
        </w:rPr>
        <w:t xml:space="preserve">законодательства </w:t>
      </w:r>
      <w:r w:rsidR="002D6BD3">
        <w:rPr>
          <w:rFonts w:ascii="Times New Roman" w:hAnsi="Times New Roman" w:cs="Times New Roman"/>
          <w:sz w:val="24"/>
          <w:szCs w:val="24"/>
        </w:rPr>
        <w:t>о международном межмуниципальном сотрудничестве</w:t>
      </w:r>
      <w:r w:rsidRPr="00AF6F53">
        <w:rPr>
          <w:rFonts w:ascii="Times New Roman" w:hAnsi="Times New Roman" w:cs="Times New Roman"/>
          <w:sz w:val="24"/>
          <w:szCs w:val="24"/>
        </w:rPr>
        <w:t>.</w:t>
      </w:r>
      <w:proofErr w:type="gramEnd"/>
      <w:r w:rsidR="002D6BD3">
        <w:rPr>
          <w:rFonts w:ascii="Times New Roman" w:hAnsi="Times New Roman" w:cs="Times New Roman"/>
          <w:sz w:val="24"/>
          <w:szCs w:val="24"/>
        </w:rPr>
        <w:t xml:space="preserve"> Вопросы развития взаимовыгодных гуманитарных и общественных связей с городами других регионов России (в </w:t>
      </w:r>
      <w:proofErr w:type="spellStart"/>
      <w:r w:rsidR="002D6BD3">
        <w:rPr>
          <w:rFonts w:ascii="Times New Roman" w:hAnsi="Times New Roman" w:cs="Times New Roman"/>
          <w:sz w:val="24"/>
          <w:szCs w:val="24"/>
        </w:rPr>
        <w:t>т.ч</w:t>
      </w:r>
      <w:proofErr w:type="spellEnd"/>
      <w:r w:rsidR="002D6BD3">
        <w:rPr>
          <w:rFonts w:ascii="Times New Roman" w:hAnsi="Times New Roman" w:cs="Times New Roman"/>
          <w:sz w:val="24"/>
          <w:szCs w:val="24"/>
        </w:rPr>
        <w:t>. новых регионов), а также Беларуси активно обсуждались на мероприятиях АСМО.</w:t>
      </w:r>
    </w:p>
    <w:p w14:paraId="3E287226" w14:textId="02337A15" w:rsidR="004558B9" w:rsidRPr="0003260E" w:rsidRDefault="004558B9" w:rsidP="00EA1A54">
      <w:pPr>
        <w:pStyle w:val="a4"/>
        <w:spacing w:after="120" w:line="276" w:lineRule="auto"/>
        <w:ind w:left="142" w:firstLine="709"/>
        <w:contextualSpacing w:val="0"/>
        <w:jc w:val="both"/>
        <w:rPr>
          <w:rFonts w:ascii="Times New Roman" w:hAnsi="Times New Roman" w:cs="Times New Roman"/>
          <w:sz w:val="24"/>
          <w:szCs w:val="24"/>
        </w:rPr>
      </w:pPr>
      <w:r w:rsidRPr="00AF6F53">
        <w:rPr>
          <w:rFonts w:ascii="Times New Roman" w:hAnsi="Times New Roman" w:cs="Times New Roman"/>
          <w:sz w:val="24"/>
          <w:szCs w:val="24"/>
        </w:rPr>
        <w:t>Следует отметить, что активные побратимские и экономические</w:t>
      </w:r>
      <w:r w:rsidRPr="0003260E">
        <w:rPr>
          <w:rFonts w:ascii="Times New Roman" w:hAnsi="Times New Roman" w:cs="Times New Roman"/>
          <w:sz w:val="24"/>
          <w:szCs w:val="24"/>
        </w:rPr>
        <w:t xml:space="preserve"> связи с Беларусью развиваются в течение ряда лет у Брянска и Красногорского района. Так, в Брянске работают два совместных белорусско-российских предприятия машиностроительной отрасли: ЗАО СП «</w:t>
      </w:r>
      <w:proofErr w:type="spellStart"/>
      <w:r w:rsidRPr="0003260E">
        <w:rPr>
          <w:rFonts w:ascii="Times New Roman" w:hAnsi="Times New Roman" w:cs="Times New Roman"/>
          <w:sz w:val="24"/>
          <w:szCs w:val="24"/>
        </w:rPr>
        <w:t>Брянсксельмаш</w:t>
      </w:r>
      <w:proofErr w:type="spellEnd"/>
      <w:r w:rsidRPr="0003260E">
        <w:rPr>
          <w:rFonts w:ascii="Times New Roman" w:hAnsi="Times New Roman" w:cs="Times New Roman"/>
          <w:sz w:val="24"/>
          <w:szCs w:val="24"/>
        </w:rPr>
        <w:t>» по производству зерноуборочной и кормоуборочной техник</w:t>
      </w:r>
      <w:proofErr w:type="gramStart"/>
      <w:r w:rsidRPr="0003260E">
        <w:rPr>
          <w:rFonts w:ascii="Times New Roman" w:hAnsi="Times New Roman" w:cs="Times New Roman"/>
          <w:sz w:val="24"/>
          <w:szCs w:val="24"/>
        </w:rPr>
        <w:t>и и ООО</w:t>
      </w:r>
      <w:proofErr w:type="gramEnd"/>
      <w:r w:rsidRPr="0003260E">
        <w:rPr>
          <w:rFonts w:ascii="Times New Roman" w:hAnsi="Times New Roman" w:cs="Times New Roman"/>
          <w:sz w:val="24"/>
          <w:szCs w:val="24"/>
        </w:rPr>
        <w:t xml:space="preserve"> «</w:t>
      </w:r>
      <w:proofErr w:type="spellStart"/>
      <w:r w:rsidRPr="0003260E">
        <w:rPr>
          <w:rFonts w:ascii="Times New Roman" w:hAnsi="Times New Roman" w:cs="Times New Roman"/>
          <w:sz w:val="24"/>
          <w:szCs w:val="24"/>
        </w:rPr>
        <w:t>Амкодор</w:t>
      </w:r>
      <w:proofErr w:type="spellEnd"/>
      <w:r w:rsidRPr="0003260E">
        <w:rPr>
          <w:rFonts w:ascii="Times New Roman" w:hAnsi="Times New Roman" w:cs="Times New Roman"/>
          <w:sz w:val="24"/>
          <w:szCs w:val="24"/>
        </w:rPr>
        <w:t xml:space="preserve">-Брянск» по производству коммунальной, дорожной, строительной, сельскохозяйственной и специальной техники. </w:t>
      </w:r>
      <w:proofErr w:type="gramStart"/>
      <w:r w:rsidRPr="0003260E">
        <w:rPr>
          <w:rFonts w:ascii="Times New Roman" w:hAnsi="Times New Roman" w:cs="Times New Roman"/>
          <w:sz w:val="24"/>
          <w:szCs w:val="24"/>
        </w:rPr>
        <w:t>Активно развивают сотрудничество с белорусскими партнерами АО УК «Брянский машиностроительный завод», АО «</w:t>
      </w:r>
      <w:proofErr w:type="spellStart"/>
      <w:r w:rsidRPr="0003260E">
        <w:rPr>
          <w:rFonts w:ascii="Times New Roman" w:hAnsi="Times New Roman" w:cs="Times New Roman"/>
          <w:sz w:val="24"/>
          <w:szCs w:val="24"/>
        </w:rPr>
        <w:t>Клинцовский</w:t>
      </w:r>
      <w:proofErr w:type="spellEnd"/>
      <w:r w:rsidRPr="0003260E">
        <w:rPr>
          <w:rFonts w:ascii="Times New Roman" w:hAnsi="Times New Roman" w:cs="Times New Roman"/>
          <w:sz w:val="24"/>
          <w:szCs w:val="24"/>
        </w:rPr>
        <w:t xml:space="preserve"> </w:t>
      </w:r>
      <w:proofErr w:type="spellStart"/>
      <w:r w:rsidRPr="0003260E">
        <w:rPr>
          <w:rFonts w:ascii="Times New Roman" w:hAnsi="Times New Roman" w:cs="Times New Roman"/>
          <w:sz w:val="24"/>
          <w:szCs w:val="24"/>
        </w:rPr>
        <w:t>автокрановый</w:t>
      </w:r>
      <w:proofErr w:type="spellEnd"/>
      <w:r w:rsidRPr="0003260E">
        <w:rPr>
          <w:rFonts w:ascii="Times New Roman" w:hAnsi="Times New Roman" w:cs="Times New Roman"/>
          <w:sz w:val="24"/>
          <w:szCs w:val="24"/>
        </w:rPr>
        <w:t xml:space="preserve"> завод», АО «Пролетарий», Брянский электромеханический завод», ЗАО «Брянский Арсенал», ЗАО «Группа Кремний Эл», АО «</w:t>
      </w:r>
      <w:proofErr w:type="spellStart"/>
      <w:r w:rsidRPr="0003260E">
        <w:rPr>
          <w:rFonts w:ascii="Times New Roman" w:hAnsi="Times New Roman" w:cs="Times New Roman"/>
          <w:sz w:val="24"/>
          <w:szCs w:val="24"/>
        </w:rPr>
        <w:t>Клинцовский</w:t>
      </w:r>
      <w:proofErr w:type="spellEnd"/>
      <w:r w:rsidRPr="0003260E">
        <w:rPr>
          <w:rFonts w:ascii="Times New Roman" w:hAnsi="Times New Roman" w:cs="Times New Roman"/>
          <w:sz w:val="24"/>
          <w:szCs w:val="24"/>
        </w:rPr>
        <w:t xml:space="preserve"> завод поршневых колец».</w:t>
      </w:r>
      <w:proofErr w:type="gramEnd"/>
      <w:r w:rsidRPr="0003260E">
        <w:rPr>
          <w:rFonts w:ascii="Times New Roman" w:hAnsi="Times New Roman" w:cs="Times New Roman"/>
          <w:sz w:val="24"/>
          <w:szCs w:val="24"/>
        </w:rPr>
        <w:t xml:space="preserve"> В целом в Брянской области зарегистрированы более 600 организаций малого и среднего бизнеса, </w:t>
      </w:r>
      <w:proofErr w:type="gramStart"/>
      <w:r w:rsidRPr="0003260E">
        <w:rPr>
          <w:rFonts w:ascii="Times New Roman" w:hAnsi="Times New Roman" w:cs="Times New Roman"/>
          <w:sz w:val="24"/>
          <w:szCs w:val="24"/>
        </w:rPr>
        <w:t>учредителями</w:t>
      </w:r>
      <w:proofErr w:type="gramEnd"/>
      <w:r w:rsidRPr="0003260E">
        <w:rPr>
          <w:rFonts w:ascii="Times New Roman" w:hAnsi="Times New Roman" w:cs="Times New Roman"/>
          <w:sz w:val="24"/>
          <w:szCs w:val="24"/>
        </w:rPr>
        <w:t xml:space="preserve"> которых являются белорусские представители. Действует более 30 договоров между </w:t>
      </w:r>
      <w:proofErr w:type="spellStart"/>
      <w:r w:rsidRPr="0003260E">
        <w:rPr>
          <w:rFonts w:ascii="Times New Roman" w:hAnsi="Times New Roman" w:cs="Times New Roman"/>
          <w:sz w:val="24"/>
          <w:szCs w:val="24"/>
        </w:rPr>
        <w:t>ссузами</w:t>
      </w:r>
      <w:proofErr w:type="spellEnd"/>
      <w:r w:rsidRPr="0003260E">
        <w:rPr>
          <w:rFonts w:ascii="Times New Roman" w:hAnsi="Times New Roman" w:cs="Times New Roman"/>
          <w:sz w:val="24"/>
          <w:szCs w:val="24"/>
        </w:rPr>
        <w:t xml:space="preserve">, вузами Брянской области и образовательными и научными учреждениями Республики Беларусь. </w:t>
      </w:r>
    </w:p>
    <w:p w14:paraId="6883D737" w14:textId="0BDF3838" w:rsidR="004558B9" w:rsidRPr="0003260E" w:rsidRDefault="004558B9" w:rsidP="002D6BD3">
      <w:pPr>
        <w:pStyle w:val="a4"/>
        <w:spacing w:after="120" w:line="276" w:lineRule="auto"/>
        <w:ind w:left="142"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Также отмечаем опыт развития побратимских отношений между Жуковским муниципальным округом Брянской области и городом Брянка Луганской Народной Республики. </w:t>
      </w:r>
    </w:p>
    <w:p w14:paraId="075298C9" w14:textId="77777777" w:rsidR="004558B9" w:rsidRPr="0003260E" w:rsidRDefault="004558B9"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В 2024 году: </w:t>
      </w:r>
    </w:p>
    <w:p w14:paraId="06BC1344" w14:textId="77777777" w:rsidR="004558B9" w:rsidRPr="0003260E" w:rsidRDefault="004558B9"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в число партнеров АСМО Брянской области вошла Гомельская областная ассоциация местных Советов депутатов;</w:t>
      </w:r>
    </w:p>
    <w:p w14:paraId="783BCCAD" w14:textId="33E8BE1A" w:rsidR="004558B9" w:rsidRPr="0003260E" w:rsidRDefault="004558B9"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lastRenderedPageBreak/>
        <w:t xml:space="preserve">– заключено соглашение об установлении побратимских связей между г. </w:t>
      </w:r>
      <w:proofErr w:type="spellStart"/>
      <w:r w:rsidRPr="0003260E">
        <w:rPr>
          <w:rFonts w:ascii="Times New Roman" w:hAnsi="Times New Roman" w:cs="Times New Roman"/>
          <w:sz w:val="24"/>
          <w:szCs w:val="24"/>
        </w:rPr>
        <w:t>Клинцы</w:t>
      </w:r>
      <w:proofErr w:type="spellEnd"/>
      <w:r w:rsidRPr="0003260E">
        <w:rPr>
          <w:rFonts w:ascii="Times New Roman" w:hAnsi="Times New Roman" w:cs="Times New Roman"/>
          <w:sz w:val="24"/>
          <w:szCs w:val="24"/>
        </w:rPr>
        <w:t xml:space="preserve"> Брянской области и г. Жлобин Республики Беларусь.</w:t>
      </w:r>
    </w:p>
    <w:p w14:paraId="4D3EDF85" w14:textId="77777777" w:rsidR="003859F1" w:rsidRPr="003859F1" w:rsidRDefault="003859F1" w:rsidP="003859F1">
      <w:pPr>
        <w:spacing w:line="240" w:lineRule="auto"/>
        <w:jc w:val="both"/>
        <w:rPr>
          <w:rFonts w:ascii="Times New Roman" w:hAnsi="Times New Roman" w:cs="Times New Roman"/>
          <w:iCs/>
          <w:sz w:val="24"/>
          <w:szCs w:val="24"/>
        </w:rPr>
      </w:pPr>
    </w:p>
    <w:p w14:paraId="610ADED2" w14:textId="2988A829" w:rsidR="002064B0" w:rsidRPr="005D4E28" w:rsidRDefault="004A5DE2" w:rsidP="003859F1">
      <w:pPr>
        <w:shd w:val="clear" w:color="auto" w:fill="CDFFCD"/>
        <w:spacing w:line="240" w:lineRule="auto"/>
        <w:ind w:firstLine="567"/>
        <w:jc w:val="both"/>
        <w:rPr>
          <w:rFonts w:ascii="Times New Roman" w:hAnsi="Times New Roman" w:cs="Times New Roman"/>
          <w:sz w:val="24"/>
          <w:szCs w:val="24"/>
        </w:rPr>
      </w:pPr>
      <w:r w:rsidRPr="008F512B">
        <w:rPr>
          <w:rFonts w:ascii="Times New Roman" w:hAnsi="Times New Roman" w:cs="Times New Roman"/>
          <w:b/>
          <w:bCs/>
          <w:sz w:val="24"/>
          <w:szCs w:val="24"/>
        </w:rPr>
        <w:t>2.7.3</w:t>
      </w:r>
      <w:r w:rsidR="002064B0" w:rsidRPr="008F512B">
        <w:rPr>
          <w:rFonts w:ascii="Times New Roman" w:hAnsi="Times New Roman" w:cs="Times New Roman"/>
          <w:b/>
          <w:bCs/>
          <w:sz w:val="24"/>
          <w:szCs w:val="24"/>
        </w:rPr>
        <w:t>. Предложения по изменению законодательства в целях улучшения межмуниципального взаимодействия</w:t>
      </w:r>
    </w:p>
    <w:p w14:paraId="3FBFC49F" w14:textId="2FB784FE" w:rsidR="00B61122" w:rsidRPr="0003260E" w:rsidRDefault="00B61122"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1. Продолжить работу, направленную на выявление и решение актуальных проблем местного самоуправления в рамках проекта ВАРМСУ «Муниципальный диалог».</w:t>
      </w:r>
    </w:p>
    <w:p w14:paraId="2E75E2FC" w14:textId="5E5F673C" w:rsidR="00B61122" w:rsidRPr="0003260E" w:rsidRDefault="00B61122"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2. Предусмотреть, в </w:t>
      </w:r>
      <w:proofErr w:type="spellStart"/>
      <w:r w:rsidRPr="0003260E">
        <w:rPr>
          <w:rFonts w:ascii="Times New Roman" w:hAnsi="Times New Roman" w:cs="Times New Roman"/>
          <w:sz w:val="24"/>
          <w:szCs w:val="24"/>
        </w:rPr>
        <w:t>т.ч</w:t>
      </w:r>
      <w:proofErr w:type="spellEnd"/>
      <w:r w:rsidRPr="0003260E">
        <w:rPr>
          <w:rFonts w:ascii="Times New Roman" w:hAnsi="Times New Roman" w:cs="Times New Roman"/>
          <w:sz w:val="24"/>
          <w:szCs w:val="24"/>
        </w:rPr>
        <w:t>. в составе Всероссийского конкурса «Лучшая муниципальная практика»</w:t>
      </w:r>
      <w:r w:rsidR="000B5E10" w:rsidRPr="0003260E">
        <w:rPr>
          <w:rFonts w:ascii="Times New Roman" w:hAnsi="Times New Roman" w:cs="Times New Roman"/>
          <w:sz w:val="24"/>
          <w:szCs w:val="24"/>
        </w:rPr>
        <w:t>,</w:t>
      </w:r>
      <w:r w:rsidRPr="0003260E">
        <w:rPr>
          <w:rFonts w:ascii="Times New Roman" w:hAnsi="Times New Roman" w:cs="Times New Roman"/>
          <w:sz w:val="24"/>
          <w:szCs w:val="24"/>
        </w:rPr>
        <w:t xml:space="preserve"> отдельную номинацию для выявления лучших практик организации межмуниципального сотрудничества, реализуемых советами муниципальных образований субъектов Российской Федерации.</w:t>
      </w:r>
    </w:p>
    <w:p w14:paraId="669FDD9C" w14:textId="7DCA9D8B" w:rsidR="00457046" w:rsidRPr="00767998" w:rsidRDefault="00FA7F6C" w:rsidP="00657859">
      <w:pPr>
        <w:spacing w:line="240" w:lineRule="auto"/>
        <w:ind w:firstLine="567"/>
        <w:jc w:val="both"/>
        <w:rPr>
          <w:rFonts w:ascii="Times New Roman" w:hAnsi="Times New Roman" w:cs="Times New Roman"/>
          <w:b/>
          <w:bCs/>
          <w:sz w:val="28"/>
          <w:szCs w:val="28"/>
        </w:rPr>
      </w:pPr>
      <w:r w:rsidRPr="00767998">
        <w:rPr>
          <w:rFonts w:ascii="Times New Roman" w:hAnsi="Times New Roman" w:cs="Times New Roman"/>
          <w:b/>
          <w:bCs/>
          <w:sz w:val="28"/>
          <w:szCs w:val="28"/>
        </w:rPr>
        <w:t>2</w:t>
      </w:r>
      <w:r w:rsidR="008E3B86" w:rsidRPr="00767998">
        <w:rPr>
          <w:rFonts w:ascii="Times New Roman" w:hAnsi="Times New Roman" w:cs="Times New Roman"/>
          <w:b/>
          <w:bCs/>
          <w:sz w:val="28"/>
          <w:szCs w:val="28"/>
        </w:rPr>
        <w:t>.</w:t>
      </w:r>
      <w:r w:rsidR="001D45A3" w:rsidRPr="00767998">
        <w:rPr>
          <w:rFonts w:ascii="Times New Roman" w:hAnsi="Times New Roman" w:cs="Times New Roman"/>
          <w:b/>
          <w:bCs/>
          <w:sz w:val="28"/>
          <w:szCs w:val="28"/>
        </w:rPr>
        <w:t>8</w:t>
      </w:r>
      <w:r w:rsidR="008E3B86" w:rsidRPr="00767998">
        <w:rPr>
          <w:rFonts w:ascii="Times New Roman" w:hAnsi="Times New Roman" w:cs="Times New Roman"/>
          <w:b/>
          <w:bCs/>
          <w:sz w:val="28"/>
          <w:szCs w:val="28"/>
        </w:rPr>
        <w:t xml:space="preserve">. </w:t>
      </w:r>
      <w:proofErr w:type="spellStart"/>
      <w:r w:rsidR="008E3B86" w:rsidRPr="00767998">
        <w:rPr>
          <w:rFonts w:ascii="Times New Roman" w:hAnsi="Times New Roman" w:cs="Times New Roman"/>
          <w:b/>
          <w:bCs/>
          <w:sz w:val="28"/>
          <w:szCs w:val="28"/>
        </w:rPr>
        <w:t>Цифров</w:t>
      </w:r>
      <w:r w:rsidR="00775DDB" w:rsidRPr="00767998">
        <w:rPr>
          <w:rFonts w:ascii="Times New Roman" w:hAnsi="Times New Roman" w:cs="Times New Roman"/>
          <w:b/>
          <w:bCs/>
          <w:sz w:val="28"/>
          <w:szCs w:val="28"/>
        </w:rPr>
        <w:t>изация</w:t>
      </w:r>
      <w:proofErr w:type="spellEnd"/>
    </w:p>
    <w:p w14:paraId="308CEC8F" w14:textId="07D7B054" w:rsidR="007274D4" w:rsidRPr="005D4E28" w:rsidRDefault="007274D4" w:rsidP="00EA1A54">
      <w:pPr>
        <w:shd w:val="clear" w:color="auto" w:fill="CDFFCD"/>
        <w:tabs>
          <w:tab w:val="left" w:pos="851"/>
          <w:tab w:val="left" w:pos="1134"/>
        </w:tabs>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В данном разделе р</w:t>
      </w:r>
      <w:r w:rsidR="008E3B86" w:rsidRPr="005D4E28">
        <w:rPr>
          <w:rFonts w:ascii="Times New Roman" w:hAnsi="Times New Roman" w:cs="Times New Roman"/>
          <w:sz w:val="24"/>
          <w:szCs w:val="24"/>
        </w:rPr>
        <w:t>екомендуется</w:t>
      </w:r>
      <w:r w:rsidRPr="005D4E28">
        <w:rPr>
          <w:rFonts w:ascii="Times New Roman" w:hAnsi="Times New Roman" w:cs="Times New Roman"/>
          <w:sz w:val="24"/>
          <w:szCs w:val="24"/>
        </w:rPr>
        <w:t>:</w:t>
      </w:r>
    </w:p>
    <w:p w14:paraId="46051C5A" w14:textId="5955A8BA" w:rsidR="007274D4" w:rsidRDefault="00886BA3" w:rsidP="00EA1A54">
      <w:pPr>
        <w:pStyle w:val="a4"/>
        <w:numPr>
          <w:ilvl w:val="0"/>
          <w:numId w:val="3"/>
        </w:numPr>
        <w:shd w:val="clear" w:color="auto" w:fill="CDFFCD"/>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 xml:space="preserve">перечислить </w:t>
      </w:r>
      <w:r w:rsidR="008E3B86" w:rsidRPr="005D4E28">
        <w:rPr>
          <w:rFonts w:ascii="Times New Roman" w:hAnsi="Times New Roman" w:cs="Times New Roman"/>
          <w:sz w:val="24"/>
          <w:szCs w:val="24"/>
        </w:rPr>
        <w:t>сферы работы органов местного самоуправления и муниципальных учреждений</w:t>
      </w:r>
      <w:r w:rsidR="00775DDB" w:rsidRPr="005D4E28">
        <w:rPr>
          <w:rFonts w:ascii="Times New Roman" w:hAnsi="Times New Roman" w:cs="Times New Roman"/>
          <w:sz w:val="24"/>
          <w:szCs w:val="24"/>
        </w:rPr>
        <w:t>,</w:t>
      </w:r>
      <w:r w:rsidR="008E3B86" w:rsidRPr="005D4E28">
        <w:rPr>
          <w:rFonts w:ascii="Times New Roman" w:hAnsi="Times New Roman" w:cs="Times New Roman"/>
          <w:sz w:val="24"/>
          <w:szCs w:val="24"/>
        </w:rPr>
        <w:t xml:space="preserve"> </w:t>
      </w:r>
      <w:r w:rsidR="007274D4" w:rsidRPr="005D4E28">
        <w:rPr>
          <w:rFonts w:ascii="Times New Roman" w:hAnsi="Times New Roman" w:cs="Times New Roman"/>
          <w:sz w:val="24"/>
          <w:szCs w:val="24"/>
        </w:rPr>
        <w:t xml:space="preserve">на текущий момент </w:t>
      </w:r>
      <w:r w:rsidR="008E3B86" w:rsidRPr="005D4E28">
        <w:rPr>
          <w:rFonts w:ascii="Times New Roman" w:hAnsi="Times New Roman" w:cs="Times New Roman"/>
          <w:sz w:val="24"/>
          <w:szCs w:val="24"/>
        </w:rPr>
        <w:t>уже охвачен</w:t>
      </w:r>
      <w:r w:rsidR="00775DDB" w:rsidRPr="005D4E28">
        <w:rPr>
          <w:rFonts w:ascii="Times New Roman" w:hAnsi="Times New Roman" w:cs="Times New Roman"/>
          <w:sz w:val="24"/>
          <w:szCs w:val="24"/>
        </w:rPr>
        <w:t>н</w:t>
      </w:r>
      <w:r w:rsidR="008E3B86" w:rsidRPr="005D4E28">
        <w:rPr>
          <w:rFonts w:ascii="Times New Roman" w:hAnsi="Times New Roman" w:cs="Times New Roman"/>
          <w:sz w:val="24"/>
          <w:szCs w:val="24"/>
        </w:rPr>
        <w:t>ы</w:t>
      </w:r>
      <w:r w:rsidR="00775DDB" w:rsidRPr="005D4E28">
        <w:rPr>
          <w:rFonts w:ascii="Times New Roman" w:hAnsi="Times New Roman" w:cs="Times New Roman"/>
          <w:sz w:val="24"/>
          <w:szCs w:val="24"/>
        </w:rPr>
        <w:t>е</w:t>
      </w:r>
      <w:r w:rsidR="008E3B86" w:rsidRPr="005D4E28">
        <w:rPr>
          <w:rFonts w:ascii="Times New Roman" w:hAnsi="Times New Roman" w:cs="Times New Roman"/>
          <w:sz w:val="24"/>
          <w:szCs w:val="24"/>
        </w:rPr>
        <w:t xml:space="preserve"> информатизацией (например, </w:t>
      </w:r>
      <w:r w:rsidR="004754DC" w:rsidRPr="005D4E28">
        <w:rPr>
          <w:rFonts w:ascii="Times New Roman" w:hAnsi="Times New Roman" w:cs="Times New Roman"/>
          <w:sz w:val="24"/>
          <w:szCs w:val="24"/>
        </w:rPr>
        <w:t xml:space="preserve">документооборот (СЭД), </w:t>
      </w:r>
      <w:r w:rsidR="008E3B86" w:rsidRPr="005D4E28">
        <w:rPr>
          <w:rFonts w:ascii="Times New Roman" w:hAnsi="Times New Roman" w:cs="Times New Roman"/>
          <w:sz w:val="24"/>
          <w:szCs w:val="24"/>
        </w:rPr>
        <w:t>исполнение местного бюджета, ведение реестра муниципального имущества, бухгалтерский учет, работа инвестиционного порта</w:t>
      </w:r>
      <w:r w:rsidR="006060B6" w:rsidRPr="005D4E28">
        <w:rPr>
          <w:rFonts w:ascii="Times New Roman" w:hAnsi="Times New Roman" w:cs="Times New Roman"/>
          <w:sz w:val="24"/>
          <w:szCs w:val="24"/>
        </w:rPr>
        <w:t>л</w:t>
      </w:r>
      <w:r w:rsidR="008E3B86" w:rsidRPr="005D4E28">
        <w:rPr>
          <w:rFonts w:ascii="Times New Roman" w:hAnsi="Times New Roman" w:cs="Times New Roman"/>
          <w:sz w:val="24"/>
          <w:szCs w:val="24"/>
        </w:rPr>
        <w:t>а</w:t>
      </w:r>
      <w:r w:rsidR="004754DC" w:rsidRPr="005D4E28">
        <w:rPr>
          <w:rFonts w:ascii="Times New Roman" w:hAnsi="Times New Roman" w:cs="Times New Roman"/>
          <w:sz w:val="24"/>
          <w:szCs w:val="24"/>
        </w:rPr>
        <w:t>, система «Умный город», управление общественным транспортом</w:t>
      </w:r>
      <w:r w:rsidR="008E3B86" w:rsidRPr="005D4E28">
        <w:rPr>
          <w:rFonts w:ascii="Times New Roman" w:hAnsi="Times New Roman" w:cs="Times New Roman"/>
          <w:sz w:val="24"/>
          <w:szCs w:val="24"/>
        </w:rPr>
        <w:t xml:space="preserve"> и т.д.)</w:t>
      </w:r>
      <w:r w:rsidR="007274D4" w:rsidRPr="005D4E28">
        <w:rPr>
          <w:rFonts w:ascii="Times New Roman" w:hAnsi="Times New Roman" w:cs="Times New Roman"/>
          <w:sz w:val="24"/>
          <w:szCs w:val="24"/>
        </w:rPr>
        <w:t>;</w:t>
      </w:r>
    </w:p>
    <w:p w14:paraId="64A6EC60" w14:textId="0FF2D310" w:rsidR="007274D4" w:rsidRDefault="007274D4" w:rsidP="00EA1A54">
      <w:pPr>
        <w:pStyle w:val="a4"/>
        <w:numPr>
          <w:ilvl w:val="0"/>
          <w:numId w:val="3"/>
        </w:numPr>
        <w:shd w:val="clear" w:color="auto" w:fill="CDFFCD"/>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 xml:space="preserve">отметить, предпринимались ли и какие конкретно меры по </w:t>
      </w:r>
      <w:r w:rsidR="004754DC" w:rsidRPr="005D4E28">
        <w:rPr>
          <w:rFonts w:ascii="Times New Roman" w:hAnsi="Times New Roman" w:cs="Times New Roman"/>
          <w:sz w:val="24"/>
          <w:szCs w:val="24"/>
        </w:rPr>
        <w:t xml:space="preserve">развитию </w:t>
      </w:r>
      <w:r w:rsidRPr="005D4E28">
        <w:rPr>
          <w:rFonts w:ascii="Times New Roman" w:hAnsi="Times New Roman" w:cs="Times New Roman"/>
          <w:sz w:val="24"/>
          <w:szCs w:val="24"/>
        </w:rPr>
        <w:t>информа</w:t>
      </w:r>
      <w:r w:rsidR="00775DDB" w:rsidRPr="005D4E28">
        <w:rPr>
          <w:rFonts w:ascii="Times New Roman" w:hAnsi="Times New Roman" w:cs="Times New Roman"/>
          <w:sz w:val="24"/>
          <w:szCs w:val="24"/>
        </w:rPr>
        <w:t>тиза</w:t>
      </w:r>
      <w:r w:rsidRPr="005D4E28">
        <w:rPr>
          <w:rFonts w:ascii="Times New Roman" w:hAnsi="Times New Roman" w:cs="Times New Roman"/>
          <w:sz w:val="24"/>
          <w:szCs w:val="24"/>
        </w:rPr>
        <w:t xml:space="preserve">ции </w:t>
      </w:r>
      <w:r w:rsidR="00775DDB" w:rsidRPr="005D4E28">
        <w:rPr>
          <w:rFonts w:ascii="Times New Roman" w:hAnsi="Times New Roman" w:cs="Times New Roman"/>
          <w:sz w:val="24"/>
          <w:szCs w:val="24"/>
        </w:rPr>
        <w:t xml:space="preserve">муниципальных образований </w:t>
      </w:r>
      <w:r w:rsidRPr="005D4E28">
        <w:rPr>
          <w:rFonts w:ascii="Times New Roman" w:hAnsi="Times New Roman" w:cs="Times New Roman"/>
          <w:sz w:val="24"/>
          <w:szCs w:val="24"/>
        </w:rPr>
        <w:t>в 2024 году;</w:t>
      </w:r>
    </w:p>
    <w:p w14:paraId="4E5BE74D" w14:textId="04635AAC" w:rsidR="007274D4" w:rsidRPr="005D4E28" w:rsidRDefault="006060B6" w:rsidP="00EA1A54">
      <w:pPr>
        <w:pStyle w:val="a4"/>
        <w:numPr>
          <w:ilvl w:val="0"/>
          <w:numId w:val="3"/>
        </w:numPr>
        <w:shd w:val="clear" w:color="auto" w:fill="CDFFCD"/>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получены ли эффекты от информатизации</w:t>
      </w:r>
      <w:r w:rsidR="007274D4" w:rsidRPr="005D4E28">
        <w:rPr>
          <w:rFonts w:ascii="Times New Roman" w:hAnsi="Times New Roman" w:cs="Times New Roman"/>
          <w:sz w:val="24"/>
          <w:szCs w:val="24"/>
        </w:rPr>
        <w:t xml:space="preserve">; </w:t>
      </w:r>
    </w:p>
    <w:p w14:paraId="294F9637" w14:textId="14194575" w:rsidR="007274D4" w:rsidRPr="005D4E28" w:rsidRDefault="007274D4" w:rsidP="00EA1A54">
      <w:pPr>
        <w:pStyle w:val="a4"/>
        <w:numPr>
          <w:ilvl w:val="0"/>
          <w:numId w:val="3"/>
        </w:numPr>
        <w:shd w:val="clear" w:color="auto" w:fill="CDFFCD"/>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 xml:space="preserve">с какими сложностями приходится сталкиваться в процессе развития информационных технологий (включая сложности с материально-техническим обеспечением, необходимость </w:t>
      </w:r>
      <w:r w:rsidR="00775DDB" w:rsidRPr="005D4E28">
        <w:rPr>
          <w:rFonts w:ascii="Times New Roman" w:hAnsi="Times New Roman" w:cs="Times New Roman"/>
          <w:sz w:val="24"/>
          <w:szCs w:val="24"/>
        </w:rPr>
        <w:t>постоянного переучивания</w:t>
      </w:r>
      <w:r w:rsidRPr="005D4E28">
        <w:rPr>
          <w:rFonts w:ascii="Times New Roman" w:hAnsi="Times New Roman" w:cs="Times New Roman"/>
          <w:sz w:val="24"/>
          <w:szCs w:val="24"/>
        </w:rPr>
        <w:t xml:space="preserve"> кадров, потребности в доработке информационных систем и пр.);</w:t>
      </w:r>
    </w:p>
    <w:p w14:paraId="66C8091E" w14:textId="5C661E8A" w:rsidR="008E3B86" w:rsidRPr="005D4E28" w:rsidRDefault="007274D4" w:rsidP="00EA1A54">
      <w:pPr>
        <w:pStyle w:val="a4"/>
        <w:numPr>
          <w:ilvl w:val="0"/>
          <w:numId w:val="3"/>
        </w:numPr>
        <w:shd w:val="clear" w:color="auto" w:fill="CDFFCD"/>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D4E28">
        <w:rPr>
          <w:rFonts w:ascii="Times New Roman" w:hAnsi="Times New Roman" w:cs="Times New Roman"/>
          <w:sz w:val="24"/>
          <w:szCs w:val="24"/>
        </w:rPr>
        <w:t>обозначить,</w:t>
      </w:r>
      <w:r w:rsidR="006060B6" w:rsidRPr="005D4E28">
        <w:rPr>
          <w:rFonts w:ascii="Times New Roman" w:hAnsi="Times New Roman" w:cs="Times New Roman"/>
          <w:sz w:val="24"/>
          <w:szCs w:val="24"/>
        </w:rPr>
        <w:t xml:space="preserve"> </w:t>
      </w:r>
      <w:r w:rsidR="008E3B86" w:rsidRPr="005D4E28">
        <w:rPr>
          <w:rFonts w:ascii="Times New Roman" w:hAnsi="Times New Roman" w:cs="Times New Roman"/>
          <w:sz w:val="24"/>
          <w:szCs w:val="24"/>
        </w:rPr>
        <w:t xml:space="preserve">в каких сферах работа </w:t>
      </w:r>
      <w:r w:rsidR="006060B6" w:rsidRPr="005D4E28">
        <w:rPr>
          <w:rFonts w:ascii="Times New Roman" w:hAnsi="Times New Roman" w:cs="Times New Roman"/>
          <w:sz w:val="24"/>
          <w:szCs w:val="24"/>
        </w:rPr>
        <w:t xml:space="preserve">по </w:t>
      </w:r>
      <w:r w:rsidRPr="005D4E28">
        <w:rPr>
          <w:rFonts w:ascii="Times New Roman" w:hAnsi="Times New Roman" w:cs="Times New Roman"/>
          <w:sz w:val="24"/>
          <w:szCs w:val="24"/>
        </w:rPr>
        <w:t xml:space="preserve">развитию </w:t>
      </w:r>
      <w:r w:rsidR="006060B6" w:rsidRPr="005D4E28">
        <w:rPr>
          <w:rFonts w:ascii="Times New Roman" w:hAnsi="Times New Roman" w:cs="Times New Roman"/>
          <w:sz w:val="24"/>
          <w:szCs w:val="24"/>
        </w:rPr>
        <w:t>информатизации была бы желательна (например, в работе с муниципальными программами</w:t>
      </w:r>
      <w:r w:rsidR="004754DC" w:rsidRPr="005D4E28">
        <w:rPr>
          <w:rFonts w:ascii="Times New Roman" w:hAnsi="Times New Roman" w:cs="Times New Roman"/>
          <w:sz w:val="24"/>
          <w:szCs w:val="24"/>
        </w:rPr>
        <w:t>, работе с отдельными категориями граждан</w:t>
      </w:r>
      <w:r w:rsidR="006060B6" w:rsidRPr="005D4E28">
        <w:rPr>
          <w:rFonts w:ascii="Times New Roman" w:hAnsi="Times New Roman" w:cs="Times New Roman"/>
          <w:sz w:val="24"/>
          <w:szCs w:val="24"/>
        </w:rPr>
        <w:t xml:space="preserve"> и т.д.)</w:t>
      </w:r>
      <w:r w:rsidRPr="005D4E28">
        <w:rPr>
          <w:rFonts w:ascii="Times New Roman" w:hAnsi="Times New Roman" w:cs="Times New Roman"/>
          <w:sz w:val="24"/>
          <w:szCs w:val="24"/>
        </w:rPr>
        <w:t xml:space="preserve"> и стоит ли ее проводить централизованно (на уровне субъекта РФ либо Российской Федерации в целом)</w:t>
      </w:r>
      <w:r w:rsidR="006060B6" w:rsidRPr="005D4E28">
        <w:rPr>
          <w:rFonts w:ascii="Times New Roman" w:hAnsi="Times New Roman" w:cs="Times New Roman"/>
          <w:sz w:val="24"/>
          <w:szCs w:val="24"/>
        </w:rPr>
        <w:t>.</w:t>
      </w:r>
      <w:r w:rsidR="008E3B86" w:rsidRPr="005D4E28">
        <w:rPr>
          <w:rFonts w:ascii="Times New Roman" w:hAnsi="Times New Roman" w:cs="Times New Roman"/>
          <w:sz w:val="24"/>
          <w:szCs w:val="24"/>
        </w:rPr>
        <w:t xml:space="preserve"> </w:t>
      </w:r>
    </w:p>
    <w:p w14:paraId="4630C3AC" w14:textId="23507EEC" w:rsidR="003A2D2C" w:rsidRPr="0003260E" w:rsidRDefault="003A2D2C" w:rsidP="00EA1A54">
      <w:pPr>
        <w:pStyle w:val="a4"/>
        <w:tabs>
          <w:tab w:val="left" w:pos="1276"/>
        </w:tabs>
        <w:spacing w:before="120"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Мероприятия по </w:t>
      </w:r>
      <w:proofErr w:type="spellStart"/>
      <w:r w:rsidRPr="0003260E">
        <w:rPr>
          <w:rFonts w:ascii="Times New Roman" w:hAnsi="Times New Roman" w:cs="Times New Roman"/>
          <w:sz w:val="24"/>
          <w:szCs w:val="24"/>
        </w:rPr>
        <w:t>цифровизации</w:t>
      </w:r>
      <w:proofErr w:type="spellEnd"/>
      <w:r w:rsidRPr="0003260E">
        <w:rPr>
          <w:rFonts w:ascii="Times New Roman" w:hAnsi="Times New Roman" w:cs="Times New Roman"/>
          <w:sz w:val="24"/>
          <w:szCs w:val="24"/>
        </w:rPr>
        <w:t xml:space="preserve"> в муниципальных образованиях области реализуются на трёх уровнях: федеральном, областном и местном.</w:t>
      </w:r>
    </w:p>
    <w:p w14:paraId="702EC092" w14:textId="57C20269"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В муниципальных образованиях Брянской области реализуются федеральные проекты «Устранение цифрового неравенства» и национальный проект «Информационная инфраструктура» по подключению социально значимых объектов к сети Интернет.</w:t>
      </w:r>
    </w:p>
    <w:p w14:paraId="0D965B53" w14:textId="5BB9A2DD"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В рамках федерального проекта «Устранение цифрового неравенства» в малых населенных пунктах муниципальных образований Брянской области в настоящее время построено 135 базовых станций сотовой связи LTE. </w:t>
      </w:r>
      <w:bookmarkStart w:id="6" w:name="_Hlk189508536"/>
      <w:r w:rsidRPr="0003260E">
        <w:rPr>
          <w:rFonts w:ascii="Times New Roman" w:hAnsi="Times New Roman" w:cs="Times New Roman"/>
          <w:sz w:val="24"/>
          <w:szCs w:val="24"/>
        </w:rPr>
        <w:t xml:space="preserve">К проводному широкополосному Интернету подключено 892 социально значимых объекта: 150 сельских администраций,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295 школ и учреждений среднего профессионального образования, 407 </w:t>
      </w:r>
      <w:proofErr w:type="spellStart"/>
      <w:r w:rsidRPr="0003260E">
        <w:rPr>
          <w:rFonts w:ascii="Times New Roman" w:hAnsi="Times New Roman" w:cs="Times New Roman"/>
          <w:sz w:val="24"/>
          <w:szCs w:val="24"/>
        </w:rPr>
        <w:t>ФАПов</w:t>
      </w:r>
      <w:proofErr w:type="spellEnd"/>
      <w:r w:rsidRPr="0003260E">
        <w:rPr>
          <w:rFonts w:ascii="Times New Roman" w:hAnsi="Times New Roman" w:cs="Times New Roman"/>
          <w:sz w:val="24"/>
          <w:szCs w:val="24"/>
        </w:rPr>
        <w:t>, 27 объектов МЧС, 13 учреждений культуры.</w:t>
      </w:r>
      <w:bookmarkEnd w:id="6"/>
    </w:p>
    <w:p w14:paraId="4958A084" w14:textId="77777777"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Одним из компонентов развития </w:t>
      </w:r>
      <w:proofErr w:type="spellStart"/>
      <w:r w:rsidRPr="0003260E">
        <w:rPr>
          <w:rFonts w:ascii="Times New Roman" w:hAnsi="Times New Roman" w:cs="Times New Roman"/>
          <w:sz w:val="24"/>
          <w:szCs w:val="24"/>
        </w:rPr>
        <w:t>цифровизации</w:t>
      </w:r>
      <w:proofErr w:type="spellEnd"/>
      <w:r w:rsidRPr="0003260E">
        <w:rPr>
          <w:rFonts w:ascii="Times New Roman" w:hAnsi="Times New Roman" w:cs="Times New Roman"/>
          <w:sz w:val="24"/>
          <w:szCs w:val="24"/>
        </w:rPr>
        <w:t xml:space="preserve"> муниципального управления является развитие электронного документооборота между региональными органами исполнительной власти и органами местного самоуправления, подключение к системе </w:t>
      </w:r>
      <w:r w:rsidRPr="0003260E">
        <w:rPr>
          <w:rFonts w:ascii="Times New Roman" w:hAnsi="Times New Roman" w:cs="Times New Roman"/>
          <w:sz w:val="24"/>
          <w:szCs w:val="24"/>
        </w:rPr>
        <w:lastRenderedPageBreak/>
        <w:t xml:space="preserve">электронного документооборота (СЭД) сельских администраций. В Брянской области все администрации уровня «муниципальный район», «муниципальный округ» и «городской округ» имеют возможность обмена электронными юридически значимыми документами внутри областной единой СЭД. </w:t>
      </w:r>
    </w:p>
    <w:p w14:paraId="3437E27B" w14:textId="7BA9E83A"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В 2024 году завершился процесс подключения сельских администраций. </w:t>
      </w:r>
      <w:proofErr w:type="spellStart"/>
      <w:r w:rsidRPr="0003260E">
        <w:rPr>
          <w:rFonts w:ascii="Times New Roman" w:hAnsi="Times New Roman" w:cs="Times New Roman"/>
          <w:sz w:val="24"/>
          <w:szCs w:val="24"/>
        </w:rPr>
        <w:t>Цифровизация</w:t>
      </w:r>
      <w:proofErr w:type="spellEnd"/>
      <w:r w:rsidRPr="0003260E">
        <w:rPr>
          <w:rFonts w:ascii="Times New Roman" w:hAnsi="Times New Roman" w:cs="Times New Roman"/>
          <w:sz w:val="24"/>
          <w:szCs w:val="24"/>
        </w:rPr>
        <w:t xml:space="preserve"> процесса документооборота позволяет повысить эффективность взаимодействия всех уровней власти, сократить сроки принятия решений, контроля </w:t>
      </w:r>
      <w:r w:rsidR="0003260E">
        <w:rPr>
          <w:rFonts w:ascii="Times New Roman" w:hAnsi="Times New Roman" w:cs="Times New Roman"/>
          <w:sz w:val="24"/>
          <w:szCs w:val="24"/>
        </w:rPr>
        <w:br/>
      </w:r>
      <w:r w:rsidRPr="0003260E">
        <w:rPr>
          <w:rFonts w:ascii="Times New Roman" w:hAnsi="Times New Roman" w:cs="Times New Roman"/>
          <w:sz w:val="24"/>
          <w:szCs w:val="24"/>
        </w:rPr>
        <w:t>и выполнения поручений.</w:t>
      </w:r>
    </w:p>
    <w:p w14:paraId="2DFFC093" w14:textId="47502DD2"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С 2023 года все органы местного самоуправления области подключены к узлу системы межведомственного электронного документооборота МЭДО 2.7.1 (МЭДО – система межведомственного электронного документооборота, обеспечивающая обмен электронными документами и сообщениями между государственными органами),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что позволяет осуществлять взаимодействие между государственными органами, а также </w:t>
      </w:r>
      <w:r w:rsidR="0003260E">
        <w:rPr>
          <w:rFonts w:ascii="Times New Roman" w:hAnsi="Times New Roman" w:cs="Times New Roman"/>
          <w:sz w:val="24"/>
          <w:szCs w:val="24"/>
        </w:rPr>
        <w:br/>
      </w:r>
      <w:r w:rsidRPr="0003260E">
        <w:rPr>
          <w:rFonts w:ascii="Times New Roman" w:hAnsi="Times New Roman" w:cs="Times New Roman"/>
          <w:sz w:val="24"/>
          <w:szCs w:val="24"/>
        </w:rPr>
        <w:t>с федеральными структурами, организациями других регионов.</w:t>
      </w:r>
    </w:p>
    <w:p w14:paraId="55D21244" w14:textId="790984A5"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Процесс развития СЭД в органах местного самоуправления инициируется на уровне региональных органов исполнительной власти, основная часть расходов на развитие и сопровождение лежит на областном бюджете, при необходимости оказывается консультационная помощь.</w:t>
      </w:r>
    </w:p>
    <w:p w14:paraId="7E9FDA78" w14:textId="77777777"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Однако</w:t>
      </w:r>
      <w:proofErr w:type="gramStart"/>
      <w:r w:rsidRPr="0003260E">
        <w:rPr>
          <w:rFonts w:ascii="Times New Roman" w:hAnsi="Times New Roman" w:cs="Times New Roman"/>
          <w:sz w:val="24"/>
          <w:szCs w:val="24"/>
        </w:rPr>
        <w:t>,</w:t>
      </w:r>
      <w:proofErr w:type="gramEnd"/>
      <w:r w:rsidRPr="0003260E">
        <w:rPr>
          <w:rFonts w:ascii="Times New Roman" w:hAnsi="Times New Roman" w:cs="Times New Roman"/>
          <w:sz w:val="24"/>
          <w:szCs w:val="24"/>
        </w:rPr>
        <w:t xml:space="preserve"> со стороны муниципалитетов наблюдается ряд проблем, препятствующих данному процессу, а именно: </w:t>
      </w:r>
    </w:p>
    <w:p w14:paraId="4D657464" w14:textId="4F225291"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 техническая неготовность к развитию, обновлению программного обеспечения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и техники, в том числе по причине недостаточного финансирования; </w:t>
      </w:r>
    </w:p>
    <w:p w14:paraId="40A0A037" w14:textId="20152132"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нехватка либо высокая загруженность специалистов, обладающих необходимым опытом и квалификацией для проведения работ по информатизации.</w:t>
      </w:r>
    </w:p>
    <w:p w14:paraId="464EBCE5" w14:textId="5E2CD153"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В июле 2024 года между </w:t>
      </w:r>
      <w:proofErr w:type="spellStart"/>
      <w:r w:rsidRPr="0003260E">
        <w:rPr>
          <w:rFonts w:ascii="Times New Roman" w:hAnsi="Times New Roman" w:cs="Times New Roman"/>
          <w:sz w:val="24"/>
          <w:szCs w:val="24"/>
        </w:rPr>
        <w:t>Минцифры</w:t>
      </w:r>
      <w:proofErr w:type="spellEnd"/>
      <w:r w:rsidRPr="0003260E">
        <w:rPr>
          <w:rFonts w:ascii="Times New Roman" w:hAnsi="Times New Roman" w:cs="Times New Roman"/>
          <w:sz w:val="24"/>
          <w:szCs w:val="24"/>
        </w:rPr>
        <w:t xml:space="preserve"> России и Правительством Брянской области заключено соглашение о взаимодействии в обеспечении доступа пользователей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к информации, размещаемой на официальных сайтах органов и организаций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к информационно-телекоммуникационной сети «Интернет», на базе федеральной государственной информационной системы «Единый портал государственных </w:t>
      </w:r>
      <w:r w:rsidR="0003260E">
        <w:rPr>
          <w:rFonts w:ascii="Times New Roman" w:hAnsi="Times New Roman" w:cs="Times New Roman"/>
          <w:sz w:val="24"/>
          <w:szCs w:val="24"/>
        </w:rPr>
        <w:br/>
      </w:r>
      <w:r w:rsidRPr="0003260E">
        <w:rPr>
          <w:rFonts w:ascii="Times New Roman" w:hAnsi="Times New Roman" w:cs="Times New Roman"/>
          <w:sz w:val="24"/>
          <w:szCs w:val="24"/>
        </w:rPr>
        <w:t xml:space="preserve">и муниципальных услуг (функций)». </w:t>
      </w:r>
    </w:p>
    <w:p w14:paraId="1ED905EB" w14:textId="7D3295CA"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В соответствии с соглашением организована работа по размещению на федеральной платформе «</w:t>
      </w:r>
      <w:proofErr w:type="spellStart"/>
      <w:r w:rsidRPr="0003260E">
        <w:rPr>
          <w:rFonts w:ascii="Times New Roman" w:hAnsi="Times New Roman" w:cs="Times New Roman"/>
          <w:sz w:val="24"/>
          <w:szCs w:val="24"/>
        </w:rPr>
        <w:t>ГосВеб</w:t>
      </w:r>
      <w:proofErr w:type="spellEnd"/>
      <w:r w:rsidRPr="0003260E">
        <w:rPr>
          <w:rFonts w:ascii="Times New Roman" w:hAnsi="Times New Roman" w:cs="Times New Roman"/>
          <w:sz w:val="24"/>
          <w:szCs w:val="24"/>
        </w:rPr>
        <w:t>» официальных сайтов органов местного самоуправления Брянской области, а также сайтов всех подведомственных общеобразовательных организаций, что обеспечивает государственную поддержку данному решению, в том числе повысится уровень информационной безопасности размещаемых на платформе «</w:t>
      </w:r>
      <w:proofErr w:type="spellStart"/>
      <w:r w:rsidRPr="0003260E">
        <w:rPr>
          <w:rFonts w:ascii="Times New Roman" w:hAnsi="Times New Roman" w:cs="Times New Roman"/>
          <w:sz w:val="24"/>
          <w:szCs w:val="24"/>
        </w:rPr>
        <w:t>ГосВеб</w:t>
      </w:r>
      <w:proofErr w:type="spellEnd"/>
      <w:r w:rsidRPr="0003260E">
        <w:rPr>
          <w:rFonts w:ascii="Times New Roman" w:hAnsi="Times New Roman" w:cs="Times New Roman"/>
          <w:sz w:val="24"/>
          <w:szCs w:val="24"/>
        </w:rPr>
        <w:t>» официальных Интернет-ресурсов.</w:t>
      </w:r>
    </w:p>
    <w:p w14:paraId="64BD17EF" w14:textId="612D4756" w:rsidR="003A2D2C"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r w:rsidRPr="0003260E">
        <w:rPr>
          <w:rFonts w:ascii="Times New Roman" w:hAnsi="Times New Roman" w:cs="Times New Roman"/>
          <w:sz w:val="24"/>
          <w:szCs w:val="24"/>
        </w:rPr>
        <w:t xml:space="preserve">В рамках проекта «Информационная безопасность» в 2024 году проведено обучение специалистов органов исполнительной власти и органов местного самоуправления Брянской области, подведомственных организаций по образовательным программам переподготовки и повышения квалификации в области информационной безопасности, согласованным с Федеральной службой по техническому и экспертному </w:t>
      </w:r>
      <w:r w:rsidRPr="0003260E">
        <w:rPr>
          <w:rFonts w:ascii="Times New Roman" w:hAnsi="Times New Roman" w:cs="Times New Roman"/>
          <w:sz w:val="24"/>
          <w:szCs w:val="24"/>
        </w:rPr>
        <w:lastRenderedPageBreak/>
        <w:t>контролю России. Обучение прошли 25 работников органов местного самоуправления и муниципальных служащих.</w:t>
      </w:r>
    </w:p>
    <w:p w14:paraId="66D85598" w14:textId="34D4C599" w:rsidR="007274D4" w:rsidRPr="0003260E" w:rsidRDefault="003A2D2C" w:rsidP="00EA1A54">
      <w:pPr>
        <w:pStyle w:val="a4"/>
        <w:tabs>
          <w:tab w:val="left" w:pos="1276"/>
        </w:tabs>
        <w:spacing w:after="120" w:line="276" w:lineRule="auto"/>
        <w:ind w:left="0" w:firstLine="709"/>
        <w:contextualSpacing w:val="0"/>
        <w:jc w:val="both"/>
        <w:rPr>
          <w:rFonts w:ascii="Times New Roman" w:hAnsi="Times New Roman" w:cs="Times New Roman"/>
          <w:sz w:val="24"/>
          <w:szCs w:val="24"/>
        </w:rPr>
      </w:pPr>
      <w:proofErr w:type="gramStart"/>
      <w:r w:rsidRPr="0003260E">
        <w:rPr>
          <w:rFonts w:ascii="Times New Roman" w:hAnsi="Times New Roman" w:cs="Times New Roman"/>
          <w:sz w:val="24"/>
          <w:szCs w:val="24"/>
        </w:rPr>
        <w:t xml:space="preserve">В рамках проводимой государственной политики </w:t>
      </w:r>
      <w:proofErr w:type="spellStart"/>
      <w:r w:rsidRPr="0003260E">
        <w:rPr>
          <w:rFonts w:ascii="Times New Roman" w:hAnsi="Times New Roman" w:cs="Times New Roman"/>
          <w:sz w:val="24"/>
          <w:szCs w:val="24"/>
        </w:rPr>
        <w:t>импортозамещения</w:t>
      </w:r>
      <w:proofErr w:type="spellEnd"/>
      <w:r w:rsidRPr="0003260E">
        <w:rPr>
          <w:rFonts w:ascii="Times New Roman" w:hAnsi="Times New Roman" w:cs="Times New Roman"/>
          <w:sz w:val="24"/>
          <w:szCs w:val="24"/>
        </w:rPr>
        <w:t xml:space="preserve"> иностранного программного обеспечения департаментом экономического развития Брянской области приобретена </w:t>
      </w:r>
      <w:proofErr w:type="spellStart"/>
      <w:r w:rsidRPr="0003260E">
        <w:rPr>
          <w:rFonts w:ascii="Times New Roman" w:hAnsi="Times New Roman" w:cs="Times New Roman"/>
          <w:sz w:val="24"/>
          <w:szCs w:val="24"/>
        </w:rPr>
        <w:t>безлимитная</w:t>
      </w:r>
      <w:proofErr w:type="spellEnd"/>
      <w:r w:rsidRPr="0003260E">
        <w:rPr>
          <w:rFonts w:ascii="Times New Roman" w:hAnsi="Times New Roman" w:cs="Times New Roman"/>
          <w:sz w:val="24"/>
          <w:szCs w:val="24"/>
        </w:rPr>
        <w:t xml:space="preserve"> лицензия на использование в органах власти, в том числе органах местного самоуправления Брянской области, подведомственных организациях офисного программного обеспечения </w:t>
      </w:r>
      <w:proofErr w:type="spellStart"/>
      <w:r w:rsidRPr="0003260E">
        <w:rPr>
          <w:rFonts w:ascii="Times New Roman" w:hAnsi="Times New Roman" w:cs="Times New Roman"/>
          <w:sz w:val="24"/>
          <w:szCs w:val="24"/>
        </w:rPr>
        <w:t>AlterOffice</w:t>
      </w:r>
      <w:proofErr w:type="spellEnd"/>
      <w:r w:rsidRPr="0003260E">
        <w:rPr>
          <w:rFonts w:ascii="Times New Roman" w:hAnsi="Times New Roman" w:cs="Times New Roman"/>
          <w:sz w:val="24"/>
          <w:szCs w:val="24"/>
        </w:rPr>
        <w:t xml:space="preserve">, включенного в реестр отечественного программного обеспечения, что позволяет заместить иностранные программные продукты, в частности компании </w:t>
      </w:r>
      <w:proofErr w:type="spellStart"/>
      <w:r w:rsidRPr="0003260E">
        <w:rPr>
          <w:rFonts w:ascii="Times New Roman" w:hAnsi="Times New Roman" w:cs="Times New Roman"/>
          <w:sz w:val="24"/>
          <w:szCs w:val="24"/>
        </w:rPr>
        <w:t>Microsoft</w:t>
      </w:r>
      <w:proofErr w:type="spellEnd"/>
      <w:r w:rsidRPr="0003260E">
        <w:rPr>
          <w:rFonts w:ascii="Times New Roman" w:hAnsi="Times New Roman" w:cs="Times New Roman"/>
          <w:sz w:val="24"/>
          <w:szCs w:val="24"/>
        </w:rPr>
        <w:t>.</w:t>
      </w:r>
      <w:proofErr w:type="gramEnd"/>
    </w:p>
    <w:p w14:paraId="1497AA1A" w14:textId="15648D6B" w:rsidR="003A2D2C" w:rsidRPr="005D4E28" w:rsidRDefault="003D086E" w:rsidP="00657859">
      <w:pPr>
        <w:spacing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E0592CC" w14:textId="10BAA154" w:rsidR="00457046" w:rsidRPr="00767998" w:rsidRDefault="00FA7F6C" w:rsidP="00657859">
      <w:pPr>
        <w:spacing w:line="240" w:lineRule="auto"/>
        <w:ind w:firstLine="567"/>
        <w:jc w:val="both"/>
        <w:rPr>
          <w:rFonts w:ascii="Times New Roman" w:hAnsi="Times New Roman" w:cs="Times New Roman"/>
          <w:b/>
          <w:bCs/>
          <w:sz w:val="28"/>
          <w:szCs w:val="28"/>
        </w:rPr>
      </w:pPr>
      <w:r w:rsidRPr="00767998">
        <w:rPr>
          <w:rFonts w:ascii="Times New Roman" w:hAnsi="Times New Roman" w:cs="Times New Roman"/>
          <w:b/>
          <w:bCs/>
          <w:sz w:val="28"/>
          <w:szCs w:val="28"/>
        </w:rPr>
        <w:t>2</w:t>
      </w:r>
      <w:r w:rsidR="009945E8" w:rsidRPr="00767998">
        <w:rPr>
          <w:rFonts w:ascii="Times New Roman" w:hAnsi="Times New Roman" w:cs="Times New Roman"/>
          <w:b/>
          <w:bCs/>
          <w:sz w:val="28"/>
          <w:szCs w:val="28"/>
        </w:rPr>
        <w:t>.9.</w:t>
      </w:r>
      <w:r w:rsidR="00457046" w:rsidRPr="00767998">
        <w:rPr>
          <w:rFonts w:ascii="Times New Roman" w:hAnsi="Times New Roman" w:cs="Times New Roman"/>
          <w:b/>
          <w:bCs/>
          <w:sz w:val="28"/>
          <w:szCs w:val="28"/>
        </w:rPr>
        <w:t xml:space="preserve"> Участие органов местного самоуправления в </w:t>
      </w:r>
      <w:r w:rsidR="00E20E9F" w:rsidRPr="00767998">
        <w:rPr>
          <w:rFonts w:ascii="Times New Roman" w:hAnsi="Times New Roman" w:cs="Times New Roman"/>
          <w:b/>
          <w:bCs/>
          <w:sz w:val="28"/>
          <w:szCs w:val="28"/>
        </w:rPr>
        <w:t xml:space="preserve">реализации </w:t>
      </w:r>
      <w:r w:rsidR="00457046" w:rsidRPr="00767998">
        <w:rPr>
          <w:rFonts w:ascii="Times New Roman" w:hAnsi="Times New Roman" w:cs="Times New Roman"/>
          <w:b/>
          <w:bCs/>
          <w:sz w:val="28"/>
          <w:szCs w:val="28"/>
        </w:rPr>
        <w:t>национальных проект</w:t>
      </w:r>
      <w:r w:rsidR="00E20E9F" w:rsidRPr="00767998">
        <w:rPr>
          <w:rFonts w:ascii="Times New Roman" w:hAnsi="Times New Roman" w:cs="Times New Roman"/>
          <w:b/>
          <w:bCs/>
          <w:sz w:val="28"/>
          <w:szCs w:val="28"/>
        </w:rPr>
        <w:t>ов</w:t>
      </w:r>
      <w:r w:rsidR="00457046" w:rsidRPr="00767998">
        <w:rPr>
          <w:rFonts w:ascii="Times New Roman" w:hAnsi="Times New Roman" w:cs="Times New Roman"/>
          <w:b/>
          <w:bCs/>
          <w:sz w:val="28"/>
          <w:szCs w:val="28"/>
        </w:rPr>
        <w:t xml:space="preserve"> в 2024 году</w:t>
      </w:r>
      <w:r w:rsidR="00953E7F" w:rsidRPr="00767998">
        <w:rPr>
          <w:rFonts w:ascii="Times New Roman" w:hAnsi="Times New Roman" w:cs="Times New Roman"/>
          <w:b/>
          <w:bCs/>
          <w:sz w:val="28"/>
          <w:szCs w:val="28"/>
        </w:rPr>
        <w:t xml:space="preserve"> </w:t>
      </w:r>
    </w:p>
    <w:p w14:paraId="65B0A74B" w14:textId="57A3C27A" w:rsidR="00F3438E" w:rsidRPr="005D4E28" w:rsidRDefault="005A48D6" w:rsidP="00662AF9">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Охарактеризовать у</w:t>
      </w:r>
      <w:r w:rsidR="00457046" w:rsidRPr="005D4E28">
        <w:rPr>
          <w:rFonts w:ascii="Times New Roman" w:hAnsi="Times New Roman" w:cs="Times New Roman"/>
          <w:sz w:val="24"/>
          <w:szCs w:val="24"/>
        </w:rPr>
        <w:t xml:space="preserve">частие </w:t>
      </w:r>
      <w:r w:rsidRPr="005D4E28">
        <w:rPr>
          <w:rFonts w:ascii="Times New Roman" w:hAnsi="Times New Roman" w:cs="Times New Roman"/>
          <w:sz w:val="24"/>
          <w:szCs w:val="24"/>
        </w:rPr>
        <w:t xml:space="preserve">муниципальных образований </w:t>
      </w:r>
      <w:r w:rsidR="00457046" w:rsidRPr="005D4E28">
        <w:rPr>
          <w:rFonts w:ascii="Times New Roman" w:hAnsi="Times New Roman" w:cs="Times New Roman"/>
          <w:sz w:val="24"/>
          <w:szCs w:val="24"/>
        </w:rPr>
        <w:t xml:space="preserve">в </w:t>
      </w:r>
      <w:r w:rsidRPr="005D4E28">
        <w:rPr>
          <w:rFonts w:ascii="Times New Roman" w:hAnsi="Times New Roman" w:cs="Times New Roman"/>
          <w:sz w:val="24"/>
          <w:szCs w:val="24"/>
        </w:rPr>
        <w:t xml:space="preserve">2024 году в </w:t>
      </w:r>
      <w:r w:rsidR="00457046" w:rsidRPr="005D4E28">
        <w:rPr>
          <w:rFonts w:ascii="Times New Roman" w:hAnsi="Times New Roman" w:cs="Times New Roman"/>
          <w:sz w:val="24"/>
          <w:szCs w:val="24"/>
        </w:rPr>
        <w:t>национальных проекта</w:t>
      </w:r>
      <w:r w:rsidR="00021A7D">
        <w:rPr>
          <w:rFonts w:ascii="Times New Roman" w:hAnsi="Times New Roman" w:cs="Times New Roman"/>
          <w:sz w:val="24"/>
          <w:szCs w:val="24"/>
        </w:rPr>
        <w:t>х</w:t>
      </w:r>
      <w:r w:rsidR="00886BA3" w:rsidRPr="005D4E28">
        <w:rPr>
          <w:rFonts w:ascii="Times New Roman" w:hAnsi="Times New Roman" w:cs="Times New Roman"/>
          <w:sz w:val="24"/>
          <w:szCs w:val="24"/>
        </w:rPr>
        <w:t>, в том числе:</w:t>
      </w:r>
    </w:p>
    <w:p w14:paraId="048FDFB2" w14:textId="739B9E5E" w:rsidR="002064B0" w:rsidRDefault="00F3438E"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r w:rsidRPr="005D4E28">
        <w:rPr>
          <w:rFonts w:ascii="Times New Roman" w:hAnsi="Times New Roman" w:cs="Times New Roman"/>
          <w:sz w:val="24"/>
          <w:szCs w:val="24"/>
        </w:rPr>
        <w:t>указать наименования национальных проектов, в которых участвовали муниципальные образования, и обозначить, что основное было реализовано в 2024 году;</w:t>
      </w:r>
    </w:p>
    <w:p w14:paraId="2FF58778" w14:textId="04F60FD7" w:rsidR="00AE1779" w:rsidRDefault="00AC0335"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r w:rsidRPr="005D4E28">
        <w:rPr>
          <w:rFonts w:ascii="Times New Roman" w:hAnsi="Times New Roman" w:cs="Times New Roman"/>
          <w:sz w:val="24"/>
          <w:szCs w:val="24"/>
        </w:rPr>
        <w:t xml:space="preserve">указать </w:t>
      </w:r>
      <w:r w:rsidR="00AE1779" w:rsidRPr="005D4E28">
        <w:rPr>
          <w:rFonts w:ascii="Times New Roman" w:hAnsi="Times New Roman" w:cs="Times New Roman"/>
          <w:sz w:val="24"/>
          <w:szCs w:val="24"/>
        </w:rPr>
        <w:t>количество (дол</w:t>
      </w:r>
      <w:r w:rsidR="004855BF" w:rsidRPr="005D4E28">
        <w:rPr>
          <w:rFonts w:ascii="Times New Roman" w:hAnsi="Times New Roman" w:cs="Times New Roman"/>
          <w:sz w:val="24"/>
          <w:szCs w:val="24"/>
        </w:rPr>
        <w:t>ю</w:t>
      </w:r>
      <w:r w:rsidR="00AE1779" w:rsidRPr="005D4E28">
        <w:rPr>
          <w:rFonts w:ascii="Times New Roman" w:hAnsi="Times New Roman" w:cs="Times New Roman"/>
          <w:sz w:val="24"/>
          <w:szCs w:val="24"/>
        </w:rPr>
        <w:t>) муниципальных образований, вовлеченных в реализацию национальных проектов (на уровне городских и муниципальных округов и муниципальных районов)</w:t>
      </w:r>
      <w:r w:rsidR="00FF679C" w:rsidRPr="005D4E28">
        <w:rPr>
          <w:rFonts w:ascii="Times New Roman" w:hAnsi="Times New Roman" w:cs="Times New Roman"/>
          <w:sz w:val="24"/>
          <w:szCs w:val="24"/>
        </w:rPr>
        <w:t>;</w:t>
      </w:r>
    </w:p>
    <w:p w14:paraId="667B949C" w14:textId="003A8E34" w:rsidR="009B70FF" w:rsidRDefault="009B70FF"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r w:rsidRPr="005D4E28">
        <w:rPr>
          <w:rFonts w:ascii="Times New Roman" w:hAnsi="Times New Roman" w:cs="Times New Roman"/>
          <w:sz w:val="24"/>
          <w:szCs w:val="24"/>
        </w:rPr>
        <w:t>отметить участие представителей местного самоуправления в проектных офисах региональных проектов;</w:t>
      </w:r>
    </w:p>
    <w:p w14:paraId="06B46D86" w14:textId="57C543AC" w:rsidR="003270B0" w:rsidRDefault="003270B0"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r w:rsidRPr="005D4E28">
        <w:rPr>
          <w:rFonts w:ascii="Times New Roman" w:hAnsi="Times New Roman" w:cs="Times New Roman"/>
          <w:sz w:val="24"/>
          <w:szCs w:val="24"/>
        </w:rPr>
        <w:t>указать объем финансовых ресурсов, направленных из местных бюджетов на реализацию национальных проектов в 2024 году;</w:t>
      </w:r>
    </w:p>
    <w:p w14:paraId="15BFE405" w14:textId="2B23F0CE" w:rsidR="00F3438E" w:rsidRDefault="00F3438E"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r w:rsidRPr="005D4E28">
        <w:rPr>
          <w:rFonts w:ascii="Times New Roman" w:hAnsi="Times New Roman" w:cs="Times New Roman"/>
          <w:sz w:val="24"/>
          <w:szCs w:val="24"/>
        </w:rPr>
        <w:t xml:space="preserve">обозначить, каких </w:t>
      </w:r>
      <w:r w:rsidR="00683011" w:rsidRPr="005D4E28">
        <w:rPr>
          <w:rFonts w:ascii="Times New Roman" w:hAnsi="Times New Roman" w:cs="Times New Roman"/>
          <w:sz w:val="24"/>
          <w:szCs w:val="24"/>
        </w:rPr>
        <w:t>наиболее значимых успехов</w:t>
      </w:r>
      <w:r w:rsidRPr="005D4E28">
        <w:rPr>
          <w:rFonts w:ascii="Times New Roman" w:hAnsi="Times New Roman" w:cs="Times New Roman"/>
          <w:sz w:val="24"/>
          <w:szCs w:val="24"/>
        </w:rPr>
        <w:t xml:space="preserve"> удалось достичь благодаря участию в реализации национальных проектов</w:t>
      </w:r>
      <w:r w:rsidR="00E84003" w:rsidRPr="005D4E28">
        <w:rPr>
          <w:rFonts w:ascii="Times New Roman" w:hAnsi="Times New Roman" w:cs="Times New Roman"/>
          <w:sz w:val="24"/>
          <w:szCs w:val="24"/>
        </w:rPr>
        <w:t>;</w:t>
      </w:r>
    </w:p>
    <w:p w14:paraId="5691789B" w14:textId="648E8A48" w:rsidR="00662AF9" w:rsidRPr="0003260E" w:rsidRDefault="00662AF9" w:rsidP="00662AF9">
      <w:pPr>
        <w:spacing w:line="276" w:lineRule="auto"/>
        <w:ind w:firstLine="709"/>
        <w:jc w:val="both"/>
        <w:rPr>
          <w:rFonts w:ascii="Times New Roman" w:hAnsi="Times New Roman" w:cs="Times New Roman"/>
          <w:sz w:val="24"/>
          <w:szCs w:val="24"/>
        </w:rPr>
      </w:pPr>
      <w:r w:rsidRPr="0003260E">
        <w:rPr>
          <w:rFonts w:ascii="Times New Roman" w:hAnsi="Times New Roman" w:cs="Times New Roman"/>
          <w:sz w:val="24"/>
          <w:szCs w:val="24"/>
        </w:rPr>
        <w:t xml:space="preserve">В 2024 году органы местного самоуправления Брянской области участвовали </w:t>
      </w:r>
      <w:r w:rsidR="0003260E">
        <w:rPr>
          <w:rFonts w:ascii="Times New Roman" w:hAnsi="Times New Roman" w:cs="Times New Roman"/>
          <w:sz w:val="24"/>
          <w:szCs w:val="24"/>
        </w:rPr>
        <w:br/>
      </w:r>
      <w:r w:rsidRPr="0003260E">
        <w:rPr>
          <w:rFonts w:ascii="Times New Roman" w:hAnsi="Times New Roman" w:cs="Times New Roman"/>
          <w:sz w:val="24"/>
          <w:szCs w:val="24"/>
        </w:rPr>
        <w:t>в реализации мероприятий в рамках шести нацпроектов</w:t>
      </w:r>
      <w:r w:rsidR="00BA63D6" w:rsidRPr="0003260E">
        <w:rPr>
          <w:rFonts w:ascii="Times New Roman" w:hAnsi="Times New Roman" w:cs="Times New Roman"/>
          <w:sz w:val="24"/>
          <w:szCs w:val="24"/>
        </w:rPr>
        <w:t>, что позволило повысить качество жизни в муниципальных образованиях.</w:t>
      </w:r>
    </w:p>
    <w:tbl>
      <w:tblPr>
        <w:tblStyle w:val="af6"/>
        <w:tblW w:w="0" w:type="auto"/>
        <w:tblLook w:val="04A0" w:firstRow="1" w:lastRow="0" w:firstColumn="1" w:lastColumn="0" w:noHBand="0" w:noVBand="1"/>
      </w:tblPr>
      <w:tblGrid>
        <w:gridCol w:w="1555"/>
        <w:gridCol w:w="992"/>
        <w:gridCol w:w="4536"/>
        <w:gridCol w:w="2262"/>
      </w:tblGrid>
      <w:tr w:rsidR="00662AF9" w:rsidRPr="00662AF9" w14:paraId="1DC76CA0" w14:textId="77777777" w:rsidTr="00662AF9">
        <w:tc>
          <w:tcPr>
            <w:tcW w:w="1555" w:type="dxa"/>
          </w:tcPr>
          <w:p w14:paraId="665DB919" w14:textId="171A5F8D" w:rsidR="00662AF9" w:rsidRPr="00662AF9" w:rsidRDefault="00662AF9" w:rsidP="00662AF9">
            <w:pPr>
              <w:spacing w:line="276" w:lineRule="auto"/>
              <w:jc w:val="both"/>
              <w:rPr>
                <w:rFonts w:ascii="Times New Roman" w:hAnsi="Times New Roman" w:cs="Times New Roman"/>
                <w:b/>
                <w:bCs/>
                <w:sz w:val="20"/>
                <w:szCs w:val="20"/>
              </w:rPr>
            </w:pPr>
            <w:r w:rsidRPr="00662AF9">
              <w:rPr>
                <w:rFonts w:ascii="Times New Roman" w:hAnsi="Times New Roman" w:cs="Times New Roman"/>
                <w:b/>
                <w:bCs/>
                <w:sz w:val="20"/>
                <w:szCs w:val="20"/>
              </w:rPr>
              <w:t>Название нацпроекта</w:t>
            </w:r>
          </w:p>
        </w:tc>
        <w:tc>
          <w:tcPr>
            <w:tcW w:w="992" w:type="dxa"/>
          </w:tcPr>
          <w:p w14:paraId="3492E3E0" w14:textId="6E77D7A3" w:rsidR="00662AF9" w:rsidRPr="00662AF9" w:rsidRDefault="00662AF9" w:rsidP="00662AF9">
            <w:pPr>
              <w:spacing w:line="276" w:lineRule="auto"/>
              <w:jc w:val="both"/>
              <w:rPr>
                <w:rFonts w:ascii="Times New Roman" w:hAnsi="Times New Roman" w:cs="Times New Roman"/>
                <w:b/>
                <w:bCs/>
                <w:sz w:val="20"/>
                <w:szCs w:val="20"/>
              </w:rPr>
            </w:pPr>
            <w:r w:rsidRPr="00662AF9">
              <w:rPr>
                <w:rFonts w:ascii="Times New Roman" w:hAnsi="Times New Roman" w:cs="Times New Roman"/>
                <w:b/>
                <w:bCs/>
                <w:sz w:val="20"/>
                <w:szCs w:val="20"/>
              </w:rPr>
              <w:t>Кол</w:t>
            </w:r>
            <w:r>
              <w:rPr>
                <w:rFonts w:ascii="Times New Roman" w:hAnsi="Times New Roman" w:cs="Times New Roman"/>
                <w:b/>
                <w:bCs/>
                <w:sz w:val="20"/>
                <w:szCs w:val="20"/>
              </w:rPr>
              <w:t>-во</w:t>
            </w:r>
            <w:r w:rsidRPr="00662AF9">
              <w:rPr>
                <w:rFonts w:ascii="Times New Roman" w:hAnsi="Times New Roman" w:cs="Times New Roman"/>
                <w:b/>
                <w:bCs/>
                <w:sz w:val="20"/>
                <w:szCs w:val="20"/>
              </w:rPr>
              <w:t xml:space="preserve"> МО</w:t>
            </w:r>
          </w:p>
        </w:tc>
        <w:tc>
          <w:tcPr>
            <w:tcW w:w="4536" w:type="dxa"/>
          </w:tcPr>
          <w:p w14:paraId="023CE285" w14:textId="47BE90F7" w:rsidR="00662AF9" w:rsidRPr="00662AF9" w:rsidRDefault="00662AF9" w:rsidP="00662AF9">
            <w:pPr>
              <w:spacing w:line="276" w:lineRule="auto"/>
              <w:jc w:val="both"/>
              <w:rPr>
                <w:rFonts w:ascii="Times New Roman" w:hAnsi="Times New Roman" w:cs="Times New Roman"/>
                <w:b/>
                <w:bCs/>
                <w:sz w:val="20"/>
                <w:szCs w:val="20"/>
              </w:rPr>
            </w:pPr>
            <w:r w:rsidRPr="00662AF9">
              <w:rPr>
                <w:rFonts w:ascii="Times New Roman" w:hAnsi="Times New Roman" w:cs="Times New Roman"/>
                <w:b/>
                <w:bCs/>
                <w:sz w:val="20"/>
                <w:szCs w:val="20"/>
              </w:rPr>
              <w:t>Цели проектов</w:t>
            </w:r>
          </w:p>
        </w:tc>
        <w:tc>
          <w:tcPr>
            <w:tcW w:w="2262" w:type="dxa"/>
          </w:tcPr>
          <w:p w14:paraId="74CAA922" w14:textId="421CE983" w:rsidR="00662AF9" w:rsidRPr="00662AF9" w:rsidRDefault="00662AF9" w:rsidP="00662AF9">
            <w:pPr>
              <w:spacing w:line="276" w:lineRule="auto"/>
              <w:jc w:val="both"/>
              <w:rPr>
                <w:rFonts w:ascii="Times New Roman" w:hAnsi="Times New Roman" w:cs="Times New Roman"/>
                <w:b/>
                <w:bCs/>
                <w:sz w:val="20"/>
                <w:szCs w:val="20"/>
              </w:rPr>
            </w:pPr>
            <w:r w:rsidRPr="00662AF9">
              <w:rPr>
                <w:rFonts w:ascii="Times New Roman" w:hAnsi="Times New Roman" w:cs="Times New Roman"/>
                <w:b/>
                <w:bCs/>
                <w:sz w:val="20"/>
                <w:szCs w:val="20"/>
              </w:rPr>
              <w:t xml:space="preserve">Объем </w:t>
            </w:r>
            <w:proofErr w:type="spellStart"/>
            <w:r w:rsidRPr="00662AF9">
              <w:rPr>
                <w:rFonts w:ascii="Times New Roman" w:hAnsi="Times New Roman" w:cs="Times New Roman"/>
                <w:b/>
                <w:bCs/>
                <w:sz w:val="20"/>
                <w:szCs w:val="20"/>
              </w:rPr>
              <w:t>финанси</w:t>
            </w:r>
            <w:r>
              <w:rPr>
                <w:rFonts w:ascii="Times New Roman" w:hAnsi="Times New Roman" w:cs="Times New Roman"/>
                <w:b/>
                <w:bCs/>
                <w:sz w:val="20"/>
                <w:szCs w:val="20"/>
              </w:rPr>
              <w:t>-</w:t>
            </w:r>
            <w:r w:rsidRPr="00662AF9">
              <w:rPr>
                <w:rFonts w:ascii="Times New Roman" w:hAnsi="Times New Roman" w:cs="Times New Roman"/>
                <w:b/>
                <w:bCs/>
                <w:sz w:val="20"/>
                <w:szCs w:val="20"/>
              </w:rPr>
              <w:t>рования</w:t>
            </w:r>
            <w:proofErr w:type="spellEnd"/>
            <w:r>
              <w:rPr>
                <w:rFonts w:ascii="Times New Roman" w:hAnsi="Times New Roman" w:cs="Times New Roman"/>
                <w:b/>
                <w:bCs/>
                <w:sz w:val="20"/>
                <w:szCs w:val="20"/>
              </w:rPr>
              <w:t xml:space="preserve"> из местного бюджета, </w:t>
            </w:r>
            <w:proofErr w:type="gramStart"/>
            <w:r>
              <w:rPr>
                <w:rFonts w:ascii="Times New Roman" w:hAnsi="Times New Roman" w:cs="Times New Roman"/>
                <w:b/>
                <w:bCs/>
                <w:sz w:val="20"/>
                <w:szCs w:val="20"/>
              </w:rPr>
              <w:t>млн</w:t>
            </w:r>
            <w:proofErr w:type="gramEnd"/>
            <w:r>
              <w:rPr>
                <w:rFonts w:ascii="Times New Roman" w:hAnsi="Times New Roman" w:cs="Times New Roman"/>
                <w:b/>
                <w:bCs/>
                <w:sz w:val="20"/>
                <w:szCs w:val="20"/>
              </w:rPr>
              <w:t xml:space="preserve"> рублей</w:t>
            </w:r>
          </w:p>
        </w:tc>
      </w:tr>
      <w:tr w:rsidR="00662AF9" w:rsidRPr="00662AF9" w14:paraId="5C5EAEE4" w14:textId="77777777" w:rsidTr="00662AF9">
        <w:tc>
          <w:tcPr>
            <w:tcW w:w="1555" w:type="dxa"/>
          </w:tcPr>
          <w:p w14:paraId="069EF67E" w14:textId="7B5DD298" w:rsidR="00662AF9" w:rsidRPr="00662AF9" w:rsidRDefault="00662AF9" w:rsidP="00662AF9">
            <w:pPr>
              <w:spacing w:line="276" w:lineRule="auto"/>
              <w:jc w:val="both"/>
              <w:rPr>
                <w:rFonts w:ascii="Times New Roman" w:hAnsi="Times New Roman" w:cs="Times New Roman"/>
                <w:sz w:val="20"/>
                <w:szCs w:val="20"/>
              </w:rPr>
            </w:pPr>
            <w:r w:rsidRPr="00662AF9">
              <w:rPr>
                <w:rFonts w:ascii="Times New Roman" w:hAnsi="Times New Roman" w:cs="Times New Roman"/>
                <w:sz w:val="20"/>
                <w:szCs w:val="20"/>
              </w:rPr>
              <w:t>Демография</w:t>
            </w:r>
          </w:p>
        </w:tc>
        <w:tc>
          <w:tcPr>
            <w:tcW w:w="992" w:type="dxa"/>
          </w:tcPr>
          <w:p w14:paraId="1B62F460" w14:textId="14BEF4F8" w:rsidR="00662AF9" w:rsidRPr="00662AF9" w:rsidRDefault="00662AF9" w:rsidP="00662AF9">
            <w:pPr>
              <w:spacing w:line="276" w:lineRule="auto"/>
              <w:jc w:val="both"/>
              <w:rPr>
                <w:rFonts w:ascii="Times New Roman" w:hAnsi="Times New Roman" w:cs="Times New Roman"/>
                <w:sz w:val="20"/>
                <w:szCs w:val="20"/>
              </w:rPr>
            </w:pPr>
            <w:r w:rsidRPr="00662AF9">
              <w:rPr>
                <w:rFonts w:ascii="Times New Roman" w:hAnsi="Times New Roman" w:cs="Times New Roman"/>
                <w:sz w:val="20"/>
                <w:szCs w:val="20"/>
              </w:rPr>
              <w:t>12</w:t>
            </w:r>
          </w:p>
        </w:tc>
        <w:tc>
          <w:tcPr>
            <w:tcW w:w="4536" w:type="dxa"/>
          </w:tcPr>
          <w:p w14:paraId="3E45CDFB" w14:textId="68123012" w:rsidR="00662AF9" w:rsidRPr="00662AF9" w:rsidRDefault="00662AF9" w:rsidP="00662AF9">
            <w:pPr>
              <w:spacing w:line="276" w:lineRule="auto"/>
              <w:jc w:val="both"/>
              <w:rPr>
                <w:rFonts w:ascii="Times New Roman" w:hAnsi="Times New Roman" w:cs="Times New Roman"/>
                <w:sz w:val="20"/>
                <w:szCs w:val="20"/>
              </w:rPr>
            </w:pPr>
            <w:r w:rsidRPr="00662AF9">
              <w:rPr>
                <w:rFonts w:ascii="Times New Roman" w:hAnsi="Times New Roman" w:cs="Times New Roman"/>
                <w:sz w:val="20"/>
                <w:szCs w:val="20"/>
              </w:rPr>
              <w:t>Капитальный ремонт спортивных сооружений (стадионов). Строительство спортивных объектов.</w:t>
            </w:r>
          </w:p>
        </w:tc>
        <w:tc>
          <w:tcPr>
            <w:tcW w:w="2262" w:type="dxa"/>
          </w:tcPr>
          <w:p w14:paraId="16FBFE7D" w14:textId="51811BB9" w:rsidR="00662AF9" w:rsidRPr="00662AF9" w:rsidRDefault="00662AF9" w:rsidP="00662AF9">
            <w:pPr>
              <w:spacing w:line="276" w:lineRule="auto"/>
              <w:jc w:val="both"/>
              <w:rPr>
                <w:rFonts w:ascii="Times New Roman" w:hAnsi="Times New Roman" w:cs="Times New Roman"/>
                <w:sz w:val="20"/>
                <w:szCs w:val="20"/>
              </w:rPr>
            </w:pPr>
            <w:r w:rsidRPr="00662AF9">
              <w:rPr>
                <w:rFonts w:ascii="Times New Roman" w:hAnsi="Times New Roman" w:cs="Times New Roman"/>
                <w:sz w:val="20"/>
                <w:szCs w:val="20"/>
              </w:rPr>
              <w:t>18,4</w:t>
            </w:r>
          </w:p>
        </w:tc>
      </w:tr>
      <w:tr w:rsidR="00662AF9" w:rsidRPr="00F6683E" w14:paraId="633536A4" w14:textId="77777777" w:rsidTr="00662AF9">
        <w:tc>
          <w:tcPr>
            <w:tcW w:w="1555" w:type="dxa"/>
          </w:tcPr>
          <w:p w14:paraId="3768447C" w14:textId="00748807"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Образование</w:t>
            </w:r>
          </w:p>
        </w:tc>
        <w:tc>
          <w:tcPr>
            <w:tcW w:w="992" w:type="dxa"/>
          </w:tcPr>
          <w:p w14:paraId="361812DA" w14:textId="5675CDD9"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31</w:t>
            </w:r>
          </w:p>
        </w:tc>
        <w:tc>
          <w:tcPr>
            <w:tcW w:w="4536" w:type="dxa"/>
          </w:tcPr>
          <w:p w14:paraId="54980BD0" w14:textId="3CE60C14"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 xml:space="preserve">Капитальный ремонт спортзалов. Создание </w:t>
            </w:r>
            <w:proofErr w:type="spellStart"/>
            <w:r w:rsidRPr="00F6683E">
              <w:rPr>
                <w:rFonts w:ascii="Times New Roman" w:hAnsi="Times New Roman" w:cs="Times New Roman"/>
                <w:sz w:val="20"/>
                <w:szCs w:val="20"/>
              </w:rPr>
              <w:t>кванториумов</w:t>
            </w:r>
            <w:proofErr w:type="spellEnd"/>
            <w:r w:rsidRPr="00F6683E">
              <w:rPr>
                <w:rFonts w:ascii="Times New Roman" w:hAnsi="Times New Roman" w:cs="Times New Roman"/>
                <w:sz w:val="20"/>
                <w:szCs w:val="20"/>
              </w:rPr>
              <w:t>, точек роста. Строительство образовательных объектов. Осуществление выплат советникам директоров школ и пр.</w:t>
            </w:r>
          </w:p>
        </w:tc>
        <w:tc>
          <w:tcPr>
            <w:tcW w:w="2262" w:type="dxa"/>
          </w:tcPr>
          <w:p w14:paraId="680A0380" w14:textId="21DC4B53"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33,5</w:t>
            </w:r>
          </w:p>
        </w:tc>
      </w:tr>
      <w:tr w:rsidR="00662AF9" w:rsidRPr="00F6683E" w14:paraId="10EE0453" w14:textId="77777777" w:rsidTr="00662AF9">
        <w:tc>
          <w:tcPr>
            <w:tcW w:w="1555" w:type="dxa"/>
          </w:tcPr>
          <w:p w14:paraId="0B7E160F" w14:textId="65715A78"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Культура</w:t>
            </w:r>
          </w:p>
        </w:tc>
        <w:tc>
          <w:tcPr>
            <w:tcW w:w="992" w:type="dxa"/>
          </w:tcPr>
          <w:p w14:paraId="7F21072D" w14:textId="06156B58"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21</w:t>
            </w:r>
          </w:p>
        </w:tc>
        <w:tc>
          <w:tcPr>
            <w:tcW w:w="4536" w:type="dxa"/>
          </w:tcPr>
          <w:p w14:paraId="311D3F5C" w14:textId="3FA3E23C"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Капитальный ремонт домов культуры. Создание ВКЗ. Оснащение театров, музеев, библиотек</w:t>
            </w:r>
            <w:r w:rsidR="00F6683E" w:rsidRPr="00F6683E">
              <w:rPr>
                <w:rFonts w:ascii="Times New Roman" w:hAnsi="Times New Roman" w:cs="Times New Roman"/>
                <w:sz w:val="20"/>
                <w:szCs w:val="20"/>
              </w:rPr>
              <w:t>.</w:t>
            </w:r>
          </w:p>
        </w:tc>
        <w:tc>
          <w:tcPr>
            <w:tcW w:w="2262" w:type="dxa"/>
          </w:tcPr>
          <w:p w14:paraId="4A14898F" w14:textId="43FCBD06"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2,4</w:t>
            </w:r>
          </w:p>
        </w:tc>
      </w:tr>
      <w:tr w:rsidR="00662AF9" w:rsidRPr="00F6683E" w14:paraId="614A9B95" w14:textId="77777777" w:rsidTr="00662AF9">
        <w:tc>
          <w:tcPr>
            <w:tcW w:w="1555" w:type="dxa"/>
          </w:tcPr>
          <w:p w14:paraId="1628A1AC" w14:textId="74875B49"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Жилье и городская среда</w:t>
            </w:r>
          </w:p>
        </w:tc>
        <w:tc>
          <w:tcPr>
            <w:tcW w:w="992" w:type="dxa"/>
          </w:tcPr>
          <w:p w14:paraId="2FCEFBD5" w14:textId="503581DF" w:rsidR="00662AF9" w:rsidRPr="00F6683E" w:rsidRDefault="00662AF9"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31</w:t>
            </w:r>
          </w:p>
        </w:tc>
        <w:tc>
          <w:tcPr>
            <w:tcW w:w="4536" w:type="dxa"/>
          </w:tcPr>
          <w:p w14:paraId="329FE4A2" w14:textId="22660A3F" w:rsidR="00662AF9" w:rsidRPr="00F6683E" w:rsidRDefault="00F6683E"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Б</w:t>
            </w:r>
            <w:r w:rsidR="00662AF9" w:rsidRPr="00F6683E">
              <w:rPr>
                <w:rFonts w:ascii="Times New Roman" w:hAnsi="Times New Roman" w:cs="Times New Roman"/>
                <w:sz w:val="20"/>
                <w:szCs w:val="20"/>
              </w:rPr>
              <w:t>лагоустройство дворовых и общественных территорий</w:t>
            </w:r>
            <w:r w:rsidRPr="00F6683E">
              <w:rPr>
                <w:rFonts w:ascii="Times New Roman" w:hAnsi="Times New Roman" w:cs="Times New Roman"/>
                <w:sz w:val="20"/>
                <w:szCs w:val="20"/>
              </w:rPr>
              <w:t>.</w:t>
            </w:r>
          </w:p>
        </w:tc>
        <w:tc>
          <w:tcPr>
            <w:tcW w:w="2262" w:type="dxa"/>
          </w:tcPr>
          <w:p w14:paraId="3B12F4EA" w14:textId="32761E4D" w:rsidR="00662AF9" w:rsidRPr="00F6683E" w:rsidRDefault="00F6683E"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107,4</w:t>
            </w:r>
          </w:p>
        </w:tc>
      </w:tr>
      <w:tr w:rsidR="00662AF9" w:rsidRPr="00F6683E" w14:paraId="74AFFDFE" w14:textId="77777777" w:rsidTr="00662AF9">
        <w:tc>
          <w:tcPr>
            <w:tcW w:w="1555" w:type="dxa"/>
          </w:tcPr>
          <w:p w14:paraId="063F9686" w14:textId="51D85672" w:rsidR="00662AF9" w:rsidRPr="00F6683E" w:rsidRDefault="00F6683E"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Экология</w:t>
            </w:r>
          </w:p>
        </w:tc>
        <w:tc>
          <w:tcPr>
            <w:tcW w:w="992" w:type="dxa"/>
          </w:tcPr>
          <w:p w14:paraId="507E3BAA" w14:textId="18559398" w:rsidR="00662AF9" w:rsidRPr="00F6683E" w:rsidRDefault="00F6683E"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1</w:t>
            </w:r>
          </w:p>
        </w:tc>
        <w:tc>
          <w:tcPr>
            <w:tcW w:w="4536" w:type="dxa"/>
          </w:tcPr>
          <w:p w14:paraId="15C3D050" w14:textId="38BF275B" w:rsidR="00662AF9" w:rsidRPr="00F6683E" w:rsidRDefault="00F6683E"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Рекультивация свалки</w:t>
            </w:r>
          </w:p>
        </w:tc>
        <w:tc>
          <w:tcPr>
            <w:tcW w:w="2262" w:type="dxa"/>
          </w:tcPr>
          <w:p w14:paraId="141B4197" w14:textId="67CE4C24" w:rsidR="00662AF9" w:rsidRPr="00F6683E" w:rsidRDefault="00F6683E"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4,2</w:t>
            </w:r>
          </w:p>
        </w:tc>
      </w:tr>
      <w:tr w:rsidR="00662AF9" w:rsidRPr="00F6683E" w14:paraId="050D4817" w14:textId="77777777" w:rsidTr="00662AF9">
        <w:tc>
          <w:tcPr>
            <w:tcW w:w="1555" w:type="dxa"/>
          </w:tcPr>
          <w:p w14:paraId="1EAFE5B2" w14:textId="5C21E3EC" w:rsidR="00662AF9" w:rsidRPr="00F6683E" w:rsidRDefault="00F6683E" w:rsidP="00662AF9">
            <w:pPr>
              <w:spacing w:line="276" w:lineRule="auto"/>
              <w:jc w:val="both"/>
              <w:rPr>
                <w:rFonts w:ascii="Times New Roman" w:hAnsi="Times New Roman" w:cs="Times New Roman"/>
                <w:sz w:val="20"/>
                <w:szCs w:val="20"/>
              </w:rPr>
            </w:pPr>
            <w:r w:rsidRPr="00F6683E">
              <w:rPr>
                <w:rFonts w:ascii="Times New Roman" w:hAnsi="Times New Roman" w:cs="Times New Roman"/>
                <w:sz w:val="20"/>
                <w:szCs w:val="20"/>
              </w:rPr>
              <w:t xml:space="preserve">Безопасные и качественные </w:t>
            </w:r>
            <w:r w:rsidRPr="00F6683E">
              <w:rPr>
                <w:rFonts w:ascii="Times New Roman" w:hAnsi="Times New Roman" w:cs="Times New Roman"/>
                <w:sz w:val="20"/>
                <w:szCs w:val="20"/>
              </w:rPr>
              <w:lastRenderedPageBreak/>
              <w:t>автомобильные дороги</w:t>
            </w:r>
          </w:p>
        </w:tc>
        <w:tc>
          <w:tcPr>
            <w:tcW w:w="992" w:type="dxa"/>
          </w:tcPr>
          <w:p w14:paraId="5D0BB135" w14:textId="47FA18E0" w:rsidR="00662AF9" w:rsidRPr="00F6683E" w:rsidRDefault="00F6683E" w:rsidP="00662AF9">
            <w:pPr>
              <w:spacing w:line="276" w:lineRule="auto"/>
              <w:jc w:val="both"/>
              <w:rPr>
                <w:rFonts w:ascii="Times New Roman" w:hAnsi="Times New Roman" w:cs="Times New Roman"/>
                <w:sz w:val="20"/>
                <w:szCs w:val="20"/>
              </w:rPr>
            </w:pPr>
            <w:r>
              <w:rPr>
                <w:rFonts w:ascii="Times New Roman" w:hAnsi="Times New Roman" w:cs="Times New Roman"/>
                <w:sz w:val="20"/>
                <w:szCs w:val="20"/>
              </w:rPr>
              <w:lastRenderedPageBreak/>
              <w:t>8</w:t>
            </w:r>
          </w:p>
        </w:tc>
        <w:tc>
          <w:tcPr>
            <w:tcW w:w="4536" w:type="dxa"/>
          </w:tcPr>
          <w:p w14:paraId="249A2C67" w14:textId="74CBCA9F" w:rsidR="00662AF9" w:rsidRPr="00F6683E" w:rsidRDefault="00F6683E" w:rsidP="00662AF9">
            <w:pPr>
              <w:spacing w:line="276" w:lineRule="auto"/>
              <w:jc w:val="both"/>
              <w:rPr>
                <w:rFonts w:ascii="Times New Roman" w:hAnsi="Times New Roman" w:cs="Times New Roman"/>
                <w:sz w:val="20"/>
                <w:szCs w:val="20"/>
              </w:rPr>
            </w:pPr>
            <w:r>
              <w:rPr>
                <w:rFonts w:ascii="Times New Roman" w:hAnsi="Times New Roman" w:cs="Times New Roman"/>
                <w:sz w:val="20"/>
                <w:szCs w:val="20"/>
              </w:rPr>
              <w:t>К</w:t>
            </w:r>
            <w:r w:rsidRPr="00F6683E">
              <w:rPr>
                <w:rFonts w:ascii="Times New Roman" w:hAnsi="Times New Roman" w:cs="Times New Roman"/>
                <w:sz w:val="20"/>
                <w:szCs w:val="20"/>
              </w:rPr>
              <w:t>апитальный ремонт, строительство дорог</w:t>
            </w:r>
          </w:p>
        </w:tc>
        <w:tc>
          <w:tcPr>
            <w:tcW w:w="2262" w:type="dxa"/>
          </w:tcPr>
          <w:p w14:paraId="49A61F58" w14:textId="4502EBDC" w:rsidR="00662AF9" w:rsidRPr="00F6683E" w:rsidRDefault="00F6683E" w:rsidP="00662AF9">
            <w:pPr>
              <w:spacing w:line="276" w:lineRule="auto"/>
              <w:jc w:val="both"/>
              <w:rPr>
                <w:rFonts w:ascii="Times New Roman" w:hAnsi="Times New Roman" w:cs="Times New Roman"/>
                <w:sz w:val="20"/>
                <w:szCs w:val="20"/>
              </w:rPr>
            </w:pPr>
            <w:r>
              <w:rPr>
                <w:rFonts w:ascii="Times New Roman" w:hAnsi="Times New Roman" w:cs="Times New Roman"/>
                <w:sz w:val="20"/>
                <w:szCs w:val="20"/>
              </w:rPr>
              <w:t>27,2</w:t>
            </w:r>
          </w:p>
        </w:tc>
      </w:tr>
    </w:tbl>
    <w:p w14:paraId="706C6959" w14:textId="77777777" w:rsidR="00786728" w:rsidRPr="00786728" w:rsidRDefault="00786728" w:rsidP="00786728">
      <w:pPr>
        <w:spacing w:line="240" w:lineRule="auto"/>
        <w:ind w:left="66"/>
        <w:jc w:val="both"/>
        <w:rPr>
          <w:rFonts w:ascii="Times New Roman" w:hAnsi="Times New Roman" w:cs="Times New Roman"/>
          <w:sz w:val="24"/>
          <w:szCs w:val="24"/>
        </w:rPr>
      </w:pPr>
    </w:p>
    <w:p w14:paraId="37F4A261" w14:textId="108F9C50" w:rsidR="00E84003" w:rsidRDefault="00E84003"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r w:rsidRPr="005D4E28">
        <w:rPr>
          <w:rFonts w:ascii="Times New Roman" w:hAnsi="Times New Roman" w:cs="Times New Roman"/>
          <w:sz w:val="24"/>
          <w:szCs w:val="24"/>
        </w:rPr>
        <w:t>описать, каким образом осуществляется информирование населения о создании/ремонте объектов в рамках национальных проектов;</w:t>
      </w:r>
    </w:p>
    <w:p w14:paraId="07AFD0CF" w14:textId="73B57083" w:rsidR="00BA63D6" w:rsidRPr="00C55A8F" w:rsidRDefault="00BA63D6" w:rsidP="00EA1A54">
      <w:pPr>
        <w:pStyle w:val="af7"/>
        <w:spacing w:after="120" w:line="276" w:lineRule="auto"/>
        <w:ind w:firstLine="680"/>
        <w:jc w:val="both"/>
        <w:rPr>
          <w:rFonts w:ascii="Times New Roman" w:hAnsi="Times New Roman" w:cs="Times New Roman"/>
          <w:sz w:val="24"/>
          <w:szCs w:val="24"/>
        </w:rPr>
      </w:pPr>
      <w:r w:rsidRPr="00C55A8F">
        <w:rPr>
          <w:rFonts w:ascii="Times New Roman" w:hAnsi="Times New Roman" w:cs="Times New Roman"/>
          <w:sz w:val="24"/>
          <w:szCs w:val="24"/>
        </w:rPr>
        <w:t xml:space="preserve">Информирование населения о работах в рамках нацпроектов осуществлялось </w:t>
      </w:r>
      <w:r w:rsidR="00C55A8F">
        <w:rPr>
          <w:rFonts w:ascii="Times New Roman" w:hAnsi="Times New Roman" w:cs="Times New Roman"/>
          <w:sz w:val="24"/>
          <w:szCs w:val="24"/>
        </w:rPr>
        <w:br/>
      </w:r>
      <w:r w:rsidRPr="00C55A8F">
        <w:rPr>
          <w:rFonts w:ascii="Times New Roman" w:hAnsi="Times New Roman" w:cs="Times New Roman"/>
          <w:sz w:val="24"/>
          <w:szCs w:val="24"/>
        </w:rPr>
        <w:t xml:space="preserve">по всем возможным каналам информационного взаимодействия с гражданами: </w:t>
      </w:r>
      <w:r w:rsidR="00C55A8F">
        <w:rPr>
          <w:rFonts w:ascii="Times New Roman" w:hAnsi="Times New Roman" w:cs="Times New Roman"/>
          <w:sz w:val="24"/>
          <w:szCs w:val="24"/>
        </w:rPr>
        <w:br/>
      </w:r>
      <w:r w:rsidRPr="00C55A8F">
        <w:rPr>
          <w:rFonts w:ascii="Times New Roman" w:hAnsi="Times New Roman" w:cs="Times New Roman"/>
          <w:sz w:val="24"/>
          <w:szCs w:val="24"/>
        </w:rPr>
        <w:t xml:space="preserve">на официальных сайтах муниципальных образованиях, в </w:t>
      </w:r>
      <w:proofErr w:type="spellStart"/>
      <w:r w:rsidRPr="00C55A8F">
        <w:rPr>
          <w:rFonts w:ascii="Times New Roman" w:hAnsi="Times New Roman" w:cs="Times New Roman"/>
          <w:sz w:val="24"/>
          <w:szCs w:val="24"/>
        </w:rPr>
        <w:t>госпабликах</w:t>
      </w:r>
      <w:proofErr w:type="spellEnd"/>
      <w:r w:rsidRPr="00C55A8F">
        <w:rPr>
          <w:rFonts w:ascii="Times New Roman" w:hAnsi="Times New Roman" w:cs="Times New Roman"/>
          <w:sz w:val="24"/>
          <w:szCs w:val="24"/>
        </w:rPr>
        <w:t>, во время встреч глав муниципальных образований с населением.</w:t>
      </w:r>
    </w:p>
    <w:p w14:paraId="04D43B25" w14:textId="07AE8078" w:rsidR="00BA63D6" w:rsidRPr="00C55A8F" w:rsidRDefault="00BA63D6" w:rsidP="00EA1A54">
      <w:pPr>
        <w:pStyle w:val="af7"/>
        <w:spacing w:after="120" w:line="276" w:lineRule="auto"/>
        <w:ind w:firstLine="680"/>
        <w:jc w:val="both"/>
        <w:rPr>
          <w:rFonts w:ascii="Times New Roman" w:hAnsi="Times New Roman" w:cs="Times New Roman"/>
          <w:sz w:val="24"/>
          <w:szCs w:val="24"/>
        </w:rPr>
      </w:pPr>
      <w:r w:rsidRPr="00C55A8F">
        <w:rPr>
          <w:rFonts w:ascii="Times New Roman" w:hAnsi="Times New Roman" w:cs="Times New Roman"/>
          <w:sz w:val="24"/>
          <w:szCs w:val="24"/>
        </w:rPr>
        <w:t xml:space="preserve">Кроме того, органы местного самоуправления Брянской области информировали граждан во время личных приемов, очных встреч и ответов на обращения относительно мероприятий в рамках нацпроектов экономического блока: «Малое и среднее предпринимательство и поддержка индивидуальной предпринимательской инициативы», «Производительность труда и поддержка занятости», «Туризм и индустрия гостеприимства», «Цифровая экономика Российской Федерации», «Беспилотные авиационные системы». Дело в том, </w:t>
      </w:r>
      <w:proofErr w:type="gramStart"/>
      <w:r w:rsidRPr="00C55A8F">
        <w:rPr>
          <w:rFonts w:ascii="Times New Roman" w:hAnsi="Times New Roman" w:cs="Times New Roman"/>
          <w:sz w:val="24"/>
          <w:szCs w:val="24"/>
        </w:rPr>
        <w:t>что</w:t>
      </w:r>
      <w:proofErr w:type="gramEnd"/>
      <w:r w:rsidRPr="00C55A8F">
        <w:rPr>
          <w:rFonts w:ascii="Times New Roman" w:hAnsi="Times New Roman" w:cs="Times New Roman"/>
          <w:sz w:val="24"/>
          <w:szCs w:val="24"/>
        </w:rPr>
        <w:t xml:space="preserve"> несмотря на то, что финансовое и организационное участие в реализации данных нацпроектов в Брянской области не предусмотрено, органы местного самоуправления </w:t>
      </w:r>
      <w:r w:rsidR="007D180C" w:rsidRPr="00C55A8F">
        <w:rPr>
          <w:rFonts w:ascii="Times New Roman" w:hAnsi="Times New Roman" w:cs="Times New Roman"/>
          <w:sz w:val="24"/>
          <w:szCs w:val="24"/>
        </w:rPr>
        <w:t>призваны оказывать информационное и консультационное содействие гражданам в случае их обращения по вопросам возможного участия в указанных нацпроектах.</w:t>
      </w:r>
    </w:p>
    <w:p w14:paraId="277554D2" w14:textId="77777777" w:rsidR="00BA63D6" w:rsidRPr="00BA63D6" w:rsidRDefault="00BA63D6" w:rsidP="00EA1A54">
      <w:pPr>
        <w:spacing w:after="120" w:line="240" w:lineRule="auto"/>
        <w:ind w:left="66" w:firstLine="680"/>
        <w:jc w:val="both"/>
        <w:rPr>
          <w:rFonts w:ascii="Times New Roman" w:hAnsi="Times New Roman" w:cs="Times New Roman"/>
          <w:sz w:val="24"/>
          <w:szCs w:val="24"/>
        </w:rPr>
      </w:pPr>
    </w:p>
    <w:p w14:paraId="796A0AF7" w14:textId="1FBCE512" w:rsidR="00E84003" w:rsidRPr="005D4E28" w:rsidRDefault="00E84003"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proofErr w:type="gramStart"/>
      <w:r w:rsidRPr="005D4E28">
        <w:rPr>
          <w:rFonts w:ascii="Times New Roman" w:hAnsi="Times New Roman" w:cs="Times New Roman"/>
          <w:sz w:val="24"/>
          <w:szCs w:val="24"/>
        </w:rPr>
        <w:t>с</w:t>
      </w:r>
      <w:proofErr w:type="gramEnd"/>
      <w:r w:rsidRPr="005D4E28">
        <w:rPr>
          <w:rFonts w:ascii="Times New Roman" w:hAnsi="Times New Roman" w:cs="Times New Roman"/>
          <w:sz w:val="24"/>
          <w:szCs w:val="24"/>
        </w:rPr>
        <w:t>формулировать предложения относительно того, что желательно улучшить в работе по организации реализации национальных проектов (если имеются)</w:t>
      </w:r>
      <w:r w:rsidR="00775DDB" w:rsidRPr="005D4E28">
        <w:rPr>
          <w:rFonts w:ascii="Times New Roman" w:hAnsi="Times New Roman" w:cs="Times New Roman"/>
          <w:sz w:val="24"/>
          <w:szCs w:val="24"/>
        </w:rPr>
        <w:t xml:space="preserve">, например, в части приемлемости уровней </w:t>
      </w:r>
      <w:proofErr w:type="spellStart"/>
      <w:r w:rsidR="00775DDB" w:rsidRPr="005D4E28">
        <w:rPr>
          <w:rFonts w:ascii="Times New Roman" w:hAnsi="Times New Roman" w:cs="Times New Roman"/>
          <w:sz w:val="24"/>
          <w:szCs w:val="24"/>
        </w:rPr>
        <w:t>софинансирования</w:t>
      </w:r>
      <w:proofErr w:type="spellEnd"/>
      <w:r w:rsidR="00775DDB" w:rsidRPr="005D4E28">
        <w:rPr>
          <w:rFonts w:ascii="Times New Roman" w:hAnsi="Times New Roman" w:cs="Times New Roman"/>
          <w:sz w:val="24"/>
          <w:szCs w:val="24"/>
        </w:rPr>
        <w:t xml:space="preserve"> расходов из местных бюджетов, упрощения поиска подрядчиков и т.д</w:t>
      </w:r>
      <w:r w:rsidRPr="005D4E28">
        <w:rPr>
          <w:rFonts w:ascii="Times New Roman" w:hAnsi="Times New Roman" w:cs="Times New Roman"/>
          <w:sz w:val="24"/>
          <w:szCs w:val="24"/>
        </w:rPr>
        <w:t>.</w:t>
      </w:r>
    </w:p>
    <w:p w14:paraId="604688A7" w14:textId="77777777" w:rsidR="007414DA" w:rsidRPr="00C55A8F" w:rsidRDefault="008D034D"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Национальные проекты являются эффективным механизмом развития территорий, однако механизмы нуждаются в тонкой настройке. </w:t>
      </w:r>
    </w:p>
    <w:p w14:paraId="7AD8DCED" w14:textId="74D7984B" w:rsidR="007414DA" w:rsidRPr="00C55A8F" w:rsidRDefault="008D034D"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Так, в 2024 году в пос. Выгоничи было запланировано строительство локальных очистных сооружений</w:t>
      </w:r>
      <w:r w:rsidR="00ED0BA9" w:rsidRPr="00C55A8F">
        <w:rPr>
          <w:rFonts w:ascii="Times New Roman" w:hAnsi="Times New Roman" w:cs="Times New Roman"/>
          <w:sz w:val="24"/>
          <w:szCs w:val="24"/>
        </w:rPr>
        <w:t xml:space="preserve"> мощностью 500 куб. м/</w:t>
      </w:r>
      <w:proofErr w:type="spellStart"/>
      <w:r w:rsidR="00ED0BA9" w:rsidRPr="00C55A8F">
        <w:rPr>
          <w:rFonts w:ascii="Times New Roman" w:hAnsi="Times New Roman" w:cs="Times New Roman"/>
          <w:sz w:val="24"/>
          <w:szCs w:val="24"/>
        </w:rPr>
        <w:t>сут</w:t>
      </w:r>
      <w:proofErr w:type="spellEnd"/>
      <w:r w:rsidR="00ED0BA9" w:rsidRPr="00C55A8F">
        <w:rPr>
          <w:rFonts w:ascii="Times New Roman" w:hAnsi="Times New Roman" w:cs="Times New Roman"/>
          <w:sz w:val="24"/>
          <w:szCs w:val="24"/>
        </w:rPr>
        <w:t xml:space="preserve">. С учетом финансирования из местного бюджета была выделена сумма в размере 131 377 530 рублей, рассчитанная (согласно принятым процедурным правилам подготовки ПСД) в ценах квартала 2023 года. </w:t>
      </w:r>
      <w:r w:rsidR="00C55A8F">
        <w:rPr>
          <w:rFonts w:ascii="Times New Roman" w:hAnsi="Times New Roman" w:cs="Times New Roman"/>
          <w:sz w:val="24"/>
          <w:szCs w:val="24"/>
        </w:rPr>
        <w:br/>
      </w:r>
      <w:r w:rsidR="00ED0BA9" w:rsidRPr="00C55A8F">
        <w:rPr>
          <w:rFonts w:ascii="Times New Roman" w:hAnsi="Times New Roman" w:cs="Times New Roman"/>
          <w:sz w:val="24"/>
          <w:szCs w:val="24"/>
        </w:rPr>
        <w:t>В 2024 году администраци</w:t>
      </w:r>
      <w:r w:rsidR="007414DA" w:rsidRPr="00C55A8F">
        <w:rPr>
          <w:rFonts w:ascii="Times New Roman" w:hAnsi="Times New Roman" w:cs="Times New Roman"/>
          <w:sz w:val="24"/>
          <w:szCs w:val="24"/>
        </w:rPr>
        <w:t>я</w:t>
      </w:r>
      <w:r w:rsidR="00ED0BA9" w:rsidRPr="00C55A8F">
        <w:rPr>
          <w:rFonts w:ascii="Times New Roman" w:hAnsi="Times New Roman" w:cs="Times New Roman"/>
          <w:sz w:val="24"/>
          <w:szCs w:val="24"/>
        </w:rPr>
        <w:t xml:space="preserve"> </w:t>
      </w:r>
      <w:proofErr w:type="spellStart"/>
      <w:r w:rsidR="00ED0BA9" w:rsidRPr="00C55A8F">
        <w:rPr>
          <w:rFonts w:ascii="Times New Roman" w:hAnsi="Times New Roman" w:cs="Times New Roman"/>
          <w:sz w:val="24"/>
          <w:szCs w:val="24"/>
        </w:rPr>
        <w:t>Выгоничского</w:t>
      </w:r>
      <w:proofErr w:type="spellEnd"/>
      <w:r w:rsidR="00ED0BA9" w:rsidRPr="00C55A8F">
        <w:rPr>
          <w:rFonts w:ascii="Times New Roman" w:hAnsi="Times New Roman" w:cs="Times New Roman"/>
          <w:sz w:val="24"/>
          <w:szCs w:val="24"/>
        </w:rPr>
        <w:t xml:space="preserve"> района </w:t>
      </w:r>
      <w:r w:rsidR="007414DA" w:rsidRPr="00C55A8F">
        <w:rPr>
          <w:rFonts w:ascii="Times New Roman" w:hAnsi="Times New Roman" w:cs="Times New Roman"/>
          <w:sz w:val="24"/>
          <w:szCs w:val="24"/>
        </w:rPr>
        <w:t xml:space="preserve">4 раза объявляла конкурс </w:t>
      </w:r>
      <w:r w:rsidR="00ED0BA9" w:rsidRPr="00C55A8F">
        <w:rPr>
          <w:rFonts w:ascii="Times New Roman" w:hAnsi="Times New Roman" w:cs="Times New Roman"/>
          <w:sz w:val="24"/>
          <w:szCs w:val="24"/>
        </w:rPr>
        <w:t xml:space="preserve">по отбору подрядной организации на выполнение строительно-монтажных работ, </w:t>
      </w:r>
      <w:r w:rsidR="007414DA" w:rsidRPr="00C55A8F">
        <w:rPr>
          <w:rFonts w:ascii="Times New Roman" w:hAnsi="Times New Roman" w:cs="Times New Roman"/>
          <w:sz w:val="24"/>
          <w:szCs w:val="24"/>
        </w:rPr>
        <w:t>но ни одной заявки не было подано</w:t>
      </w:r>
      <w:r w:rsidR="00ED0BA9" w:rsidRPr="00C55A8F">
        <w:rPr>
          <w:rFonts w:ascii="Times New Roman" w:hAnsi="Times New Roman" w:cs="Times New Roman"/>
          <w:sz w:val="24"/>
          <w:szCs w:val="24"/>
        </w:rPr>
        <w:t xml:space="preserve">. На основании этого администрацией района было принято решение провести актуализацию сметного расчета и получить заключение государственной экспертизы проектов Брянской области. По итогам полученного заключения от 02.10.2024 года стоимость проекта составляет 169 426 040 рублей в ценах второго квартала 2024 года. При индексации сметной стоимости на 3 и 4 кварталы 2024 года, а также весь 2025 год и первая половина 2026 года сметная стоимость составляет 191 824 810 рублей. В связи с невозможностью реализации мероприятий в 2024 году (длительный срок реализации проекта, недостаточность ассигнований, предусмотренных на 2024 год) бюджетные ассигнования на строительство очистных сооружений, предусмотренные </w:t>
      </w:r>
      <w:proofErr w:type="spellStart"/>
      <w:r w:rsidR="00ED0BA9" w:rsidRPr="00C55A8F">
        <w:rPr>
          <w:rFonts w:ascii="Times New Roman" w:hAnsi="Times New Roman" w:cs="Times New Roman"/>
          <w:sz w:val="24"/>
          <w:szCs w:val="24"/>
        </w:rPr>
        <w:t>Выгоничскому</w:t>
      </w:r>
      <w:proofErr w:type="spellEnd"/>
      <w:r w:rsidR="00ED0BA9" w:rsidRPr="00C55A8F">
        <w:rPr>
          <w:rFonts w:ascii="Times New Roman" w:hAnsi="Times New Roman" w:cs="Times New Roman"/>
          <w:sz w:val="24"/>
          <w:szCs w:val="24"/>
        </w:rPr>
        <w:t xml:space="preserve"> району, были сняты. В настоящее время вопрос </w:t>
      </w:r>
      <w:r w:rsidR="00ED0BA9" w:rsidRPr="00C55A8F">
        <w:rPr>
          <w:rFonts w:ascii="Times New Roman" w:hAnsi="Times New Roman" w:cs="Times New Roman"/>
          <w:sz w:val="24"/>
          <w:szCs w:val="24"/>
        </w:rPr>
        <w:lastRenderedPageBreak/>
        <w:t xml:space="preserve">строительства очистных сооружений в пос. Выгоничи остается по-прежнему </w:t>
      </w:r>
      <w:proofErr w:type="gramStart"/>
      <w:r w:rsidR="00ED0BA9" w:rsidRPr="00C55A8F">
        <w:rPr>
          <w:rFonts w:ascii="Times New Roman" w:hAnsi="Times New Roman" w:cs="Times New Roman"/>
          <w:sz w:val="24"/>
          <w:szCs w:val="24"/>
        </w:rPr>
        <w:t>остро актуальным</w:t>
      </w:r>
      <w:proofErr w:type="gramEnd"/>
      <w:r w:rsidR="00ED0BA9" w:rsidRPr="00C55A8F">
        <w:rPr>
          <w:rFonts w:ascii="Times New Roman" w:hAnsi="Times New Roman" w:cs="Times New Roman"/>
          <w:sz w:val="24"/>
          <w:szCs w:val="24"/>
        </w:rPr>
        <w:t xml:space="preserve">, однако никаких межбюджетных трансфертов в рамках государственного </w:t>
      </w:r>
      <w:proofErr w:type="spellStart"/>
      <w:r w:rsidR="00ED0BA9" w:rsidRPr="00C55A8F">
        <w:rPr>
          <w:rFonts w:ascii="Times New Roman" w:hAnsi="Times New Roman" w:cs="Times New Roman"/>
          <w:sz w:val="24"/>
          <w:szCs w:val="24"/>
        </w:rPr>
        <w:t>софинансирования</w:t>
      </w:r>
      <w:proofErr w:type="spellEnd"/>
      <w:r w:rsidR="00ED0BA9" w:rsidRPr="00C55A8F">
        <w:rPr>
          <w:rFonts w:ascii="Times New Roman" w:hAnsi="Times New Roman" w:cs="Times New Roman"/>
          <w:sz w:val="24"/>
          <w:szCs w:val="24"/>
        </w:rPr>
        <w:t xml:space="preserve"> не предусмотрено.</w:t>
      </w:r>
      <w:r w:rsidR="007414DA" w:rsidRPr="00C55A8F">
        <w:rPr>
          <w:rFonts w:ascii="Times New Roman" w:hAnsi="Times New Roman" w:cs="Times New Roman"/>
          <w:sz w:val="24"/>
          <w:szCs w:val="24"/>
        </w:rPr>
        <w:t xml:space="preserve"> </w:t>
      </w:r>
    </w:p>
    <w:p w14:paraId="67AEBEC5" w14:textId="12867698" w:rsidR="00BA734F" w:rsidRDefault="007414DA"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Подобные случаи с </w:t>
      </w:r>
      <w:proofErr w:type="spellStart"/>
      <w:r w:rsidRPr="00C55A8F">
        <w:rPr>
          <w:rFonts w:ascii="Times New Roman" w:hAnsi="Times New Roman" w:cs="Times New Roman"/>
          <w:sz w:val="24"/>
          <w:szCs w:val="24"/>
        </w:rPr>
        <w:t>высокозатратными</w:t>
      </w:r>
      <w:proofErr w:type="spellEnd"/>
      <w:r w:rsidRPr="00C55A8F">
        <w:rPr>
          <w:rFonts w:ascii="Times New Roman" w:hAnsi="Times New Roman" w:cs="Times New Roman"/>
          <w:sz w:val="24"/>
          <w:szCs w:val="24"/>
        </w:rPr>
        <w:t xml:space="preserve"> мероприятиями, требующими заблаговременной подготовки ПСД, происходили и в других муниципальных образованиях. Полагаем, что данные факты снижают эффективность реализации национальных проектов.</w:t>
      </w:r>
    </w:p>
    <w:p w14:paraId="40629843" w14:textId="50EEB066" w:rsidR="006D4A1A" w:rsidRPr="00C55A8F" w:rsidRDefault="007414DA"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В связи с этим </w:t>
      </w:r>
      <w:r w:rsidR="006D4A1A" w:rsidRPr="00C55A8F">
        <w:rPr>
          <w:rFonts w:ascii="Times New Roman" w:hAnsi="Times New Roman" w:cs="Times New Roman"/>
          <w:sz w:val="24"/>
          <w:szCs w:val="24"/>
        </w:rPr>
        <w:t>предлагаем:</w:t>
      </w:r>
    </w:p>
    <w:p w14:paraId="09E0CB13" w14:textId="04C12618" w:rsidR="00BA63D6" w:rsidRPr="00C55A8F" w:rsidRDefault="006D4A1A"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 - рассмотреть возможность сокращения обязательной доли финансового участия местных бюджетов в реализации мероприятий в рамках национальных проектов;</w:t>
      </w:r>
    </w:p>
    <w:p w14:paraId="00DF170D" w14:textId="43078502" w:rsidR="00994799" w:rsidRPr="00C55A8F" w:rsidRDefault="00994799"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 рассмотреть возможность выделения государственного </w:t>
      </w:r>
      <w:proofErr w:type="spellStart"/>
      <w:r w:rsidRPr="00C55A8F">
        <w:rPr>
          <w:rFonts w:ascii="Times New Roman" w:hAnsi="Times New Roman" w:cs="Times New Roman"/>
          <w:sz w:val="24"/>
          <w:szCs w:val="24"/>
        </w:rPr>
        <w:t>софинансирования</w:t>
      </w:r>
      <w:proofErr w:type="spellEnd"/>
      <w:r w:rsidRPr="00C55A8F">
        <w:rPr>
          <w:rFonts w:ascii="Times New Roman" w:hAnsi="Times New Roman" w:cs="Times New Roman"/>
          <w:sz w:val="24"/>
          <w:szCs w:val="24"/>
        </w:rPr>
        <w:t xml:space="preserve"> </w:t>
      </w:r>
      <w:r w:rsidR="00C55A8F">
        <w:rPr>
          <w:rFonts w:ascii="Times New Roman" w:hAnsi="Times New Roman" w:cs="Times New Roman"/>
          <w:sz w:val="24"/>
          <w:szCs w:val="24"/>
        </w:rPr>
        <w:br/>
      </w:r>
      <w:r w:rsidRPr="00C55A8F">
        <w:rPr>
          <w:rFonts w:ascii="Times New Roman" w:hAnsi="Times New Roman" w:cs="Times New Roman"/>
          <w:sz w:val="24"/>
          <w:szCs w:val="24"/>
        </w:rPr>
        <w:t>на подготовку ПСД</w:t>
      </w:r>
      <w:r w:rsidR="00D05D28" w:rsidRPr="00C55A8F">
        <w:rPr>
          <w:rFonts w:ascii="Times New Roman" w:hAnsi="Times New Roman" w:cs="Times New Roman"/>
          <w:sz w:val="24"/>
          <w:szCs w:val="24"/>
        </w:rPr>
        <w:t>,</w:t>
      </w:r>
      <w:r w:rsidRPr="00C55A8F">
        <w:rPr>
          <w:rFonts w:ascii="Times New Roman" w:hAnsi="Times New Roman" w:cs="Times New Roman"/>
          <w:sz w:val="24"/>
          <w:szCs w:val="24"/>
        </w:rPr>
        <w:t xml:space="preserve"> </w:t>
      </w:r>
      <w:r w:rsidR="00D05D28" w:rsidRPr="00C55A8F">
        <w:rPr>
          <w:rFonts w:ascii="Times New Roman" w:hAnsi="Times New Roman" w:cs="Times New Roman"/>
          <w:sz w:val="24"/>
          <w:szCs w:val="24"/>
        </w:rPr>
        <w:t xml:space="preserve">прежде всего, </w:t>
      </w:r>
      <w:r w:rsidRPr="00C55A8F">
        <w:rPr>
          <w:rFonts w:ascii="Times New Roman" w:hAnsi="Times New Roman" w:cs="Times New Roman"/>
          <w:sz w:val="24"/>
          <w:szCs w:val="24"/>
        </w:rPr>
        <w:t>для капиталоемких объектов высокой социальной значимости (</w:t>
      </w:r>
      <w:r w:rsidR="00D05D28" w:rsidRPr="00C55A8F">
        <w:rPr>
          <w:rFonts w:ascii="Times New Roman" w:hAnsi="Times New Roman" w:cs="Times New Roman"/>
          <w:sz w:val="24"/>
          <w:szCs w:val="24"/>
        </w:rPr>
        <w:t xml:space="preserve">таких как </w:t>
      </w:r>
      <w:r w:rsidR="00E82808" w:rsidRPr="00C55A8F">
        <w:rPr>
          <w:rFonts w:ascii="Times New Roman" w:hAnsi="Times New Roman" w:cs="Times New Roman"/>
          <w:sz w:val="24"/>
          <w:szCs w:val="24"/>
        </w:rPr>
        <w:t>объект</w:t>
      </w:r>
      <w:r w:rsidR="00D05D28" w:rsidRPr="00C55A8F">
        <w:rPr>
          <w:rFonts w:ascii="Times New Roman" w:hAnsi="Times New Roman" w:cs="Times New Roman"/>
          <w:sz w:val="24"/>
          <w:szCs w:val="24"/>
        </w:rPr>
        <w:t>ы</w:t>
      </w:r>
      <w:r w:rsidR="00E82808" w:rsidRPr="00C55A8F">
        <w:rPr>
          <w:rFonts w:ascii="Times New Roman" w:hAnsi="Times New Roman" w:cs="Times New Roman"/>
          <w:sz w:val="24"/>
          <w:szCs w:val="24"/>
        </w:rPr>
        <w:t xml:space="preserve"> </w:t>
      </w:r>
      <w:r w:rsidRPr="00C55A8F">
        <w:rPr>
          <w:rFonts w:ascii="Times New Roman" w:hAnsi="Times New Roman" w:cs="Times New Roman"/>
          <w:sz w:val="24"/>
          <w:szCs w:val="24"/>
        </w:rPr>
        <w:t>водоснабжения и водоотведения</w:t>
      </w:r>
      <w:r w:rsidR="00E82808" w:rsidRPr="00C55A8F">
        <w:rPr>
          <w:rFonts w:ascii="Times New Roman" w:hAnsi="Times New Roman" w:cs="Times New Roman"/>
          <w:sz w:val="24"/>
          <w:szCs w:val="24"/>
        </w:rPr>
        <w:t>);</w:t>
      </w:r>
    </w:p>
    <w:p w14:paraId="36D5ECF8" w14:textId="7FFFAA32" w:rsidR="006D4A1A" w:rsidRPr="00C55A8F" w:rsidRDefault="006D4A1A"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 предусмотреть механизм учета мнения и предложений относительно реализации того или иного мероприятия в рамках национального проекта от органов местного самоуправления тех муниципальных образований, на территории которых планируется реализация мероприятия – даже в случае неучастия местного бюджета в реализации планируемого мероприятия;</w:t>
      </w:r>
    </w:p>
    <w:p w14:paraId="0E314F6E" w14:textId="122B2D8B" w:rsidR="006D4A1A" w:rsidRPr="00C55A8F" w:rsidRDefault="006D4A1A"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 отказаться от приоритетного финансирования проектов по развитию территории только лишь опорных населенных пунктов, включив в состав участников национальных проектов все населенные пункты с численностью жителей свыше 1000 либо являющиеся административными центрами муниципальных образований (в </w:t>
      </w:r>
      <w:proofErr w:type="spellStart"/>
      <w:r w:rsidRPr="00C55A8F">
        <w:rPr>
          <w:rFonts w:ascii="Times New Roman" w:hAnsi="Times New Roman" w:cs="Times New Roman"/>
          <w:sz w:val="24"/>
          <w:szCs w:val="24"/>
        </w:rPr>
        <w:t>т.ч</w:t>
      </w:r>
      <w:proofErr w:type="spellEnd"/>
      <w:r w:rsidRPr="00C55A8F">
        <w:rPr>
          <w:rFonts w:ascii="Times New Roman" w:hAnsi="Times New Roman" w:cs="Times New Roman"/>
          <w:sz w:val="24"/>
          <w:szCs w:val="24"/>
        </w:rPr>
        <w:t>. сельских поселений).</w:t>
      </w:r>
    </w:p>
    <w:p w14:paraId="1D7EE46C" w14:textId="2EB3ECC1" w:rsidR="000D6622" w:rsidRDefault="000D6622" w:rsidP="00EA1A54">
      <w:pPr>
        <w:pStyle w:val="af7"/>
        <w:spacing w:after="120" w:line="276" w:lineRule="auto"/>
        <w:ind w:firstLine="709"/>
        <w:jc w:val="both"/>
        <w:rPr>
          <w:rFonts w:ascii="Times New Roman" w:hAnsi="Times New Roman" w:cs="Times New Roman"/>
          <w:sz w:val="28"/>
          <w:szCs w:val="28"/>
        </w:rPr>
      </w:pPr>
    </w:p>
    <w:p w14:paraId="14CD5DE3" w14:textId="77777777" w:rsidR="00AC0335" w:rsidRPr="00767998" w:rsidRDefault="00FA7F6C" w:rsidP="00657859">
      <w:pPr>
        <w:keepNext/>
        <w:spacing w:line="240" w:lineRule="auto"/>
        <w:ind w:firstLine="567"/>
        <w:jc w:val="both"/>
        <w:rPr>
          <w:rFonts w:ascii="Times New Roman" w:hAnsi="Times New Roman" w:cs="Times New Roman"/>
          <w:b/>
          <w:bCs/>
          <w:sz w:val="28"/>
          <w:szCs w:val="28"/>
        </w:rPr>
      </w:pPr>
      <w:r w:rsidRPr="00767998">
        <w:rPr>
          <w:rFonts w:ascii="Times New Roman" w:hAnsi="Times New Roman" w:cs="Times New Roman"/>
          <w:b/>
          <w:bCs/>
          <w:sz w:val="28"/>
          <w:szCs w:val="28"/>
        </w:rPr>
        <w:t>2</w:t>
      </w:r>
      <w:r w:rsidR="009945E8" w:rsidRPr="00767998">
        <w:rPr>
          <w:rFonts w:ascii="Times New Roman" w:hAnsi="Times New Roman" w:cs="Times New Roman"/>
          <w:b/>
          <w:bCs/>
          <w:sz w:val="28"/>
          <w:szCs w:val="28"/>
        </w:rPr>
        <w:t>.10</w:t>
      </w:r>
      <w:r w:rsidR="00AC0335" w:rsidRPr="00767998">
        <w:rPr>
          <w:rFonts w:ascii="Times New Roman" w:hAnsi="Times New Roman" w:cs="Times New Roman"/>
          <w:b/>
          <w:bCs/>
          <w:sz w:val="28"/>
          <w:szCs w:val="28"/>
        </w:rPr>
        <w:t>.</w:t>
      </w:r>
      <w:r w:rsidR="009945E8" w:rsidRPr="00767998">
        <w:rPr>
          <w:rFonts w:ascii="Times New Roman" w:hAnsi="Times New Roman" w:cs="Times New Roman"/>
          <w:b/>
          <w:bCs/>
          <w:sz w:val="28"/>
          <w:szCs w:val="28"/>
        </w:rPr>
        <w:t xml:space="preserve"> </w:t>
      </w:r>
      <w:r w:rsidR="00AC0335" w:rsidRPr="00767998">
        <w:rPr>
          <w:rFonts w:ascii="Times New Roman" w:hAnsi="Times New Roman" w:cs="Times New Roman"/>
          <w:b/>
          <w:bCs/>
          <w:sz w:val="28"/>
          <w:szCs w:val="28"/>
        </w:rPr>
        <w:t xml:space="preserve">Формы прямой демократии </w:t>
      </w:r>
    </w:p>
    <w:p w14:paraId="42FD8F69" w14:textId="6BA35B5C" w:rsidR="00AC0335" w:rsidRPr="005D4E28" w:rsidRDefault="00AC0335" w:rsidP="003859F1">
      <w:pPr>
        <w:keepNext/>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Указать информацию об осуществлении местного самоуправления в формах прямого волеизъявления (муниципальные выборы, местные референдумы, голосования по изменению границ и преобразованию муниципальных образований, голосования по отзыву выборных лиц местного самоуправления).</w:t>
      </w:r>
    </w:p>
    <w:p w14:paraId="3007A95B" w14:textId="7BAFC920" w:rsidR="00767998" w:rsidRPr="00C55A8F" w:rsidRDefault="000A27FB"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В 2024 году в Брянской области проведены выборы всех уровней. В марте на президентских выборах победил В.В. Путин, за которого проголосовали 89,97% избирателей при явке в 87,29%.</w:t>
      </w:r>
    </w:p>
    <w:p w14:paraId="7D85736C" w14:textId="6C9A8FD3" w:rsidR="00A157EF" w:rsidRPr="00C55A8F" w:rsidRDefault="000A27FB"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В </w:t>
      </w:r>
      <w:r w:rsidR="00A157EF" w:rsidRPr="00C55A8F">
        <w:rPr>
          <w:rFonts w:ascii="Times New Roman" w:hAnsi="Times New Roman" w:cs="Times New Roman"/>
          <w:sz w:val="24"/>
          <w:szCs w:val="24"/>
        </w:rPr>
        <w:t xml:space="preserve">Единый день голосования в </w:t>
      </w:r>
      <w:r w:rsidRPr="00C55A8F">
        <w:rPr>
          <w:rFonts w:ascii="Times New Roman" w:hAnsi="Times New Roman" w:cs="Times New Roman"/>
          <w:sz w:val="24"/>
          <w:szCs w:val="24"/>
        </w:rPr>
        <w:t xml:space="preserve">сентябре </w:t>
      </w:r>
      <w:r w:rsidR="00A157EF" w:rsidRPr="00C55A8F">
        <w:rPr>
          <w:rFonts w:ascii="Times New Roman" w:hAnsi="Times New Roman" w:cs="Times New Roman"/>
          <w:sz w:val="24"/>
          <w:szCs w:val="24"/>
        </w:rPr>
        <w:t>2024 состоялись выборы в Брянскую областную думу</w:t>
      </w:r>
      <w:r w:rsidR="00D7397B" w:rsidRPr="00C55A8F">
        <w:rPr>
          <w:rFonts w:ascii="Times New Roman" w:hAnsi="Times New Roman" w:cs="Times New Roman"/>
          <w:sz w:val="24"/>
          <w:szCs w:val="24"/>
        </w:rPr>
        <w:t xml:space="preserve"> восьмого созыва</w:t>
      </w:r>
      <w:r w:rsidR="00A157EF" w:rsidRPr="00C55A8F">
        <w:rPr>
          <w:rFonts w:ascii="Times New Roman" w:hAnsi="Times New Roman" w:cs="Times New Roman"/>
          <w:sz w:val="24"/>
          <w:szCs w:val="24"/>
        </w:rPr>
        <w:t>, а также</w:t>
      </w:r>
      <w:r w:rsidR="00D7397B" w:rsidRPr="00C55A8F">
        <w:rPr>
          <w:rFonts w:ascii="Times New Roman" w:hAnsi="Times New Roman" w:cs="Times New Roman"/>
          <w:sz w:val="24"/>
          <w:szCs w:val="24"/>
        </w:rPr>
        <w:t xml:space="preserve"> выборы депутатов </w:t>
      </w:r>
      <w:r w:rsidR="006A7B1A" w:rsidRPr="00C55A8F">
        <w:rPr>
          <w:rFonts w:ascii="Times New Roman" w:hAnsi="Times New Roman" w:cs="Times New Roman"/>
          <w:sz w:val="24"/>
          <w:szCs w:val="24"/>
        </w:rPr>
        <w:t xml:space="preserve">представительных органов местного самоуправления </w:t>
      </w:r>
      <w:r w:rsidR="00D7397B" w:rsidRPr="00C55A8F">
        <w:rPr>
          <w:rFonts w:ascii="Times New Roman" w:hAnsi="Times New Roman" w:cs="Times New Roman"/>
          <w:sz w:val="24"/>
          <w:szCs w:val="24"/>
        </w:rPr>
        <w:t xml:space="preserve"> </w:t>
      </w:r>
      <w:r w:rsidR="006A7B1A" w:rsidRPr="00C55A8F">
        <w:rPr>
          <w:rFonts w:ascii="Times New Roman" w:hAnsi="Times New Roman" w:cs="Times New Roman"/>
          <w:sz w:val="24"/>
          <w:szCs w:val="24"/>
        </w:rPr>
        <w:t xml:space="preserve">4 городских округов, </w:t>
      </w:r>
      <w:r w:rsidR="00F71236" w:rsidRPr="00C55A8F">
        <w:rPr>
          <w:rFonts w:ascii="Times New Roman" w:hAnsi="Times New Roman" w:cs="Times New Roman"/>
          <w:sz w:val="24"/>
          <w:szCs w:val="24"/>
        </w:rPr>
        <w:t>23</w:t>
      </w:r>
      <w:r w:rsidR="00D7397B" w:rsidRPr="00C55A8F">
        <w:rPr>
          <w:rFonts w:ascii="Times New Roman" w:hAnsi="Times New Roman" w:cs="Times New Roman"/>
          <w:sz w:val="24"/>
          <w:szCs w:val="24"/>
        </w:rPr>
        <w:t xml:space="preserve"> муниципальных районов, </w:t>
      </w:r>
      <w:r w:rsidR="00231D7D" w:rsidRPr="00C55A8F">
        <w:rPr>
          <w:rFonts w:ascii="Times New Roman" w:hAnsi="Times New Roman" w:cs="Times New Roman"/>
          <w:sz w:val="24"/>
          <w:szCs w:val="24"/>
        </w:rPr>
        <w:t>29</w:t>
      </w:r>
      <w:r w:rsidR="00D7397B" w:rsidRPr="00C55A8F">
        <w:rPr>
          <w:rFonts w:ascii="Times New Roman" w:hAnsi="Times New Roman" w:cs="Times New Roman"/>
          <w:sz w:val="24"/>
          <w:szCs w:val="24"/>
        </w:rPr>
        <w:t xml:space="preserve"> городских поселений, </w:t>
      </w:r>
      <w:r w:rsidR="00231D7D" w:rsidRPr="00C55A8F">
        <w:rPr>
          <w:rFonts w:ascii="Times New Roman" w:hAnsi="Times New Roman" w:cs="Times New Roman"/>
          <w:sz w:val="24"/>
          <w:szCs w:val="24"/>
        </w:rPr>
        <w:t>160</w:t>
      </w:r>
      <w:r w:rsidR="00D7397B" w:rsidRPr="00C55A8F">
        <w:rPr>
          <w:rFonts w:ascii="Times New Roman" w:hAnsi="Times New Roman" w:cs="Times New Roman"/>
          <w:sz w:val="24"/>
          <w:szCs w:val="24"/>
        </w:rPr>
        <w:t xml:space="preserve"> сельских поселений.</w:t>
      </w:r>
      <w:r w:rsidR="00231D7D" w:rsidRPr="00C55A8F">
        <w:rPr>
          <w:rFonts w:ascii="Times New Roman" w:hAnsi="Times New Roman" w:cs="Times New Roman"/>
          <w:sz w:val="24"/>
          <w:szCs w:val="24"/>
        </w:rPr>
        <w:t xml:space="preserve"> Дополнительные выборы депутатов представительных органов проведены в 6 сельских поселениях.</w:t>
      </w:r>
    </w:p>
    <w:p w14:paraId="3FF8CC89" w14:textId="008C8891" w:rsidR="00A157EF" w:rsidRPr="00C55A8F" w:rsidRDefault="00231D7D" w:rsidP="00EA1A54">
      <w:pPr>
        <w:pStyle w:val="af7"/>
        <w:spacing w:after="120" w:line="276" w:lineRule="auto"/>
        <w:ind w:firstLine="709"/>
        <w:jc w:val="both"/>
        <w:rPr>
          <w:rFonts w:ascii="Times New Roman" w:hAnsi="Times New Roman" w:cs="Times New Roman"/>
          <w:sz w:val="24"/>
          <w:szCs w:val="24"/>
        </w:rPr>
      </w:pPr>
      <w:r w:rsidRPr="00C55A8F">
        <w:rPr>
          <w:rFonts w:ascii="Times New Roman" w:hAnsi="Times New Roman" w:cs="Times New Roman"/>
          <w:sz w:val="24"/>
          <w:szCs w:val="24"/>
        </w:rPr>
        <w:t>Также проведены дополнительные выборы депутатов в 6 сельских поселениях.</w:t>
      </w:r>
    </w:p>
    <w:p w14:paraId="0409DC32" w14:textId="19A37D39" w:rsidR="00AC0335" w:rsidRPr="005D4E28" w:rsidRDefault="00AC0335" w:rsidP="002978DD">
      <w:pPr>
        <w:keepNext/>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Указать информацию о проводившихся сходах граждан:</w:t>
      </w:r>
    </w:p>
    <w:p w14:paraId="65DED477" w14:textId="4FA84F92" w:rsidR="00AC0335" w:rsidRDefault="00AC0335"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r w:rsidRPr="005D4E28">
        <w:rPr>
          <w:rFonts w:ascii="Times New Roman" w:hAnsi="Times New Roman" w:cs="Times New Roman"/>
          <w:sz w:val="24"/>
          <w:szCs w:val="24"/>
        </w:rPr>
        <w:t>сход граждан, осуществляющий полномочия представительного органа муниципального образования;</w:t>
      </w:r>
    </w:p>
    <w:p w14:paraId="07017693" w14:textId="1F47FEA8" w:rsidR="00812279" w:rsidRDefault="00812279" w:rsidP="003859F1">
      <w:pPr>
        <w:pStyle w:val="a4"/>
        <w:numPr>
          <w:ilvl w:val="0"/>
          <w:numId w:val="3"/>
        </w:numPr>
        <w:shd w:val="clear" w:color="auto" w:fill="CDFFCD"/>
        <w:spacing w:line="240" w:lineRule="auto"/>
        <w:ind w:left="426"/>
        <w:jc w:val="both"/>
        <w:rPr>
          <w:rFonts w:ascii="Times New Roman" w:hAnsi="Times New Roman" w:cs="Times New Roman"/>
          <w:sz w:val="24"/>
          <w:szCs w:val="24"/>
        </w:rPr>
      </w:pPr>
      <w:r w:rsidRPr="005D4E28">
        <w:rPr>
          <w:rFonts w:ascii="Times New Roman" w:hAnsi="Times New Roman" w:cs="Times New Roman"/>
          <w:sz w:val="24"/>
          <w:szCs w:val="24"/>
        </w:rPr>
        <w:lastRenderedPageBreak/>
        <w:t>сход граждан, предусмотренный статьей 251 Федерального закона от 6 октября 2003 года № 131-ФЗ "Об общих принципах организации местного самоуправления в Российской Федерации" (с разбивкой по тематике).</w:t>
      </w:r>
    </w:p>
    <w:p w14:paraId="574F829B" w14:textId="08EB49A5" w:rsidR="00767998" w:rsidRPr="00C55A8F" w:rsidRDefault="00812279" w:rsidP="00B2440B">
      <w:pPr>
        <w:pStyle w:val="a4"/>
        <w:spacing w:after="120" w:line="276" w:lineRule="auto"/>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Практика осуществления сходом граждан полномочий представительного органа </w:t>
      </w:r>
      <w:r w:rsidR="00C55A8F">
        <w:rPr>
          <w:rFonts w:ascii="Times New Roman" w:hAnsi="Times New Roman" w:cs="Times New Roman"/>
          <w:sz w:val="24"/>
          <w:szCs w:val="24"/>
        </w:rPr>
        <w:br/>
      </w:r>
      <w:r w:rsidRPr="00C55A8F">
        <w:rPr>
          <w:rFonts w:ascii="Times New Roman" w:hAnsi="Times New Roman" w:cs="Times New Roman"/>
          <w:sz w:val="24"/>
          <w:szCs w:val="24"/>
        </w:rPr>
        <w:t>в поселениях Брянской области не применяется.</w:t>
      </w:r>
    </w:p>
    <w:p w14:paraId="65802668" w14:textId="4574F244" w:rsidR="00917FC7" w:rsidRPr="00C55A8F" w:rsidRDefault="00812279" w:rsidP="00B2440B">
      <w:pPr>
        <w:pStyle w:val="a4"/>
        <w:spacing w:after="120" w:line="276" w:lineRule="auto"/>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В то же время сходы граждан проводятся главами муниципальных образований регулярно с целью обсуждения насущных вопросов, волнующих населения, сбора </w:t>
      </w:r>
      <w:r w:rsidR="00690C16" w:rsidRPr="00C55A8F">
        <w:rPr>
          <w:rFonts w:ascii="Times New Roman" w:hAnsi="Times New Roman" w:cs="Times New Roman"/>
          <w:sz w:val="24"/>
          <w:szCs w:val="24"/>
        </w:rPr>
        <w:t xml:space="preserve">наказов и </w:t>
      </w:r>
      <w:r w:rsidRPr="00C55A8F">
        <w:rPr>
          <w:rFonts w:ascii="Times New Roman" w:hAnsi="Times New Roman" w:cs="Times New Roman"/>
          <w:sz w:val="24"/>
          <w:szCs w:val="24"/>
        </w:rPr>
        <w:t xml:space="preserve">предложений от граждан, выбора </w:t>
      </w:r>
      <w:r w:rsidR="00690C16" w:rsidRPr="00C55A8F">
        <w:rPr>
          <w:rFonts w:ascii="Times New Roman" w:hAnsi="Times New Roman" w:cs="Times New Roman"/>
          <w:sz w:val="24"/>
          <w:szCs w:val="24"/>
        </w:rPr>
        <w:t>проектов для поддержки в рамках инициативного бюджетирования, проектов благоустройства общественных пространств</w:t>
      </w:r>
      <w:r w:rsidR="00D04DEE" w:rsidRPr="00C55A8F">
        <w:rPr>
          <w:rFonts w:ascii="Times New Roman" w:hAnsi="Times New Roman" w:cs="Times New Roman"/>
          <w:sz w:val="24"/>
          <w:szCs w:val="24"/>
        </w:rPr>
        <w:t xml:space="preserve">. Также на сходах решались вопросы выдвижения, избрания и прекращения полномочий старост (старших сельских населенных пунктов), заслушивались отчеты о работе глав муниципальных образований, участковых полиции. В ряде случаев жители поднимали темы, связанные </w:t>
      </w:r>
      <w:r w:rsidR="00C55A8F">
        <w:rPr>
          <w:rFonts w:ascii="Times New Roman" w:hAnsi="Times New Roman" w:cs="Times New Roman"/>
          <w:sz w:val="24"/>
          <w:szCs w:val="24"/>
        </w:rPr>
        <w:br/>
      </w:r>
      <w:r w:rsidR="00D04DEE" w:rsidRPr="00C55A8F">
        <w:rPr>
          <w:rFonts w:ascii="Times New Roman" w:hAnsi="Times New Roman" w:cs="Times New Roman"/>
          <w:sz w:val="24"/>
          <w:szCs w:val="24"/>
        </w:rPr>
        <w:t>с обеспечением водой, газом и электроэнергией, работой общественного транспорта, состоянием дорог и их расчисткой от снега, организации торговли, деятельностью учреждений образования и культуры.</w:t>
      </w:r>
      <w:r w:rsidR="00690C16" w:rsidRPr="00C55A8F">
        <w:rPr>
          <w:rFonts w:ascii="Times New Roman" w:hAnsi="Times New Roman" w:cs="Times New Roman"/>
          <w:sz w:val="24"/>
          <w:szCs w:val="24"/>
        </w:rPr>
        <w:t xml:space="preserve"> </w:t>
      </w:r>
    </w:p>
    <w:p w14:paraId="02A73982" w14:textId="327F04CE" w:rsidR="00812279" w:rsidRPr="00C55A8F" w:rsidRDefault="00690C16" w:rsidP="00B2440B">
      <w:pPr>
        <w:pStyle w:val="a4"/>
        <w:spacing w:after="120" w:line="276" w:lineRule="auto"/>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Данная форма взаим</w:t>
      </w:r>
      <w:r w:rsidR="00E60BF9" w:rsidRPr="00C55A8F">
        <w:rPr>
          <w:rFonts w:ascii="Times New Roman" w:hAnsi="Times New Roman" w:cs="Times New Roman"/>
          <w:sz w:val="24"/>
          <w:szCs w:val="24"/>
        </w:rPr>
        <w:t>о</w:t>
      </w:r>
      <w:r w:rsidRPr="00C55A8F">
        <w:rPr>
          <w:rFonts w:ascii="Times New Roman" w:hAnsi="Times New Roman" w:cs="Times New Roman"/>
          <w:sz w:val="24"/>
          <w:szCs w:val="24"/>
        </w:rPr>
        <w:t xml:space="preserve">действия позволяет </w:t>
      </w:r>
      <w:r w:rsidR="002978DD" w:rsidRPr="00C55A8F">
        <w:rPr>
          <w:rFonts w:ascii="Times New Roman" w:hAnsi="Times New Roman" w:cs="Times New Roman"/>
          <w:sz w:val="24"/>
          <w:szCs w:val="24"/>
        </w:rPr>
        <w:t>сохранять и повышать доверие между жителями и власт</w:t>
      </w:r>
      <w:r w:rsidR="00433BC9" w:rsidRPr="00C55A8F">
        <w:rPr>
          <w:rFonts w:ascii="Times New Roman" w:hAnsi="Times New Roman" w:cs="Times New Roman"/>
          <w:sz w:val="24"/>
          <w:szCs w:val="24"/>
        </w:rPr>
        <w:t>ью</w:t>
      </w:r>
      <w:r w:rsidR="002978DD" w:rsidRPr="00C55A8F">
        <w:rPr>
          <w:rFonts w:ascii="Times New Roman" w:hAnsi="Times New Roman" w:cs="Times New Roman"/>
          <w:sz w:val="24"/>
          <w:szCs w:val="24"/>
        </w:rPr>
        <w:t>, способствует сохранению социального здоровья</w:t>
      </w:r>
      <w:r w:rsidR="00433BC9" w:rsidRPr="00C55A8F">
        <w:rPr>
          <w:rFonts w:ascii="Times New Roman" w:hAnsi="Times New Roman" w:cs="Times New Roman"/>
          <w:sz w:val="24"/>
          <w:szCs w:val="24"/>
        </w:rPr>
        <w:t xml:space="preserve"> и вовлечению населения в развитие территорий.</w:t>
      </w:r>
      <w:r w:rsidR="00917FC7" w:rsidRPr="00C55A8F">
        <w:rPr>
          <w:rFonts w:ascii="Times New Roman" w:hAnsi="Times New Roman" w:cs="Times New Roman"/>
          <w:sz w:val="24"/>
          <w:szCs w:val="24"/>
        </w:rPr>
        <w:t xml:space="preserve"> Как отмечали коллеги из муниципалитетов, </w:t>
      </w:r>
      <w:r w:rsidR="00B87052" w:rsidRPr="00C55A8F">
        <w:rPr>
          <w:rFonts w:ascii="Times New Roman" w:hAnsi="Times New Roman" w:cs="Times New Roman"/>
          <w:sz w:val="24"/>
          <w:szCs w:val="24"/>
        </w:rPr>
        <w:t xml:space="preserve">момент, </w:t>
      </w:r>
      <w:r w:rsidR="00917FC7" w:rsidRPr="00C55A8F">
        <w:rPr>
          <w:rFonts w:ascii="Times New Roman" w:hAnsi="Times New Roman" w:cs="Times New Roman"/>
          <w:sz w:val="24"/>
          <w:szCs w:val="24"/>
        </w:rPr>
        <w:t xml:space="preserve">когда жители </w:t>
      </w:r>
      <w:r w:rsidR="00B87052" w:rsidRPr="00C55A8F">
        <w:rPr>
          <w:rFonts w:ascii="Times New Roman" w:hAnsi="Times New Roman" w:cs="Times New Roman"/>
          <w:sz w:val="24"/>
          <w:szCs w:val="24"/>
        </w:rPr>
        <w:t xml:space="preserve">на сходе </w:t>
      </w:r>
      <w:r w:rsidR="00917FC7" w:rsidRPr="00C55A8F">
        <w:rPr>
          <w:rFonts w:ascii="Times New Roman" w:hAnsi="Times New Roman" w:cs="Times New Roman"/>
          <w:sz w:val="24"/>
          <w:szCs w:val="24"/>
        </w:rPr>
        <w:t xml:space="preserve">поднимают местные проблемы, </w:t>
      </w:r>
      <w:r w:rsidR="00B87052" w:rsidRPr="00C55A8F">
        <w:rPr>
          <w:rFonts w:ascii="Times New Roman" w:hAnsi="Times New Roman" w:cs="Times New Roman"/>
          <w:sz w:val="24"/>
          <w:szCs w:val="24"/>
        </w:rPr>
        <w:t xml:space="preserve">является очень важным </w:t>
      </w:r>
      <w:r w:rsidR="00C55A8F">
        <w:rPr>
          <w:rFonts w:ascii="Times New Roman" w:hAnsi="Times New Roman" w:cs="Times New Roman"/>
          <w:sz w:val="24"/>
          <w:szCs w:val="24"/>
        </w:rPr>
        <w:br/>
      </w:r>
      <w:r w:rsidR="00B87052" w:rsidRPr="00C55A8F">
        <w:rPr>
          <w:rFonts w:ascii="Times New Roman" w:hAnsi="Times New Roman" w:cs="Times New Roman"/>
          <w:sz w:val="24"/>
          <w:szCs w:val="24"/>
        </w:rPr>
        <w:t>для доведения до них информации о возможностях ТОС, сельского старосты, применения инициативного бюджетирования или самообложения.</w:t>
      </w:r>
    </w:p>
    <w:p w14:paraId="2EC375B9" w14:textId="26C45DE0" w:rsidR="00657859" w:rsidRPr="005D4E28" w:rsidRDefault="00657859" w:rsidP="00657859">
      <w:pPr>
        <w:keepNext/>
        <w:spacing w:line="240" w:lineRule="auto"/>
        <w:ind w:firstLine="567"/>
        <w:jc w:val="both"/>
        <w:rPr>
          <w:rFonts w:ascii="Times New Roman" w:hAnsi="Times New Roman" w:cs="Times New Roman"/>
          <w:sz w:val="24"/>
          <w:szCs w:val="24"/>
        </w:rPr>
      </w:pPr>
    </w:p>
    <w:p w14:paraId="42D2C0E2" w14:textId="542E60C6" w:rsidR="009945E8" w:rsidRPr="00767998" w:rsidRDefault="00AC0335" w:rsidP="00657859">
      <w:pPr>
        <w:keepNext/>
        <w:spacing w:line="240" w:lineRule="auto"/>
        <w:ind w:firstLine="567"/>
        <w:jc w:val="both"/>
        <w:rPr>
          <w:rFonts w:ascii="Times New Roman" w:hAnsi="Times New Roman" w:cs="Times New Roman"/>
          <w:b/>
          <w:bCs/>
          <w:sz w:val="28"/>
          <w:szCs w:val="28"/>
        </w:rPr>
      </w:pPr>
      <w:r w:rsidRPr="00767998">
        <w:rPr>
          <w:rFonts w:ascii="Times New Roman" w:hAnsi="Times New Roman" w:cs="Times New Roman"/>
          <w:b/>
          <w:bCs/>
          <w:sz w:val="28"/>
          <w:szCs w:val="28"/>
        </w:rPr>
        <w:t xml:space="preserve">2.11. </w:t>
      </w:r>
      <w:r w:rsidR="00AE1779" w:rsidRPr="00767998">
        <w:rPr>
          <w:rFonts w:ascii="Times New Roman" w:hAnsi="Times New Roman" w:cs="Times New Roman"/>
          <w:b/>
          <w:bCs/>
          <w:sz w:val="28"/>
          <w:szCs w:val="28"/>
        </w:rPr>
        <w:t xml:space="preserve">Вовлечение жителей в </w:t>
      </w:r>
      <w:r w:rsidRPr="00767998">
        <w:rPr>
          <w:rFonts w:ascii="Times New Roman" w:hAnsi="Times New Roman" w:cs="Times New Roman"/>
          <w:b/>
          <w:bCs/>
          <w:sz w:val="28"/>
          <w:szCs w:val="28"/>
        </w:rPr>
        <w:t xml:space="preserve">осуществление местного самоуправления, </w:t>
      </w:r>
      <w:r w:rsidR="00AE1779" w:rsidRPr="00767998">
        <w:rPr>
          <w:rFonts w:ascii="Times New Roman" w:hAnsi="Times New Roman" w:cs="Times New Roman"/>
          <w:b/>
          <w:bCs/>
          <w:sz w:val="28"/>
          <w:szCs w:val="28"/>
        </w:rPr>
        <w:t>развитие территорий, изменение качества жизни</w:t>
      </w:r>
    </w:p>
    <w:p w14:paraId="7ECF76A6" w14:textId="4606224B" w:rsidR="00AE1779" w:rsidRDefault="00AE1779" w:rsidP="00B2440B">
      <w:pPr>
        <w:shd w:val="clear" w:color="auto" w:fill="CDFFCD"/>
        <w:spacing w:after="0" w:line="240" w:lineRule="auto"/>
        <w:ind w:firstLine="567"/>
        <w:jc w:val="both"/>
        <w:rPr>
          <w:rFonts w:ascii="Times New Roman" w:hAnsi="Times New Roman" w:cs="Times New Roman"/>
          <w:sz w:val="24"/>
          <w:szCs w:val="24"/>
          <w:u w:val="single"/>
        </w:rPr>
      </w:pPr>
      <w:r w:rsidRPr="003F6DB4">
        <w:rPr>
          <w:rFonts w:ascii="Times New Roman" w:hAnsi="Times New Roman" w:cs="Times New Roman"/>
          <w:b/>
          <w:bCs/>
          <w:sz w:val="24"/>
          <w:szCs w:val="24"/>
        </w:rPr>
        <w:t>2.1</w:t>
      </w:r>
      <w:r w:rsidR="00EA2249" w:rsidRPr="003F6DB4">
        <w:rPr>
          <w:rFonts w:ascii="Times New Roman" w:hAnsi="Times New Roman" w:cs="Times New Roman"/>
          <w:b/>
          <w:bCs/>
          <w:sz w:val="24"/>
          <w:szCs w:val="24"/>
        </w:rPr>
        <w:t>1</w:t>
      </w:r>
      <w:r w:rsidRPr="003F6DB4">
        <w:rPr>
          <w:rFonts w:ascii="Times New Roman" w:hAnsi="Times New Roman" w:cs="Times New Roman"/>
          <w:b/>
          <w:bCs/>
          <w:sz w:val="24"/>
          <w:szCs w:val="24"/>
        </w:rPr>
        <w:t>.1. Применение и развитие механизмов участия населения в осуществлении местного самоуправления</w:t>
      </w:r>
    </w:p>
    <w:p w14:paraId="7807BD4E" w14:textId="466EFC08" w:rsidR="00AE1779" w:rsidRDefault="00AE1779"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1) </w:t>
      </w:r>
      <w:r w:rsidR="00EA2249" w:rsidRPr="005D4E28">
        <w:rPr>
          <w:rFonts w:ascii="Times New Roman" w:hAnsi="Times New Roman" w:cs="Times New Roman"/>
          <w:sz w:val="24"/>
          <w:szCs w:val="24"/>
        </w:rPr>
        <w:t>территориальное общественное самоуправление;</w:t>
      </w:r>
    </w:p>
    <w:p w14:paraId="6EE43C99" w14:textId="0EC59829" w:rsidR="00ED673E" w:rsidRPr="00C55A8F" w:rsidRDefault="00ED673E" w:rsidP="00B2440B">
      <w:pPr>
        <w:spacing w:after="120" w:line="276" w:lineRule="auto"/>
        <w:ind w:firstLine="567"/>
        <w:jc w:val="both"/>
        <w:rPr>
          <w:rFonts w:ascii="Times New Roman" w:hAnsi="Times New Roman" w:cs="Times New Roman"/>
          <w:sz w:val="24"/>
          <w:szCs w:val="24"/>
        </w:rPr>
      </w:pPr>
      <w:r w:rsidRPr="00C55A8F">
        <w:rPr>
          <w:rFonts w:ascii="Times New Roman" w:hAnsi="Times New Roman" w:cs="Times New Roman"/>
          <w:sz w:val="24"/>
          <w:szCs w:val="24"/>
        </w:rPr>
        <w:t xml:space="preserve">В 174 муниципальных образованиях Брянской области созданы и действуют порядка 568 ТОС, в </w:t>
      </w:r>
      <w:proofErr w:type="spellStart"/>
      <w:r w:rsidRPr="00C55A8F">
        <w:rPr>
          <w:rFonts w:ascii="Times New Roman" w:hAnsi="Times New Roman" w:cs="Times New Roman"/>
          <w:sz w:val="24"/>
          <w:szCs w:val="24"/>
        </w:rPr>
        <w:t>т.ч</w:t>
      </w:r>
      <w:proofErr w:type="spellEnd"/>
      <w:r w:rsidRPr="00C55A8F">
        <w:rPr>
          <w:rFonts w:ascii="Times New Roman" w:hAnsi="Times New Roman" w:cs="Times New Roman"/>
          <w:sz w:val="24"/>
          <w:szCs w:val="24"/>
        </w:rPr>
        <w:t xml:space="preserve">. 177 – в Брянске. </w:t>
      </w:r>
    </w:p>
    <w:p w14:paraId="1F1DC129" w14:textId="5FF59650" w:rsidR="00ED673E" w:rsidRPr="00C55A8F" w:rsidRDefault="00ED673E"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C55A8F">
        <w:rPr>
          <w:rFonts w:ascii="Times New Roman" w:hAnsi="Times New Roman" w:cs="Times New Roman"/>
          <w:sz w:val="24"/>
          <w:szCs w:val="24"/>
        </w:rPr>
        <w:t>Ассоциация ТОС Брянской области была учреждена в 2017 году в целях:</w:t>
      </w:r>
    </w:p>
    <w:p w14:paraId="538806FA" w14:textId="6B94703F" w:rsidR="00ED673E" w:rsidRPr="00C55A8F" w:rsidRDefault="00ED673E" w:rsidP="00B2440B">
      <w:pPr>
        <w:pStyle w:val="af3"/>
        <w:shd w:val="clear" w:color="auto" w:fill="FFFFFF"/>
        <w:spacing w:before="0" w:beforeAutospacing="0" w:after="120" w:afterAutospacing="0" w:line="276" w:lineRule="auto"/>
        <w:ind w:firstLine="709"/>
        <w:jc w:val="both"/>
        <w:rPr>
          <w:rFonts w:eastAsiaTheme="minorHAnsi"/>
          <w:lang w:eastAsia="en-US"/>
        </w:rPr>
      </w:pPr>
      <w:r w:rsidRPr="00C55A8F">
        <w:rPr>
          <w:rFonts w:eastAsiaTheme="minorHAnsi"/>
          <w:lang w:eastAsia="en-US"/>
        </w:rPr>
        <w:t xml:space="preserve">– координации деятельности ТОС на территории Брянской области, выражение </w:t>
      </w:r>
      <w:r w:rsidR="00C55A8F">
        <w:rPr>
          <w:rFonts w:eastAsiaTheme="minorHAnsi"/>
          <w:lang w:eastAsia="en-US"/>
        </w:rPr>
        <w:br/>
      </w:r>
      <w:r w:rsidRPr="00C55A8F">
        <w:rPr>
          <w:rFonts w:eastAsiaTheme="minorHAnsi"/>
          <w:lang w:eastAsia="en-US"/>
        </w:rPr>
        <w:t>и защита общих интересов членов Ассоциации;</w:t>
      </w:r>
    </w:p>
    <w:p w14:paraId="248090CB" w14:textId="77777777" w:rsidR="00ED673E" w:rsidRPr="00C55A8F" w:rsidRDefault="00ED673E" w:rsidP="00B2440B">
      <w:pPr>
        <w:pStyle w:val="af3"/>
        <w:shd w:val="clear" w:color="auto" w:fill="FFFFFF"/>
        <w:spacing w:before="0" w:beforeAutospacing="0" w:after="120" w:afterAutospacing="0" w:line="276" w:lineRule="auto"/>
        <w:ind w:firstLine="709"/>
        <w:jc w:val="both"/>
        <w:rPr>
          <w:rFonts w:eastAsiaTheme="minorHAnsi"/>
          <w:lang w:eastAsia="en-US"/>
        </w:rPr>
      </w:pPr>
      <w:r w:rsidRPr="00C55A8F">
        <w:rPr>
          <w:rFonts w:eastAsiaTheme="minorHAnsi"/>
          <w:lang w:eastAsia="en-US"/>
        </w:rPr>
        <w:t>– социальной поддержки граждан по вопросам непосредственного жизнеобеспечения населения и участия граждан в решении вопросов местного самоуправления на территории их проживания;</w:t>
      </w:r>
    </w:p>
    <w:p w14:paraId="733F8BC4" w14:textId="77777777" w:rsidR="00ED673E" w:rsidRPr="00C55A8F" w:rsidRDefault="00ED673E" w:rsidP="00B2440B">
      <w:pPr>
        <w:pStyle w:val="af3"/>
        <w:shd w:val="clear" w:color="auto" w:fill="FFFFFF"/>
        <w:spacing w:before="0" w:beforeAutospacing="0" w:after="120" w:afterAutospacing="0" w:line="276" w:lineRule="auto"/>
        <w:ind w:firstLine="709"/>
        <w:jc w:val="both"/>
        <w:rPr>
          <w:rFonts w:eastAsiaTheme="minorHAnsi"/>
          <w:lang w:eastAsia="en-US"/>
        </w:rPr>
      </w:pPr>
      <w:r w:rsidRPr="00C55A8F">
        <w:rPr>
          <w:rFonts w:eastAsiaTheme="minorHAnsi"/>
          <w:lang w:eastAsia="en-US"/>
        </w:rPr>
        <w:t>– содействие членам Ассоциации, органам региональной власти, органам местного самоуправления в развитии ТОС на территории Брянской области;</w:t>
      </w:r>
    </w:p>
    <w:p w14:paraId="67E1DE1B" w14:textId="38A32463" w:rsidR="00ED673E" w:rsidRPr="00C55A8F" w:rsidRDefault="00ED673E" w:rsidP="00B2440B">
      <w:pPr>
        <w:pStyle w:val="af3"/>
        <w:shd w:val="clear" w:color="auto" w:fill="FFFFFF"/>
        <w:spacing w:before="0" w:beforeAutospacing="0" w:after="120" w:afterAutospacing="0" w:line="276" w:lineRule="auto"/>
        <w:ind w:firstLine="709"/>
        <w:jc w:val="both"/>
        <w:rPr>
          <w:rFonts w:eastAsiaTheme="minorHAnsi"/>
          <w:lang w:eastAsia="en-US"/>
        </w:rPr>
      </w:pPr>
      <w:r w:rsidRPr="00C55A8F">
        <w:rPr>
          <w:rFonts w:eastAsiaTheme="minorHAnsi"/>
          <w:lang w:eastAsia="en-US"/>
        </w:rPr>
        <w:t>– совершенствования форм и методов взаимодействия ТОС с органами региональной власти и органами местного самоуправления, а также работы с населением.</w:t>
      </w:r>
    </w:p>
    <w:p w14:paraId="6584D28C" w14:textId="77777777" w:rsidR="00C55A8F" w:rsidRDefault="00ED673E"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proofErr w:type="spellStart"/>
      <w:r w:rsidRPr="00C55A8F">
        <w:rPr>
          <w:rFonts w:ascii="Times New Roman" w:hAnsi="Times New Roman" w:cs="Times New Roman"/>
          <w:sz w:val="24"/>
          <w:szCs w:val="24"/>
        </w:rPr>
        <w:t>ТОСы</w:t>
      </w:r>
      <w:proofErr w:type="spellEnd"/>
      <w:r w:rsidRPr="00C55A8F">
        <w:rPr>
          <w:rFonts w:ascii="Times New Roman" w:hAnsi="Times New Roman" w:cs="Times New Roman"/>
          <w:sz w:val="24"/>
          <w:szCs w:val="24"/>
        </w:rPr>
        <w:t xml:space="preserve"> Брянской области выдвигают свои проекты по формированию комфортной среды в городах и селах региона на областной конкурс проектов инициативного </w:t>
      </w:r>
      <w:r w:rsidRPr="00C55A8F">
        <w:rPr>
          <w:rFonts w:ascii="Times New Roman" w:hAnsi="Times New Roman" w:cs="Times New Roman"/>
          <w:sz w:val="24"/>
          <w:szCs w:val="24"/>
        </w:rPr>
        <w:lastRenderedPageBreak/>
        <w:t xml:space="preserve">бюджетирования и участвуют в качестве инициаторов в общественном </w:t>
      </w:r>
      <w:proofErr w:type="gramStart"/>
      <w:r w:rsidRPr="00C55A8F">
        <w:rPr>
          <w:rFonts w:ascii="Times New Roman" w:hAnsi="Times New Roman" w:cs="Times New Roman"/>
          <w:sz w:val="24"/>
          <w:szCs w:val="24"/>
        </w:rPr>
        <w:t>контроле за</w:t>
      </w:r>
      <w:proofErr w:type="gramEnd"/>
      <w:r w:rsidRPr="00C55A8F">
        <w:rPr>
          <w:rFonts w:ascii="Times New Roman" w:hAnsi="Times New Roman" w:cs="Times New Roman"/>
          <w:sz w:val="24"/>
          <w:szCs w:val="24"/>
        </w:rPr>
        <w:t xml:space="preserve"> ходом работ. Также они содействуют вовлечению граждан в благоустройство, организуют </w:t>
      </w:r>
      <w:r w:rsidR="00C55A8F">
        <w:rPr>
          <w:rFonts w:ascii="Times New Roman" w:hAnsi="Times New Roman" w:cs="Times New Roman"/>
          <w:sz w:val="24"/>
          <w:szCs w:val="24"/>
        </w:rPr>
        <w:br/>
      </w:r>
      <w:r w:rsidRPr="00C55A8F">
        <w:rPr>
          <w:rFonts w:ascii="Times New Roman" w:hAnsi="Times New Roman" w:cs="Times New Roman"/>
          <w:sz w:val="24"/>
          <w:szCs w:val="24"/>
        </w:rPr>
        <w:t xml:space="preserve">для жителей территорий мероприятия по случаю государственных праздников, участвуют в поддержке многодетных, пенсионеров и граждан из групп социального риска, помогают муниципальным административным комиссиям и органам муниципального контроля, проводят собственные акции (День соседей, День ТОС и т.д.). В период карантина </w:t>
      </w:r>
      <w:r w:rsidR="00C55A8F">
        <w:rPr>
          <w:rFonts w:ascii="Times New Roman" w:hAnsi="Times New Roman" w:cs="Times New Roman"/>
          <w:sz w:val="24"/>
          <w:szCs w:val="24"/>
        </w:rPr>
        <w:br/>
      </w:r>
      <w:r w:rsidRPr="00C55A8F">
        <w:rPr>
          <w:rFonts w:ascii="Times New Roman" w:hAnsi="Times New Roman" w:cs="Times New Roman"/>
          <w:sz w:val="24"/>
          <w:szCs w:val="24"/>
        </w:rPr>
        <w:t xml:space="preserve">по </w:t>
      </w:r>
      <w:proofErr w:type="spellStart"/>
      <w:r w:rsidRPr="00C55A8F">
        <w:rPr>
          <w:rFonts w:ascii="Times New Roman" w:hAnsi="Times New Roman" w:cs="Times New Roman"/>
          <w:sz w:val="24"/>
          <w:szCs w:val="24"/>
        </w:rPr>
        <w:t>коронавирусу</w:t>
      </w:r>
      <w:proofErr w:type="spellEnd"/>
      <w:r w:rsidRPr="00C55A8F">
        <w:rPr>
          <w:rFonts w:ascii="Times New Roman" w:hAnsi="Times New Roman" w:cs="Times New Roman"/>
          <w:sz w:val="24"/>
          <w:szCs w:val="24"/>
        </w:rPr>
        <w:t xml:space="preserve"> </w:t>
      </w:r>
      <w:proofErr w:type="spellStart"/>
      <w:r w:rsidRPr="00C55A8F">
        <w:rPr>
          <w:rFonts w:ascii="Times New Roman" w:hAnsi="Times New Roman" w:cs="Times New Roman"/>
          <w:sz w:val="24"/>
          <w:szCs w:val="24"/>
        </w:rPr>
        <w:t>ТОСы</w:t>
      </w:r>
      <w:proofErr w:type="spellEnd"/>
      <w:r w:rsidRPr="00C55A8F">
        <w:rPr>
          <w:rFonts w:ascii="Times New Roman" w:hAnsi="Times New Roman" w:cs="Times New Roman"/>
          <w:sz w:val="24"/>
          <w:szCs w:val="24"/>
        </w:rPr>
        <w:t xml:space="preserve"> Брянской области активно включились во Всероссийскую волонтерскую акцию #</w:t>
      </w:r>
      <w:proofErr w:type="spellStart"/>
      <w:r w:rsidRPr="00C55A8F">
        <w:rPr>
          <w:rFonts w:ascii="Times New Roman" w:hAnsi="Times New Roman" w:cs="Times New Roman"/>
          <w:sz w:val="24"/>
          <w:szCs w:val="24"/>
        </w:rPr>
        <w:t>МыВместе</w:t>
      </w:r>
      <w:proofErr w:type="spellEnd"/>
      <w:r w:rsidRPr="00C55A8F">
        <w:rPr>
          <w:rFonts w:ascii="Times New Roman" w:hAnsi="Times New Roman" w:cs="Times New Roman"/>
          <w:sz w:val="24"/>
          <w:szCs w:val="24"/>
        </w:rPr>
        <w:t xml:space="preserve">. </w:t>
      </w:r>
    </w:p>
    <w:p w14:paraId="5F128E0B" w14:textId="338E3D45" w:rsidR="00ED673E" w:rsidRPr="00C55A8F" w:rsidRDefault="00ED673E"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В настоящее время </w:t>
      </w:r>
      <w:proofErr w:type="spellStart"/>
      <w:r w:rsidRPr="00C55A8F">
        <w:rPr>
          <w:rFonts w:ascii="Times New Roman" w:hAnsi="Times New Roman" w:cs="Times New Roman"/>
          <w:sz w:val="24"/>
          <w:szCs w:val="24"/>
        </w:rPr>
        <w:t>ТОСы</w:t>
      </w:r>
      <w:proofErr w:type="spellEnd"/>
      <w:r w:rsidRPr="00C55A8F">
        <w:rPr>
          <w:rFonts w:ascii="Times New Roman" w:hAnsi="Times New Roman" w:cs="Times New Roman"/>
          <w:sz w:val="24"/>
          <w:szCs w:val="24"/>
        </w:rPr>
        <w:t xml:space="preserve"> собирают гуманитарную помощь фронту, помогают семьям участников СВО по хозяйству, наладили плетение маскировочных сетей и изготовление окопных свечей. </w:t>
      </w:r>
    </w:p>
    <w:p w14:paraId="0E1D6D3D" w14:textId="72D155EE" w:rsidR="00ED673E" w:rsidRPr="00C55A8F" w:rsidRDefault="00ED673E"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C55A8F">
        <w:rPr>
          <w:rFonts w:ascii="Times New Roman" w:hAnsi="Times New Roman" w:cs="Times New Roman"/>
          <w:sz w:val="24"/>
          <w:szCs w:val="24"/>
        </w:rPr>
        <w:t>Стало доброй традицией проведение областн</w:t>
      </w:r>
      <w:r w:rsidR="00F436E6" w:rsidRPr="00C55A8F">
        <w:rPr>
          <w:rFonts w:ascii="Times New Roman" w:hAnsi="Times New Roman" w:cs="Times New Roman"/>
          <w:sz w:val="24"/>
          <w:szCs w:val="24"/>
        </w:rPr>
        <w:t>ых мероприятий для активистов ТОС</w:t>
      </w:r>
      <w:r w:rsidRPr="00C55A8F">
        <w:rPr>
          <w:rFonts w:ascii="Times New Roman" w:hAnsi="Times New Roman" w:cs="Times New Roman"/>
          <w:sz w:val="24"/>
          <w:szCs w:val="24"/>
        </w:rPr>
        <w:t xml:space="preserve">, </w:t>
      </w:r>
      <w:r w:rsidR="00C55A8F">
        <w:rPr>
          <w:rFonts w:ascii="Times New Roman" w:hAnsi="Times New Roman" w:cs="Times New Roman"/>
          <w:sz w:val="24"/>
          <w:szCs w:val="24"/>
        </w:rPr>
        <w:br/>
      </w:r>
      <w:r w:rsidRPr="00C55A8F">
        <w:rPr>
          <w:rFonts w:ascii="Times New Roman" w:hAnsi="Times New Roman" w:cs="Times New Roman"/>
          <w:sz w:val="24"/>
          <w:szCs w:val="24"/>
        </w:rPr>
        <w:t>в организации котор</w:t>
      </w:r>
      <w:r w:rsidR="00F436E6" w:rsidRPr="00C55A8F">
        <w:rPr>
          <w:rFonts w:ascii="Times New Roman" w:hAnsi="Times New Roman" w:cs="Times New Roman"/>
          <w:sz w:val="24"/>
          <w:szCs w:val="24"/>
        </w:rPr>
        <w:t>ых</w:t>
      </w:r>
      <w:r w:rsidRPr="00C55A8F">
        <w:rPr>
          <w:rFonts w:ascii="Times New Roman" w:hAnsi="Times New Roman" w:cs="Times New Roman"/>
          <w:sz w:val="24"/>
          <w:szCs w:val="24"/>
        </w:rPr>
        <w:t xml:space="preserve"> активно участвуют АСМО и Ассоциация ТОС Брянской области под эгидой департамента внутренней политики Брянской области.</w:t>
      </w:r>
      <w:r w:rsidR="00F436E6" w:rsidRPr="00C55A8F">
        <w:rPr>
          <w:rFonts w:ascii="Times New Roman" w:hAnsi="Times New Roman" w:cs="Times New Roman"/>
          <w:sz w:val="24"/>
          <w:szCs w:val="24"/>
        </w:rPr>
        <w:t xml:space="preserve"> Так, в декабре 2</w:t>
      </w:r>
      <w:r w:rsidRPr="00C55A8F">
        <w:rPr>
          <w:rFonts w:ascii="Times New Roman" w:hAnsi="Times New Roman" w:cs="Times New Roman"/>
          <w:sz w:val="24"/>
          <w:szCs w:val="24"/>
        </w:rPr>
        <w:t>023 год</w:t>
      </w:r>
      <w:r w:rsidR="00F436E6" w:rsidRPr="00C55A8F">
        <w:rPr>
          <w:rFonts w:ascii="Times New Roman" w:hAnsi="Times New Roman" w:cs="Times New Roman"/>
          <w:sz w:val="24"/>
          <w:szCs w:val="24"/>
        </w:rPr>
        <w:t>а был проведен</w:t>
      </w:r>
      <w:r w:rsidRPr="00C55A8F">
        <w:rPr>
          <w:rFonts w:ascii="Times New Roman" w:hAnsi="Times New Roman" w:cs="Times New Roman"/>
          <w:sz w:val="24"/>
          <w:szCs w:val="24"/>
        </w:rPr>
        <w:t xml:space="preserve"> Форум ТОС</w:t>
      </w:r>
      <w:r w:rsidR="00F436E6" w:rsidRPr="00C55A8F">
        <w:rPr>
          <w:rFonts w:ascii="Times New Roman" w:hAnsi="Times New Roman" w:cs="Times New Roman"/>
          <w:sz w:val="24"/>
          <w:szCs w:val="24"/>
        </w:rPr>
        <w:t xml:space="preserve">, а в ноябре </w:t>
      </w:r>
      <w:r w:rsidR="002C2382" w:rsidRPr="00C55A8F">
        <w:rPr>
          <w:rFonts w:ascii="Times New Roman" w:hAnsi="Times New Roman" w:cs="Times New Roman"/>
          <w:sz w:val="24"/>
          <w:szCs w:val="24"/>
        </w:rPr>
        <w:t xml:space="preserve">2024 года </w:t>
      </w:r>
      <w:r w:rsidR="00F436E6" w:rsidRPr="00C55A8F">
        <w:rPr>
          <w:rFonts w:ascii="Times New Roman" w:hAnsi="Times New Roman" w:cs="Times New Roman"/>
          <w:sz w:val="24"/>
          <w:szCs w:val="24"/>
        </w:rPr>
        <w:t xml:space="preserve">опыт неравнодушных граждан </w:t>
      </w:r>
      <w:proofErr w:type="spellStart"/>
      <w:r w:rsidR="00F436E6" w:rsidRPr="00C55A8F">
        <w:rPr>
          <w:rFonts w:ascii="Times New Roman" w:hAnsi="Times New Roman" w:cs="Times New Roman"/>
          <w:sz w:val="24"/>
          <w:szCs w:val="24"/>
        </w:rPr>
        <w:t>Брянщины</w:t>
      </w:r>
      <w:proofErr w:type="spellEnd"/>
      <w:r w:rsidR="00F436E6" w:rsidRPr="00C55A8F">
        <w:rPr>
          <w:rFonts w:ascii="Times New Roman" w:hAnsi="Times New Roman" w:cs="Times New Roman"/>
          <w:sz w:val="24"/>
          <w:szCs w:val="24"/>
        </w:rPr>
        <w:t xml:space="preserve"> был представлен участникам Форума гражданских инициатив в Гомельском районе Республики Беларусь.</w:t>
      </w:r>
      <w:r w:rsidRPr="00C55A8F">
        <w:rPr>
          <w:rFonts w:ascii="Times New Roman" w:hAnsi="Times New Roman" w:cs="Times New Roman"/>
          <w:sz w:val="24"/>
          <w:szCs w:val="24"/>
        </w:rPr>
        <w:t xml:space="preserve"> </w:t>
      </w:r>
    </w:p>
    <w:p w14:paraId="5BF6550B" w14:textId="05530059" w:rsidR="00AE1779" w:rsidRDefault="00AE1779"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2) сельские старосты;</w:t>
      </w:r>
    </w:p>
    <w:p w14:paraId="1C313EF5" w14:textId="77777777" w:rsidR="00C55A8F" w:rsidRDefault="00295353" w:rsidP="00B2440B">
      <w:pPr>
        <w:spacing w:after="120"/>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Институт сельских старост (старших населенных пунктов) развивается в Брянской области с 2017 года в соответствии с законом от 27.12.2017 № 107-З «Об участии жителей сельских населенных пунктов в осуществлении местного самоуправления». </w:t>
      </w:r>
    </w:p>
    <w:p w14:paraId="39C75D9F" w14:textId="14634C26" w:rsidR="00295353" w:rsidRPr="00C55A8F" w:rsidRDefault="00295353" w:rsidP="00B2440B">
      <w:pPr>
        <w:spacing w:after="120"/>
        <w:ind w:firstLine="709"/>
        <w:jc w:val="both"/>
        <w:rPr>
          <w:rFonts w:ascii="Times New Roman" w:hAnsi="Times New Roman" w:cs="Times New Roman"/>
          <w:sz w:val="24"/>
          <w:szCs w:val="24"/>
        </w:rPr>
      </w:pPr>
      <w:proofErr w:type="gramStart"/>
      <w:r w:rsidRPr="00C55A8F">
        <w:rPr>
          <w:rFonts w:ascii="Times New Roman" w:hAnsi="Times New Roman" w:cs="Times New Roman"/>
          <w:sz w:val="24"/>
          <w:szCs w:val="24"/>
        </w:rPr>
        <w:t>К основным полномочиям старших населенных пунктов относится взаимодействие с органами местного самоуправления, муниципальными предприятиями и учреждениями, организациями по вопросам решения вопросов местного значения в сельском населенном пункте, информирование местных органов власти о возникающих проблемных ситуациях, участие в осуществлении общественного контроля за реализацией инициативных проектов жителей и мероприятий органов власти в рамках национальных проектов.</w:t>
      </w:r>
      <w:proofErr w:type="gramEnd"/>
    </w:p>
    <w:p w14:paraId="17F018AF" w14:textId="77777777" w:rsidR="00C55A8F" w:rsidRDefault="00295353" w:rsidP="00B2440B">
      <w:pPr>
        <w:pStyle w:val="a4"/>
        <w:tabs>
          <w:tab w:val="left" w:pos="567"/>
        </w:tabs>
        <w:spacing w:after="120"/>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Законом Брянской области предусмотрено, что расходы на исполнение старшим населенного пункта своих вопросов ведения, полномочий, а также способы оказания поддержки, поощрения старшего населенного пункта могут быть предусмотрены представительным органом соответствующего муниципального образования за счет средств местного бюджета. </w:t>
      </w:r>
    </w:p>
    <w:p w14:paraId="33CCBEB5" w14:textId="77777777" w:rsidR="00C55A8F" w:rsidRDefault="00295353" w:rsidP="00B2440B">
      <w:pPr>
        <w:pStyle w:val="a4"/>
        <w:tabs>
          <w:tab w:val="left" w:pos="567"/>
        </w:tabs>
        <w:spacing w:after="120"/>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Нормы об избрании, правах, обязанностях, отчетности перед населением и компенсации затрат, связанных с исполнением полномочий и деятельности сельских старост, также определены в уставах муниципальных образований. </w:t>
      </w:r>
    </w:p>
    <w:p w14:paraId="305F6358" w14:textId="6A6232E1" w:rsidR="00295353" w:rsidRPr="00C55A8F" w:rsidRDefault="00295353" w:rsidP="00B2440B">
      <w:pPr>
        <w:pStyle w:val="a4"/>
        <w:tabs>
          <w:tab w:val="left" w:pos="567"/>
        </w:tabs>
        <w:spacing w:after="120"/>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В большинстве </w:t>
      </w:r>
      <w:r w:rsidR="00C55A8F">
        <w:rPr>
          <w:rFonts w:ascii="Times New Roman" w:hAnsi="Times New Roman" w:cs="Times New Roman"/>
          <w:sz w:val="24"/>
          <w:szCs w:val="24"/>
        </w:rPr>
        <w:t xml:space="preserve">уставов </w:t>
      </w:r>
      <w:r w:rsidRPr="00C55A8F">
        <w:rPr>
          <w:rFonts w:ascii="Times New Roman" w:hAnsi="Times New Roman" w:cs="Times New Roman"/>
          <w:sz w:val="24"/>
          <w:szCs w:val="24"/>
        </w:rPr>
        <w:t>муниципальных образований прописано право муниципалитета на финансовое поощрение за результативную работу, оказание информационной, имущественной поддержки, проведение обучающих семинаров.</w:t>
      </w:r>
    </w:p>
    <w:p w14:paraId="567304DA" w14:textId="39DE9FB2" w:rsidR="00295353" w:rsidRPr="00C55A8F" w:rsidRDefault="00295353" w:rsidP="00B2440B">
      <w:pPr>
        <w:spacing w:after="120"/>
        <w:ind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В настоящее время на территории области осуществляют деятельность 360 старост (старших населенных пунктов), из них 22 – в населенных пунктах городских округов, </w:t>
      </w:r>
      <w:r w:rsidR="00C55A8F">
        <w:rPr>
          <w:rFonts w:ascii="Times New Roman" w:hAnsi="Times New Roman" w:cs="Times New Roman"/>
          <w:sz w:val="24"/>
          <w:szCs w:val="24"/>
        </w:rPr>
        <w:br/>
      </w:r>
      <w:r w:rsidRPr="00C55A8F">
        <w:rPr>
          <w:rFonts w:ascii="Times New Roman" w:hAnsi="Times New Roman" w:cs="Times New Roman"/>
          <w:sz w:val="24"/>
          <w:szCs w:val="24"/>
        </w:rPr>
        <w:t xml:space="preserve">59 – в населенных пунктах муниципальных округов, 5 – в городских поселениях </w:t>
      </w:r>
      <w:r w:rsidR="00C55A8F">
        <w:rPr>
          <w:rFonts w:ascii="Times New Roman" w:hAnsi="Times New Roman" w:cs="Times New Roman"/>
          <w:sz w:val="24"/>
          <w:szCs w:val="24"/>
        </w:rPr>
        <w:br/>
      </w:r>
      <w:r w:rsidRPr="00C55A8F">
        <w:rPr>
          <w:rFonts w:ascii="Times New Roman" w:hAnsi="Times New Roman" w:cs="Times New Roman"/>
          <w:sz w:val="24"/>
          <w:szCs w:val="24"/>
        </w:rPr>
        <w:t xml:space="preserve">и 274 – в сельских поселениях.  </w:t>
      </w:r>
    </w:p>
    <w:p w14:paraId="3ED03ABA" w14:textId="0B4FFFF6" w:rsidR="00EA2249" w:rsidRDefault="00EA2249" w:rsidP="00B2440B">
      <w:pPr>
        <w:shd w:val="clear" w:color="auto" w:fill="CDFFCD"/>
        <w:spacing w:after="12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lastRenderedPageBreak/>
        <w:t>3) собрания и конференции граждан (кроме случаев осуществления территориального общественного самоуправления и выдвижения инициативных проектов);</w:t>
      </w:r>
    </w:p>
    <w:p w14:paraId="171B417C" w14:textId="2099927F" w:rsidR="00856501" w:rsidRDefault="00856501" w:rsidP="00B2440B">
      <w:pPr>
        <w:pStyle w:val="a4"/>
        <w:tabs>
          <w:tab w:val="left" w:pos="567"/>
        </w:tabs>
        <w:spacing w:after="120" w:line="276" w:lineRule="auto"/>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Указанные формы активно применяются на уровне жилищного самоуправления. </w:t>
      </w:r>
      <w:r w:rsidR="00C55A8F">
        <w:rPr>
          <w:rFonts w:ascii="Times New Roman" w:hAnsi="Times New Roman" w:cs="Times New Roman"/>
          <w:sz w:val="24"/>
          <w:szCs w:val="24"/>
        </w:rPr>
        <w:br/>
      </w:r>
      <w:r w:rsidRPr="00C55A8F">
        <w:rPr>
          <w:rFonts w:ascii="Times New Roman" w:hAnsi="Times New Roman" w:cs="Times New Roman"/>
          <w:sz w:val="24"/>
          <w:szCs w:val="24"/>
        </w:rPr>
        <w:t xml:space="preserve">В городах и поселках Брянской области проводятся собрания и конференции собственников жилья, на которых рассматриваются вопросы управления общим имуществом МКД, организации ремонтных работ и общественного </w:t>
      </w:r>
      <w:proofErr w:type="gramStart"/>
      <w:r w:rsidRPr="00C55A8F">
        <w:rPr>
          <w:rFonts w:ascii="Times New Roman" w:hAnsi="Times New Roman" w:cs="Times New Roman"/>
          <w:sz w:val="24"/>
          <w:szCs w:val="24"/>
        </w:rPr>
        <w:t>контроля за</w:t>
      </w:r>
      <w:proofErr w:type="gramEnd"/>
      <w:r w:rsidRPr="00C55A8F">
        <w:rPr>
          <w:rFonts w:ascii="Times New Roman" w:hAnsi="Times New Roman" w:cs="Times New Roman"/>
          <w:sz w:val="24"/>
          <w:szCs w:val="24"/>
        </w:rPr>
        <w:t xml:space="preserve"> их осуществлением, благоустройства дворовых территорий.</w:t>
      </w:r>
    </w:p>
    <w:p w14:paraId="37466534" w14:textId="2A78BF80" w:rsidR="00EA2249" w:rsidRDefault="00EA2249" w:rsidP="00B2440B">
      <w:pPr>
        <w:pStyle w:val="a4"/>
        <w:numPr>
          <w:ilvl w:val="0"/>
          <w:numId w:val="9"/>
        </w:numPr>
        <w:shd w:val="clear" w:color="auto" w:fill="CDFFCD"/>
        <w:spacing w:after="120" w:line="240" w:lineRule="auto"/>
        <w:ind w:left="924" w:hanging="357"/>
        <w:contextualSpacing w:val="0"/>
        <w:jc w:val="both"/>
        <w:rPr>
          <w:rFonts w:ascii="Times New Roman" w:hAnsi="Times New Roman" w:cs="Times New Roman"/>
          <w:sz w:val="24"/>
          <w:szCs w:val="24"/>
        </w:rPr>
      </w:pPr>
      <w:proofErr w:type="gramStart"/>
      <w:r w:rsidRPr="00767998">
        <w:rPr>
          <w:rFonts w:ascii="Times New Roman" w:hAnsi="Times New Roman" w:cs="Times New Roman"/>
          <w:sz w:val="24"/>
          <w:szCs w:val="24"/>
        </w:rPr>
        <w:t>п</w:t>
      </w:r>
      <w:proofErr w:type="gramEnd"/>
      <w:r w:rsidRPr="00767998">
        <w:rPr>
          <w:rFonts w:ascii="Times New Roman" w:hAnsi="Times New Roman" w:cs="Times New Roman"/>
          <w:sz w:val="24"/>
          <w:szCs w:val="24"/>
        </w:rPr>
        <w:t>равотворческая инициатива граждан;</w:t>
      </w:r>
    </w:p>
    <w:p w14:paraId="1490CB3D" w14:textId="75E97A9B" w:rsidR="00856501" w:rsidRPr="00C55A8F" w:rsidRDefault="00856501" w:rsidP="00B2440B">
      <w:pPr>
        <w:pStyle w:val="a4"/>
        <w:tabs>
          <w:tab w:val="left" w:pos="567"/>
        </w:tabs>
        <w:spacing w:before="120" w:after="120" w:line="276" w:lineRule="auto"/>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Случаев применения данной формы не выявлено</w:t>
      </w:r>
      <w:r w:rsidR="005465E2" w:rsidRPr="00C55A8F">
        <w:rPr>
          <w:rFonts w:ascii="Times New Roman" w:hAnsi="Times New Roman" w:cs="Times New Roman"/>
          <w:sz w:val="24"/>
          <w:szCs w:val="24"/>
        </w:rPr>
        <w:t xml:space="preserve">, что во многом связано </w:t>
      </w:r>
      <w:r w:rsidR="00C55A8F">
        <w:rPr>
          <w:rFonts w:ascii="Times New Roman" w:hAnsi="Times New Roman" w:cs="Times New Roman"/>
          <w:sz w:val="24"/>
          <w:szCs w:val="24"/>
        </w:rPr>
        <w:br/>
      </w:r>
      <w:r w:rsidR="005465E2" w:rsidRPr="00C55A8F">
        <w:rPr>
          <w:rFonts w:ascii="Times New Roman" w:hAnsi="Times New Roman" w:cs="Times New Roman"/>
          <w:sz w:val="24"/>
          <w:szCs w:val="24"/>
        </w:rPr>
        <w:t>с отсутствием у населения достаточных знаний и навыков для оформления правотворческой инициативы.</w:t>
      </w:r>
    </w:p>
    <w:p w14:paraId="75576CFC" w14:textId="7B98BC69" w:rsidR="00856501" w:rsidRPr="00C55A8F" w:rsidRDefault="00856501" w:rsidP="00B2440B">
      <w:pPr>
        <w:pStyle w:val="a4"/>
        <w:spacing w:line="276" w:lineRule="auto"/>
        <w:ind w:left="0"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В то же время распространены практики внесения гражданами предложений </w:t>
      </w:r>
      <w:r w:rsidR="00C55A8F">
        <w:rPr>
          <w:rFonts w:ascii="Times New Roman" w:hAnsi="Times New Roman" w:cs="Times New Roman"/>
          <w:sz w:val="24"/>
          <w:szCs w:val="24"/>
        </w:rPr>
        <w:br/>
      </w:r>
      <w:r w:rsidRPr="00C55A8F">
        <w:rPr>
          <w:rFonts w:ascii="Times New Roman" w:hAnsi="Times New Roman" w:cs="Times New Roman"/>
          <w:sz w:val="24"/>
          <w:szCs w:val="24"/>
        </w:rPr>
        <w:t xml:space="preserve">и наказов депутатам представительных органов во время личных встреч и приемов населения. Затем депутаты выносят предложения жителей на обсуждение представительного органа. В случае получения поддержки, </w:t>
      </w:r>
      <w:r w:rsidR="005465E2" w:rsidRPr="00C55A8F">
        <w:rPr>
          <w:rFonts w:ascii="Times New Roman" w:hAnsi="Times New Roman" w:cs="Times New Roman"/>
          <w:sz w:val="24"/>
          <w:szCs w:val="24"/>
        </w:rPr>
        <w:t>инициатива или запрос</w:t>
      </w:r>
      <w:r w:rsidRPr="00C55A8F">
        <w:rPr>
          <w:rFonts w:ascii="Times New Roman" w:hAnsi="Times New Roman" w:cs="Times New Roman"/>
          <w:sz w:val="24"/>
          <w:szCs w:val="24"/>
        </w:rPr>
        <w:t xml:space="preserve"> учитыва</w:t>
      </w:r>
      <w:r w:rsidR="005465E2" w:rsidRPr="00C55A8F">
        <w:rPr>
          <w:rFonts w:ascii="Times New Roman" w:hAnsi="Times New Roman" w:cs="Times New Roman"/>
          <w:sz w:val="24"/>
          <w:szCs w:val="24"/>
        </w:rPr>
        <w:t>ю</w:t>
      </w:r>
      <w:r w:rsidRPr="00C55A8F">
        <w:rPr>
          <w:rFonts w:ascii="Times New Roman" w:hAnsi="Times New Roman" w:cs="Times New Roman"/>
          <w:sz w:val="24"/>
          <w:szCs w:val="24"/>
        </w:rPr>
        <w:t xml:space="preserve">тся в рамках </w:t>
      </w:r>
      <w:r w:rsidR="005465E2" w:rsidRPr="00C55A8F">
        <w:rPr>
          <w:rFonts w:ascii="Times New Roman" w:hAnsi="Times New Roman" w:cs="Times New Roman"/>
          <w:sz w:val="24"/>
          <w:szCs w:val="24"/>
        </w:rPr>
        <w:t xml:space="preserve">текущей деятельности органов местного самоуправления </w:t>
      </w:r>
      <w:r w:rsidR="00C55A8F">
        <w:rPr>
          <w:rFonts w:ascii="Times New Roman" w:hAnsi="Times New Roman" w:cs="Times New Roman"/>
          <w:sz w:val="24"/>
          <w:szCs w:val="24"/>
        </w:rPr>
        <w:br/>
      </w:r>
      <w:r w:rsidR="005465E2" w:rsidRPr="00C55A8F">
        <w:rPr>
          <w:rFonts w:ascii="Times New Roman" w:hAnsi="Times New Roman" w:cs="Times New Roman"/>
          <w:sz w:val="24"/>
          <w:szCs w:val="24"/>
        </w:rPr>
        <w:t>и муниципальных предприятий</w:t>
      </w:r>
      <w:r w:rsidRPr="00C55A8F">
        <w:rPr>
          <w:rFonts w:ascii="Times New Roman" w:hAnsi="Times New Roman" w:cs="Times New Roman"/>
          <w:sz w:val="24"/>
          <w:szCs w:val="24"/>
        </w:rPr>
        <w:t>.</w:t>
      </w:r>
      <w:r w:rsidR="005465E2" w:rsidRPr="00C55A8F">
        <w:rPr>
          <w:rFonts w:ascii="Times New Roman" w:hAnsi="Times New Roman" w:cs="Times New Roman"/>
          <w:sz w:val="24"/>
          <w:szCs w:val="24"/>
        </w:rPr>
        <w:t xml:space="preserve"> Это могут предложения относительно территории </w:t>
      </w:r>
      <w:r w:rsidR="00C55A8F">
        <w:rPr>
          <w:rFonts w:ascii="Times New Roman" w:hAnsi="Times New Roman" w:cs="Times New Roman"/>
          <w:sz w:val="24"/>
          <w:szCs w:val="24"/>
        </w:rPr>
        <w:br/>
      </w:r>
      <w:r w:rsidR="005465E2" w:rsidRPr="00C55A8F">
        <w:rPr>
          <w:rFonts w:ascii="Times New Roman" w:hAnsi="Times New Roman" w:cs="Times New Roman"/>
          <w:sz w:val="24"/>
          <w:szCs w:val="24"/>
        </w:rPr>
        <w:t xml:space="preserve">для благоустройства, или очередности проведения дорожного ремонта, или принятия мер по ликвидации несанкционированной свалки и т.п. </w:t>
      </w:r>
    </w:p>
    <w:p w14:paraId="4DB7C04D" w14:textId="415C3C60" w:rsidR="00EA2249" w:rsidRDefault="00EA2249" w:rsidP="00B2440B">
      <w:pPr>
        <w:pStyle w:val="a4"/>
        <w:numPr>
          <w:ilvl w:val="0"/>
          <w:numId w:val="9"/>
        </w:numPr>
        <w:shd w:val="clear" w:color="auto" w:fill="CDFFCD"/>
        <w:spacing w:after="120" w:line="240" w:lineRule="auto"/>
        <w:ind w:left="924" w:hanging="357"/>
        <w:contextualSpacing w:val="0"/>
        <w:jc w:val="both"/>
        <w:rPr>
          <w:rFonts w:ascii="Times New Roman" w:hAnsi="Times New Roman" w:cs="Times New Roman"/>
          <w:sz w:val="24"/>
          <w:szCs w:val="24"/>
        </w:rPr>
      </w:pPr>
      <w:r w:rsidRPr="00767998">
        <w:rPr>
          <w:rFonts w:ascii="Times New Roman" w:hAnsi="Times New Roman" w:cs="Times New Roman"/>
          <w:sz w:val="24"/>
          <w:szCs w:val="24"/>
        </w:rPr>
        <w:t>публичные слушания;</w:t>
      </w:r>
    </w:p>
    <w:p w14:paraId="0A84FA08" w14:textId="6C9179EE" w:rsidR="00856501" w:rsidRPr="00C55A8F" w:rsidRDefault="005465E2" w:rsidP="005465E2">
      <w:pPr>
        <w:pStyle w:val="a4"/>
        <w:spacing w:line="240" w:lineRule="auto"/>
        <w:ind w:left="0" w:firstLine="709"/>
        <w:jc w:val="both"/>
        <w:rPr>
          <w:rFonts w:ascii="Times New Roman" w:hAnsi="Times New Roman" w:cs="Times New Roman"/>
          <w:sz w:val="24"/>
          <w:szCs w:val="24"/>
        </w:rPr>
      </w:pPr>
      <w:r w:rsidRPr="00C55A8F">
        <w:rPr>
          <w:rFonts w:ascii="Times New Roman" w:hAnsi="Times New Roman" w:cs="Times New Roman"/>
          <w:sz w:val="24"/>
          <w:szCs w:val="24"/>
        </w:rPr>
        <w:t xml:space="preserve">Публичные и общественные слушания в муниципальных образованиях Брянской области проводятся в соответствии с законодательством. </w:t>
      </w:r>
    </w:p>
    <w:p w14:paraId="23FF9D45" w14:textId="77777777" w:rsidR="005465E2" w:rsidRPr="00767998" w:rsidRDefault="005465E2" w:rsidP="005465E2">
      <w:pPr>
        <w:pStyle w:val="a4"/>
        <w:spacing w:line="240" w:lineRule="auto"/>
        <w:ind w:left="0" w:firstLine="709"/>
        <w:jc w:val="both"/>
        <w:rPr>
          <w:rFonts w:ascii="Times New Roman" w:hAnsi="Times New Roman" w:cs="Times New Roman"/>
          <w:sz w:val="24"/>
          <w:szCs w:val="24"/>
        </w:rPr>
      </w:pPr>
    </w:p>
    <w:p w14:paraId="2303BF2F" w14:textId="487DFB9D" w:rsidR="00EA2249" w:rsidRPr="00767998" w:rsidRDefault="00EA2249" w:rsidP="00B2440B">
      <w:pPr>
        <w:pStyle w:val="a4"/>
        <w:numPr>
          <w:ilvl w:val="0"/>
          <w:numId w:val="9"/>
        </w:numPr>
        <w:shd w:val="clear" w:color="auto" w:fill="CDFFCD"/>
        <w:spacing w:after="120" w:line="240" w:lineRule="auto"/>
        <w:ind w:left="924" w:hanging="357"/>
        <w:contextualSpacing w:val="0"/>
        <w:jc w:val="both"/>
        <w:rPr>
          <w:rFonts w:ascii="Times New Roman" w:hAnsi="Times New Roman" w:cs="Times New Roman"/>
          <w:sz w:val="24"/>
          <w:szCs w:val="24"/>
        </w:rPr>
      </w:pPr>
      <w:r w:rsidRPr="00767998">
        <w:rPr>
          <w:rFonts w:ascii="Times New Roman" w:hAnsi="Times New Roman" w:cs="Times New Roman"/>
          <w:sz w:val="24"/>
          <w:szCs w:val="24"/>
        </w:rPr>
        <w:t>иные формы.</w:t>
      </w:r>
    </w:p>
    <w:p w14:paraId="15325F48" w14:textId="6955856C" w:rsidR="00767998" w:rsidRPr="00C55A8F" w:rsidRDefault="00951683" w:rsidP="00B2440B">
      <w:pPr>
        <w:pStyle w:val="a4"/>
        <w:spacing w:after="120" w:line="276" w:lineRule="auto"/>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Также в муниципальных образованиях Брянской области проводятся </w:t>
      </w:r>
      <w:r w:rsidR="00C146B3" w:rsidRPr="00C55A8F">
        <w:rPr>
          <w:rFonts w:ascii="Times New Roman" w:hAnsi="Times New Roman" w:cs="Times New Roman"/>
          <w:sz w:val="24"/>
          <w:szCs w:val="24"/>
        </w:rPr>
        <w:t xml:space="preserve">мероприятия </w:t>
      </w:r>
      <w:r w:rsidRPr="00C55A8F">
        <w:rPr>
          <w:rFonts w:ascii="Times New Roman" w:hAnsi="Times New Roman" w:cs="Times New Roman"/>
          <w:sz w:val="24"/>
          <w:szCs w:val="24"/>
        </w:rPr>
        <w:t xml:space="preserve">для граждан, посвященные или приуроченные к памятным датам и праздникам. </w:t>
      </w:r>
      <w:proofErr w:type="gramStart"/>
      <w:r w:rsidRPr="00C55A8F">
        <w:rPr>
          <w:rFonts w:ascii="Times New Roman" w:hAnsi="Times New Roman" w:cs="Times New Roman"/>
          <w:sz w:val="24"/>
          <w:szCs w:val="24"/>
        </w:rPr>
        <w:t xml:space="preserve">Например, ко Дню местного самоуправления, Дню </w:t>
      </w:r>
      <w:r w:rsidR="00856501" w:rsidRPr="00C55A8F">
        <w:rPr>
          <w:rFonts w:ascii="Times New Roman" w:hAnsi="Times New Roman" w:cs="Times New Roman"/>
          <w:sz w:val="24"/>
          <w:szCs w:val="24"/>
        </w:rPr>
        <w:t>П</w:t>
      </w:r>
      <w:r w:rsidRPr="00C55A8F">
        <w:rPr>
          <w:rFonts w:ascii="Times New Roman" w:hAnsi="Times New Roman" w:cs="Times New Roman"/>
          <w:sz w:val="24"/>
          <w:szCs w:val="24"/>
        </w:rPr>
        <w:t xml:space="preserve">обеды, Дню народного единства, Дню семьи, любви и верности, </w:t>
      </w:r>
      <w:r w:rsidR="00F436CB" w:rsidRPr="00C55A8F">
        <w:rPr>
          <w:rFonts w:ascii="Times New Roman" w:hAnsi="Times New Roman" w:cs="Times New Roman"/>
          <w:sz w:val="24"/>
          <w:szCs w:val="24"/>
        </w:rPr>
        <w:t xml:space="preserve">Дню соседей, </w:t>
      </w:r>
      <w:r w:rsidRPr="00C55A8F">
        <w:rPr>
          <w:rFonts w:ascii="Times New Roman" w:hAnsi="Times New Roman" w:cs="Times New Roman"/>
          <w:sz w:val="24"/>
          <w:szCs w:val="24"/>
        </w:rPr>
        <w:t xml:space="preserve">Дню города </w:t>
      </w:r>
      <w:r w:rsidR="00F436CB" w:rsidRPr="00C55A8F">
        <w:rPr>
          <w:rFonts w:ascii="Times New Roman" w:hAnsi="Times New Roman" w:cs="Times New Roman"/>
          <w:sz w:val="24"/>
          <w:szCs w:val="24"/>
        </w:rPr>
        <w:t>(</w:t>
      </w:r>
      <w:r w:rsidRPr="00C55A8F">
        <w:rPr>
          <w:rFonts w:ascii="Times New Roman" w:hAnsi="Times New Roman" w:cs="Times New Roman"/>
          <w:sz w:val="24"/>
          <w:szCs w:val="24"/>
        </w:rPr>
        <w:t>села</w:t>
      </w:r>
      <w:r w:rsidR="00F436CB" w:rsidRPr="00C55A8F">
        <w:rPr>
          <w:rFonts w:ascii="Times New Roman" w:hAnsi="Times New Roman" w:cs="Times New Roman"/>
          <w:sz w:val="24"/>
          <w:szCs w:val="24"/>
        </w:rPr>
        <w:t>) и т.п.</w:t>
      </w:r>
      <w:proofErr w:type="gramEnd"/>
      <w:r w:rsidR="00F436CB" w:rsidRPr="00C55A8F">
        <w:rPr>
          <w:rFonts w:ascii="Times New Roman" w:hAnsi="Times New Roman" w:cs="Times New Roman"/>
          <w:sz w:val="24"/>
          <w:szCs w:val="24"/>
        </w:rPr>
        <w:t xml:space="preserve"> В ходе этих мероприятий </w:t>
      </w:r>
      <w:r w:rsidR="00856501" w:rsidRPr="00C55A8F">
        <w:rPr>
          <w:rFonts w:ascii="Times New Roman" w:hAnsi="Times New Roman" w:cs="Times New Roman"/>
          <w:sz w:val="24"/>
          <w:szCs w:val="24"/>
        </w:rPr>
        <w:t xml:space="preserve">чествуются </w:t>
      </w:r>
      <w:r w:rsidR="00C146B3" w:rsidRPr="00C55A8F">
        <w:rPr>
          <w:rFonts w:ascii="Times New Roman" w:hAnsi="Times New Roman" w:cs="Times New Roman"/>
          <w:sz w:val="24"/>
          <w:szCs w:val="24"/>
        </w:rPr>
        <w:t>выдающиеся</w:t>
      </w:r>
      <w:r w:rsidR="00856501" w:rsidRPr="00C55A8F">
        <w:rPr>
          <w:rFonts w:ascii="Times New Roman" w:hAnsi="Times New Roman" w:cs="Times New Roman"/>
          <w:sz w:val="24"/>
          <w:szCs w:val="24"/>
        </w:rPr>
        <w:t xml:space="preserve"> </w:t>
      </w:r>
      <w:r w:rsidR="0001604C" w:rsidRPr="00C55A8F">
        <w:rPr>
          <w:rFonts w:ascii="Times New Roman" w:hAnsi="Times New Roman" w:cs="Times New Roman"/>
          <w:sz w:val="24"/>
          <w:szCs w:val="24"/>
        </w:rPr>
        <w:t xml:space="preserve">и авторитетные </w:t>
      </w:r>
      <w:r w:rsidR="00856501" w:rsidRPr="00C55A8F">
        <w:rPr>
          <w:rFonts w:ascii="Times New Roman" w:hAnsi="Times New Roman" w:cs="Times New Roman"/>
          <w:sz w:val="24"/>
          <w:szCs w:val="24"/>
        </w:rPr>
        <w:t>жители</w:t>
      </w:r>
      <w:r w:rsidR="00C146B3" w:rsidRPr="00C55A8F">
        <w:rPr>
          <w:rFonts w:ascii="Times New Roman" w:hAnsi="Times New Roman" w:cs="Times New Roman"/>
          <w:sz w:val="24"/>
          <w:szCs w:val="24"/>
        </w:rPr>
        <w:t xml:space="preserve">, а руководители органов местного самоуправления выступают перед населением с отчетами о проделанной работе </w:t>
      </w:r>
      <w:r w:rsidR="00C55A8F">
        <w:rPr>
          <w:rFonts w:ascii="Times New Roman" w:hAnsi="Times New Roman" w:cs="Times New Roman"/>
          <w:sz w:val="24"/>
          <w:szCs w:val="24"/>
        </w:rPr>
        <w:br/>
      </w:r>
      <w:r w:rsidR="00C146B3" w:rsidRPr="00C55A8F">
        <w:rPr>
          <w:rFonts w:ascii="Times New Roman" w:hAnsi="Times New Roman" w:cs="Times New Roman"/>
          <w:sz w:val="24"/>
          <w:szCs w:val="24"/>
        </w:rPr>
        <w:t xml:space="preserve">и представляют планы на будущее. </w:t>
      </w:r>
      <w:r w:rsidR="0001604C" w:rsidRPr="00C55A8F">
        <w:rPr>
          <w:rFonts w:ascii="Times New Roman" w:hAnsi="Times New Roman" w:cs="Times New Roman"/>
          <w:sz w:val="24"/>
          <w:szCs w:val="24"/>
        </w:rPr>
        <w:t>Такие мероприятия стимулируют общественную активность, позволяя формировать и персонализировать ориентиры для подражания.</w:t>
      </w:r>
    </w:p>
    <w:p w14:paraId="1164E2D7" w14:textId="0E7684B9" w:rsidR="00C146B3" w:rsidRPr="00C55A8F" w:rsidRDefault="00C146B3" w:rsidP="00B2440B">
      <w:pPr>
        <w:pStyle w:val="a4"/>
        <w:spacing w:after="120" w:line="276" w:lineRule="auto"/>
        <w:ind w:left="0" w:firstLine="709"/>
        <w:contextualSpacing w:val="0"/>
        <w:jc w:val="both"/>
        <w:rPr>
          <w:rFonts w:ascii="Times New Roman" w:hAnsi="Times New Roman" w:cs="Times New Roman"/>
          <w:sz w:val="24"/>
          <w:szCs w:val="24"/>
        </w:rPr>
      </w:pPr>
      <w:r w:rsidRPr="00C55A8F">
        <w:rPr>
          <w:rFonts w:ascii="Times New Roman" w:hAnsi="Times New Roman" w:cs="Times New Roman"/>
          <w:sz w:val="24"/>
          <w:szCs w:val="24"/>
        </w:rPr>
        <w:t xml:space="preserve">Кроме того, </w:t>
      </w:r>
      <w:r w:rsidR="0001604C" w:rsidRPr="00C55A8F">
        <w:rPr>
          <w:rFonts w:ascii="Times New Roman" w:hAnsi="Times New Roman" w:cs="Times New Roman"/>
          <w:sz w:val="24"/>
          <w:szCs w:val="24"/>
        </w:rPr>
        <w:t xml:space="preserve">важной формой вовлечения населения в местное самоуправление, особенно, в городах, поселках и крупных селах в последние годы стали </w:t>
      </w:r>
      <w:proofErr w:type="spellStart"/>
      <w:r w:rsidR="0001604C" w:rsidRPr="00C55A8F">
        <w:rPr>
          <w:rFonts w:ascii="Times New Roman" w:hAnsi="Times New Roman" w:cs="Times New Roman"/>
          <w:sz w:val="24"/>
          <w:szCs w:val="24"/>
        </w:rPr>
        <w:t>госпаблики</w:t>
      </w:r>
      <w:proofErr w:type="spellEnd"/>
      <w:r w:rsidR="0001604C" w:rsidRPr="00C55A8F">
        <w:rPr>
          <w:rFonts w:ascii="Times New Roman" w:hAnsi="Times New Roman" w:cs="Times New Roman"/>
          <w:sz w:val="24"/>
          <w:szCs w:val="24"/>
        </w:rPr>
        <w:t xml:space="preserve"> </w:t>
      </w:r>
      <w:r w:rsidR="00C55A8F">
        <w:rPr>
          <w:rFonts w:ascii="Times New Roman" w:hAnsi="Times New Roman" w:cs="Times New Roman"/>
          <w:sz w:val="24"/>
          <w:szCs w:val="24"/>
        </w:rPr>
        <w:br/>
      </w:r>
      <w:r w:rsidR="0001604C" w:rsidRPr="00C55A8F">
        <w:rPr>
          <w:rFonts w:ascii="Times New Roman" w:hAnsi="Times New Roman" w:cs="Times New Roman"/>
          <w:sz w:val="24"/>
          <w:szCs w:val="24"/>
        </w:rPr>
        <w:t xml:space="preserve">и территориальные </w:t>
      </w:r>
      <w:proofErr w:type="spellStart"/>
      <w:r w:rsidR="0001604C" w:rsidRPr="00C55A8F">
        <w:rPr>
          <w:rFonts w:ascii="Times New Roman" w:hAnsi="Times New Roman" w:cs="Times New Roman"/>
          <w:sz w:val="24"/>
          <w:szCs w:val="24"/>
        </w:rPr>
        <w:t>мессенджеры</w:t>
      </w:r>
      <w:proofErr w:type="spellEnd"/>
      <w:r w:rsidR="0001604C" w:rsidRPr="00C55A8F">
        <w:rPr>
          <w:rFonts w:ascii="Times New Roman" w:hAnsi="Times New Roman" w:cs="Times New Roman"/>
          <w:sz w:val="24"/>
          <w:szCs w:val="24"/>
        </w:rPr>
        <w:t>.</w:t>
      </w:r>
    </w:p>
    <w:p w14:paraId="0196E2D6" w14:textId="3D30034E" w:rsidR="0001604C" w:rsidRPr="00A74A29" w:rsidRDefault="0001604C" w:rsidP="00B2440B">
      <w:pPr>
        <w:pStyle w:val="a4"/>
        <w:spacing w:after="120" w:line="276" w:lineRule="auto"/>
        <w:ind w:left="0" w:firstLine="709"/>
        <w:contextualSpacing w:val="0"/>
        <w:jc w:val="both"/>
        <w:rPr>
          <w:rFonts w:ascii="Times New Roman" w:hAnsi="Times New Roman" w:cs="Times New Roman"/>
          <w:sz w:val="24"/>
          <w:szCs w:val="24"/>
        </w:rPr>
      </w:pPr>
      <w:r w:rsidRPr="00A74A29">
        <w:rPr>
          <w:rFonts w:ascii="Times New Roman" w:hAnsi="Times New Roman" w:cs="Times New Roman"/>
          <w:sz w:val="24"/>
          <w:szCs w:val="24"/>
        </w:rPr>
        <w:t>Следует отметить, что в условиях СВО роль местного актива (</w:t>
      </w:r>
      <w:proofErr w:type="spellStart"/>
      <w:r w:rsidRPr="00A74A29">
        <w:rPr>
          <w:rFonts w:ascii="Times New Roman" w:hAnsi="Times New Roman" w:cs="Times New Roman"/>
          <w:sz w:val="24"/>
          <w:szCs w:val="24"/>
        </w:rPr>
        <w:t>ТОСовцев</w:t>
      </w:r>
      <w:proofErr w:type="spellEnd"/>
      <w:r w:rsidRPr="00A74A29">
        <w:rPr>
          <w:rFonts w:ascii="Times New Roman" w:hAnsi="Times New Roman" w:cs="Times New Roman"/>
          <w:sz w:val="24"/>
          <w:szCs w:val="24"/>
        </w:rPr>
        <w:t xml:space="preserve">, </w:t>
      </w:r>
      <w:r w:rsidRPr="00A74A29">
        <w:rPr>
          <w:rFonts w:ascii="Times New Roman" w:hAnsi="Times New Roman" w:cs="Times New Roman"/>
          <w:sz w:val="24"/>
          <w:szCs w:val="24"/>
        </w:rPr>
        <w:br/>
        <w:t xml:space="preserve"> старших населенных пунктов, председателей Советов МКД и ТСЖ, руководителей учреждений социальной сферы</w:t>
      </w:r>
      <w:r w:rsidR="00AB0CB8" w:rsidRPr="00A74A29">
        <w:rPr>
          <w:rFonts w:ascii="Times New Roman" w:hAnsi="Times New Roman" w:cs="Times New Roman"/>
          <w:sz w:val="24"/>
          <w:szCs w:val="24"/>
        </w:rPr>
        <w:t xml:space="preserve">, </w:t>
      </w:r>
      <w:r w:rsidR="00A710B0" w:rsidRPr="00A74A29">
        <w:rPr>
          <w:rFonts w:ascii="Times New Roman" w:hAnsi="Times New Roman" w:cs="Times New Roman"/>
          <w:sz w:val="24"/>
          <w:szCs w:val="24"/>
        </w:rPr>
        <w:t>НКО, старейшин и иных неформальных лидеров</w:t>
      </w:r>
      <w:r w:rsidRPr="00A74A29">
        <w:rPr>
          <w:rFonts w:ascii="Times New Roman" w:hAnsi="Times New Roman" w:cs="Times New Roman"/>
          <w:sz w:val="24"/>
          <w:szCs w:val="24"/>
        </w:rPr>
        <w:t>)</w:t>
      </w:r>
      <w:r w:rsidR="00AB0CB8" w:rsidRPr="00A74A29">
        <w:rPr>
          <w:rFonts w:ascii="Times New Roman" w:hAnsi="Times New Roman" w:cs="Times New Roman"/>
          <w:sz w:val="24"/>
          <w:szCs w:val="24"/>
        </w:rPr>
        <w:t xml:space="preserve"> </w:t>
      </w:r>
      <w:r w:rsidR="00A74A29">
        <w:rPr>
          <w:rFonts w:ascii="Times New Roman" w:hAnsi="Times New Roman" w:cs="Times New Roman"/>
          <w:sz w:val="24"/>
          <w:szCs w:val="24"/>
        </w:rPr>
        <w:br/>
      </w:r>
      <w:r w:rsidR="00AB0CB8" w:rsidRPr="00A74A29">
        <w:rPr>
          <w:rFonts w:ascii="Times New Roman" w:hAnsi="Times New Roman" w:cs="Times New Roman"/>
          <w:sz w:val="24"/>
          <w:szCs w:val="24"/>
        </w:rPr>
        <w:t xml:space="preserve">в осуществлении местного самоуправления возросла многократно. В первую очередь, конструктивная и созидательная общественная активность во многом способствует сохранению населения и общественного порядка даже перед лицом угрозы со стороны ВСУ. Очень многое сегодня делают общественники для </w:t>
      </w:r>
      <w:r w:rsidRPr="00A74A29">
        <w:rPr>
          <w:rFonts w:ascii="Times New Roman" w:hAnsi="Times New Roman" w:cs="Times New Roman"/>
          <w:sz w:val="24"/>
          <w:szCs w:val="24"/>
        </w:rPr>
        <w:t xml:space="preserve">пожарной </w:t>
      </w:r>
      <w:r w:rsidR="00AB0CB8" w:rsidRPr="00A74A29">
        <w:rPr>
          <w:rFonts w:ascii="Times New Roman" w:hAnsi="Times New Roman" w:cs="Times New Roman"/>
          <w:sz w:val="24"/>
          <w:szCs w:val="24"/>
        </w:rPr>
        <w:t xml:space="preserve">и террористической </w:t>
      </w:r>
      <w:r w:rsidRPr="00A74A29">
        <w:rPr>
          <w:rFonts w:ascii="Times New Roman" w:hAnsi="Times New Roman" w:cs="Times New Roman"/>
          <w:sz w:val="24"/>
          <w:szCs w:val="24"/>
        </w:rPr>
        <w:lastRenderedPageBreak/>
        <w:t>безопасности территорий</w:t>
      </w:r>
      <w:r w:rsidR="00AB0CB8" w:rsidRPr="00A74A29">
        <w:rPr>
          <w:rFonts w:ascii="Times New Roman" w:hAnsi="Times New Roman" w:cs="Times New Roman"/>
          <w:sz w:val="24"/>
          <w:szCs w:val="24"/>
        </w:rPr>
        <w:t xml:space="preserve">, предотвращают нагнетание паники и распространение </w:t>
      </w:r>
      <w:proofErr w:type="spellStart"/>
      <w:r w:rsidR="00AB0CB8" w:rsidRPr="00A74A29">
        <w:rPr>
          <w:rFonts w:ascii="Times New Roman" w:hAnsi="Times New Roman" w:cs="Times New Roman"/>
          <w:sz w:val="24"/>
          <w:szCs w:val="24"/>
        </w:rPr>
        <w:t>фейков</w:t>
      </w:r>
      <w:proofErr w:type="spellEnd"/>
      <w:r w:rsidRPr="00A74A29">
        <w:rPr>
          <w:rFonts w:ascii="Times New Roman" w:hAnsi="Times New Roman" w:cs="Times New Roman"/>
          <w:sz w:val="24"/>
          <w:szCs w:val="24"/>
        </w:rPr>
        <w:t xml:space="preserve">. </w:t>
      </w:r>
      <w:r w:rsidR="00A74A29">
        <w:rPr>
          <w:rFonts w:ascii="Times New Roman" w:hAnsi="Times New Roman" w:cs="Times New Roman"/>
          <w:sz w:val="24"/>
          <w:szCs w:val="24"/>
        </w:rPr>
        <w:br/>
      </w:r>
      <w:r w:rsidRPr="00A74A29">
        <w:rPr>
          <w:rFonts w:ascii="Times New Roman" w:hAnsi="Times New Roman" w:cs="Times New Roman"/>
          <w:sz w:val="24"/>
          <w:szCs w:val="24"/>
        </w:rPr>
        <w:t xml:space="preserve">С благодарностью отмечаем сотрудничество активистов и органов местного самоуправления с Главным управлением МЧС России по Брянской области, </w:t>
      </w:r>
      <w:proofErr w:type="spellStart"/>
      <w:r w:rsidRPr="00A74A29">
        <w:rPr>
          <w:rFonts w:ascii="Times New Roman" w:hAnsi="Times New Roman" w:cs="Times New Roman"/>
          <w:sz w:val="24"/>
          <w:szCs w:val="24"/>
        </w:rPr>
        <w:t>Росгвардией</w:t>
      </w:r>
      <w:proofErr w:type="spellEnd"/>
      <w:r w:rsidRPr="00A74A29">
        <w:rPr>
          <w:rFonts w:ascii="Times New Roman" w:hAnsi="Times New Roman" w:cs="Times New Roman"/>
          <w:sz w:val="24"/>
          <w:szCs w:val="24"/>
        </w:rPr>
        <w:t xml:space="preserve"> </w:t>
      </w:r>
      <w:r w:rsidR="00A74A29">
        <w:rPr>
          <w:rFonts w:ascii="Times New Roman" w:hAnsi="Times New Roman" w:cs="Times New Roman"/>
          <w:sz w:val="24"/>
          <w:szCs w:val="24"/>
        </w:rPr>
        <w:br/>
      </w:r>
      <w:r w:rsidRPr="00A74A29">
        <w:rPr>
          <w:rFonts w:ascii="Times New Roman" w:hAnsi="Times New Roman" w:cs="Times New Roman"/>
          <w:sz w:val="24"/>
          <w:szCs w:val="24"/>
        </w:rPr>
        <w:t>и полицией в части предупреждения и ликвидации чрезвычайных ситуаций на местах.</w:t>
      </w:r>
    </w:p>
    <w:p w14:paraId="60D57D7B" w14:textId="75FB890C" w:rsidR="00AB0CB8" w:rsidRPr="00A74A29" w:rsidRDefault="0001604C" w:rsidP="00B2440B">
      <w:pPr>
        <w:pStyle w:val="a4"/>
        <w:spacing w:after="120" w:line="276" w:lineRule="auto"/>
        <w:ind w:left="0" w:firstLine="709"/>
        <w:contextualSpacing w:val="0"/>
        <w:jc w:val="both"/>
        <w:rPr>
          <w:rFonts w:ascii="Times New Roman" w:hAnsi="Times New Roman" w:cs="Times New Roman"/>
          <w:sz w:val="24"/>
          <w:szCs w:val="24"/>
        </w:rPr>
      </w:pPr>
      <w:r w:rsidRPr="00A74A29">
        <w:rPr>
          <w:rFonts w:ascii="Times New Roman" w:hAnsi="Times New Roman" w:cs="Times New Roman"/>
          <w:sz w:val="24"/>
          <w:szCs w:val="24"/>
        </w:rPr>
        <w:t>В</w:t>
      </w:r>
      <w:r w:rsidR="00AB0CB8" w:rsidRPr="00A74A29">
        <w:rPr>
          <w:rFonts w:ascii="Times New Roman" w:hAnsi="Times New Roman" w:cs="Times New Roman"/>
          <w:sz w:val="24"/>
          <w:szCs w:val="24"/>
        </w:rPr>
        <w:t xml:space="preserve"> связи с этим считаем, что в</w:t>
      </w:r>
      <w:r w:rsidRPr="00A74A29">
        <w:rPr>
          <w:rFonts w:ascii="Times New Roman" w:hAnsi="Times New Roman" w:cs="Times New Roman"/>
          <w:sz w:val="24"/>
          <w:szCs w:val="24"/>
        </w:rPr>
        <w:t xml:space="preserve">се перечисленные выше формы участия граждан </w:t>
      </w:r>
      <w:r w:rsidR="00A74A29">
        <w:rPr>
          <w:rFonts w:ascii="Times New Roman" w:hAnsi="Times New Roman" w:cs="Times New Roman"/>
          <w:sz w:val="24"/>
          <w:szCs w:val="24"/>
        </w:rPr>
        <w:br/>
      </w:r>
      <w:r w:rsidRPr="00A74A29">
        <w:rPr>
          <w:rFonts w:ascii="Times New Roman" w:hAnsi="Times New Roman" w:cs="Times New Roman"/>
          <w:sz w:val="24"/>
          <w:szCs w:val="24"/>
        </w:rPr>
        <w:t xml:space="preserve">в развитии местного самоуправления </w:t>
      </w:r>
      <w:r w:rsidR="00AB0CB8" w:rsidRPr="00A74A29">
        <w:rPr>
          <w:rFonts w:ascii="Times New Roman" w:hAnsi="Times New Roman" w:cs="Times New Roman"/>
          <w:sz w:val="24"/>
          <w:szCs w:val="24"/>
        </w:rPr>
        <w:t>нужны и полезны</w:t>
      </w:r>
      <w:r w:rsidR="00F63A0E" w:rsidRPr="00A74A29">
        <w:rPr>
          <w:rFonts w:ascii="Times New Roman" w:hAnsi="Times New Roman" w:cs="Times New Roman"/>
          <w:sz w:val="24"/>
          <w:szCs w:val="24"/>
        </w:rPr>
        <w:t xml:space="preserve"> не только для </w:t>
      </w:r>
      <w:r w:rsidR="00C65B40" w:rsidRPr="00A74A29">
        <w:rPr>
          <w:rFonts w:ascii="Times New Roman" w:hAnsi="Times New Roman" w:cs="Times New Roman"/>
          <w:sz w:val="24"/>
          <w:szCs w:val="24"/>
        </w:rPr>
        <w:t>решения</w:t>
      </w:r>
      <w:r w:rsidR="00F63A0E" w:rsidRPr="00A74A29">
        <w:rPr>
          <w:rFonts w:ascii="Times New Roman" w:hAnsi="Times New Roman" w:cs="Times New Roman"/>
          <w:sz w:val="24"/>
          <w:szCs w:val="24"/>
        </w:rPr>
        <w:t xml:space="preserve"> вопросов местного значения, но и для </w:t>
      </w:r>
      <w:r w:rsidR="00C65B40" w:rsidRPr="00A74A29">
        <w:rPr>
          <w:rFonts w:ascii="Times New Roman" w:hAnsi="Times New Roman" w:cs="Times New Roman"/>
          <w:sz w:val="24"/>
          <w:szCs w:val="24"/>
        </w:rPr>
        <w:t xml:space="preserve">выполнения стратегических задач развития и </w:t>
      </w:r>
      <w:r w:rsidR="00F63A0E" w:rsidRPr="00A74A29">
        <w:rPr>
          <w:rFonts w:ascii="Times New Roman" w:hAnsi="Times New Roman" w:cs="Times New Roman"/>
          <w:sz w:val="24"/>
          <w:szCs w:val="24"/>
        </w:rPr>
        <w:t>обеспечения национальной безопасности России</w:t>
      </w:r>
      <w:r w:rsidR="00AB0CB8" w:rsidRPr="00A74A29">
        <w:rPr>
          <w:rFonts w:ascii="Times New Roman" w:hAnsi="Times New Roman" w:cs="Times New Roman"/>
          <w:sz w:val="24"/>
          <w:szCs w:val="24"/>
        </w:rPr>
        <w:t>.</w:t>
      </w:r>
    </w:p>
    <w:p w14:paraId="3E774B77" w14:textId="77777777" w:rsidR="0001604C" w:rsidRPr="00C146B3" w:rsidRDefault="0001604C" w:rsidP="00951683">
      <w:pPr>
        <w:pStyle w:val="a4"/>
        <w:spacing w:line="240" w:lineRule="auto"/>
        <w:ind w:left="0" w:firstLine="709"/>
        <w:jc w:val="both"/>
        <w:rPr>
          <w:rFonts w:ascii="Times New Roman" w:hAnsi="Times New Roman" w:cs="Times New Roman"/>
          <w:sz w:val="28"/>
          <w:szCs w:val="28"/>
        </w:rPr>
      </w:pPr>
    </w:p>
    <w:p w14:paraId="5EA35ABE" w14:textId="4BBD2B00" w:rsidR="00AE1779" w:rsidRDefault="00EA2249"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AE1779" w:rsidRPr="005D4E28">
        <w:rPr>
          <w:rFonts w:ascii="Times New Roman" w:hAnsi="Times New Roman" w:cs="Times New Roman"/>
          <w:sz w:val="24"/>
          <w:szCs w:val="24"/>
        </w:rPr>
        <w:t>-5 лучших практик вовлечения жителей в развитие территорий</w:t>
      </w:r>
      <w:r w:rsidRPr="005D4E28">
        <w:rPr>
          <w:rFonts w:ascii="Times New Roman" w:hAnsi="Times New Roman" w:cs="Times New Roman"/>
          <w:sz w:val="24"/>
          <w:szCs w:val="24"/>
        </w:rPr>
        <w:t xml:space="preserve"> (за исключением практик инициативного бюджетирования)</w:t>
      </w:r>
      <w:r w:rsidR="00AE1779" w:rsidRPr="005D4E28">
        <w:rPr>
          <w:rFonts w:ascii="Times New Roman" w:hAnsi="Times New Roman" w:cs="Times New Roman"/>
          <w:sz w:val="24"/>
          <w:szCs w:val="24"/>
        </w:rPr>
        <w:t>.</w:t>
      </w:r>
    </w:p>
    <w:p w14:paraId="3BD30C26" w14:textId="77777777" w:rsidR="008632DA" w:rsidRPr="0087152C" w:rsidRDefault="00D964A5" w:rsidP="00B2440B">
      <w:pPr>
        <w:pStyle w:val="a4"/>
        <w:spacing w:after="120" w:line="276" w:lineRule="auto"/>
        <w:ind w:left="0" w:firstLine="709"/>
        <w:contextualSpacing w:val="0"/>
        <w:jc w:val="both"/>
        <w:rPr>
          <w:rFonts w:ascii="Times New Roman" w:hAnsi="Times New Roman" w:cs="Times New Roman"/>
          <w:sz w:val="24"/>
          <w:szCs w:val="24"/>
        </w:rPr>
      </w:pPr>
      <w:r w:rsidRPr="0087152C">
        <w:rPr>
          <w:rFonts w:ascii="Times New Roman" w:hAnsi="Times New Roman" w:cs="Times New Roman"/>
          <w:sz w:val="24"/>
          <w:szCs w:val="24"/>
        </w:rPr>
        <w:t xml:space="preserve">1. </w:t>
      </w:r>
      <w:r w:rsidR="008632DA" w:rsidRPr="0087152C">
        <w:rPr>
          <w:rFonts w:ascii="Times New Roman" w:hAnsi="Times New Roman" w:cs="Times New Roman"/>
          <w:sz w:val="24"/>
          <w:szCs w:val="24"/>
        </w:rPr>
        <w:t xml:space="preserve">За годы сотрудничества с органами местного самоуправления </w:t>
      </w:r>
      <w:proofErr w:type="spellStart"/>
      <w:r w:rsidR="008632DA" w:rsidRPr="0087152C">
        <w:rPr>
          <w:rFonts w:ascii="Times New Roman" w:hAnsi="Times New Roman" w:cs="Times New Roman"/>
          <w:sz w:val="24"/>
          <w:szCs w:val="24"/>
        </w:rPr>
        <w:t>ТОСы</w:t>
      </w:r>
      <w:proofErr w:type="spellEnd"/>
      <w:r w:rsidR="008632DA" w:rsidRPr="0087152C">
        <w:rPr>
          <w:rFonts w:ascii="Times New Roman" w:hAnsi="Times New Roman" w:cs="Times New Roman"/>
          <w:sz w:val="24"/>
          <w:szCs w:val="24"/>
        </w:rPr>
        <w:t xml:space="preserve"> научились качественной проектной работе и активно участвуют в областном конкурсе поддержки инициативных проектов. Кроме того, </w:t>
      </w:r>
      <w:proofErr w:type="spellStart"/>
      <w:r w:rsidR="008632DA" w:rsidRPr="0087152C">
        <w:rPr>
          <w:rFonts w:ascii="Times New Roman" w:hAnsi="Times New Roman" w:cs="Times New Roman"/>
          <w:sz w:val="24"/>
          <w:szCs w:val="24"/>
        </w:rPr>
        <w:t>ТОСы</w:t>
      </w:r>
      <w:proofErr w:type="spellEnd"/>
      <w:r w:rsidR="008632DA" w:rsidRPr="0087152C">
        <w:rPr>
          <w:rFonts w:ascii="Times New Roman" w:hAnsi="Times New Roman" w:cs="Times New Roman"/>
          <w:sz w:val="24"/>
          <w:szCs w:val="24"/>
        </w:rPr>
        <w:t xml:space="preserve"> зачастую берут на себя большой объем работы с населением: транслируют официальную информацию, борются с </w:t>
      </w:r>
      <w:proofErr w:type="spellStart"/>
      <w:r w:rsidR="008632DA" w:rsidRPr="0087152C">
        <w:rPr>
          <w:rFonts w:ascii="Times New Roman" w:hAnsi="Times New Roman" w:cs="Times New Roman"/>
          <w:sz w:val="24"/>
          <w:szCs w:val="24"/>
        </w:rPr>
        <w:t>фейками</w:t>
      </w:r>
      <w:proofErr w:type="spellEnd"/>
      <w:r w:rsidR="008632DA" w:rsidRPr="0087152C">
        <w:rPr>
          <w:rFonts w:ascii="Times New Roman" w:hAnsi="Times New Roman" w:cs="Times New Roman"/>
          <w:sz w:val="24"/>
          <w:szCs w:val="24"/>
        </w:rPr>
        <w:t>, содействуют сохранению мира и согласия на местах.</w:t>
      </w:r>
    </w:p>
    <w:p w14:paraId="2A85DA3C" w14:textId="10EC616B" w:rsidR="008632DA" w:rsidRPr="0087152C" w:rsidRDefault="008632DA" w:rsidP="00B2440B">
      <w:pPr>
        <w:pStyle w:val="a4"/>
        <w:spacing w:after="120" w:line="276" w:lineRule="auto"/>
        <w:ind w:left="0" w:firstLine="709"/>
        <w:contextualSpacing w:val="0"/>
        <w:jc w:val="both"/>
        <w:rPr>
          <w:rFonts w:ascii="Times New Roman" w:hAnsi="Times New Roman" w:cs="Times New Roman"/>
          <w:sz w:val="24"/>
          <w:szCs w:val="24"/>
        </w:rPr>
      </w:pPr>
      <w:proofErr w:type="gramStart"/>
      <w:r w:rsidRPr="0087152C">
        <w:rPr>
          <w:rFonts w:ascii="Times New Roman" w:hAnsi="Times New Roman" w:cs="Times New Roman"/>
          <w:sz w:val="24"/>
          <w:szCs w:val="24"/>
        </w:rPr>
        <w:t>Так, ТОС «</w:t>
      </w:r>
      <w:proofErr w:type="spellStart"/>
      <w:r w:rsidRPr="0087152C">
        <w:rPr>
          <w:rFonts w:ascii="Times New Roman" w:hAnsi="Times New Roman" w:cs="Times New Roman"/>
          <w:sz w:val="24"/>
          <w:szCs w:val="24"/>
        </w:rPr>
        <w:t>Алень</w:t>
      </w:r>
      <w:proofErr w:type="spellEnd"/>
      <w:r w:rsidRPr="0087152C">
        <w:rPr>
          <w:rFonts w:ascii="Times New Roman" w:hAnsi="Times New Roman" w:cs="Times New Roman"/>
          <w:sz w:val="24"/>
          <w:szCs w:val="24"/>
        </w:rPr>
        <w:t xml:space="preserve">» из </w:t>
      </w:r>
      <w:proofErr w:type="spellStart"/>
      <w:r w:rsidRPr="0087152C">
        <w:rPr>
          <w:rFonts w:ascii="Times New Roman" w:hAnsi="Times New Roman" w:cs="Times New Roman"/>
          <w:sz w:val="24"/>
          <w:szCs w:val="24"/>
        </w:rPr>
        <w:t>Клетнянского</w:t>
      </w:r>
      <w:proofErr w:type="spellEnd"/>
      <w:r w:rsidRPr="0087152C">
        <w:rPr>
          <w:rFonts w:ascii="Times New Roman" w:hAnsi="Times New Roman" w:cs="Times New Roman"/>
          <w:sz w:val="24"/>
          <w:szCs w:val="24"/>
        </w:rPr>
        <w:t xml:space="preserve"> муниципального района (лауреат всероссийского конкурса на Лучший ТОС и областного конкурса «Лидеры территорий») создал в своей деревне сквер, детскую и спортивную площадки, обустроил концертную сцену, где проводит праздники и массовые мероприятия для жителей всех возрастов.</w:t>
      </w:r>
      <w:proofErr w:type="gramEnd"/>
      <w:r w:rsidRPr="0087152C">
        <w:rPr>
          <w:rFonts w:ascii="Times New Roman" w:hAnsi="Times New Roman" w:cs="Times New Roman"/>
          <w:sz w:val="24"/>
          <w:szCs w:val="24"/>
        </w:rPr>
        <w:t xml:space="preserve"> ТОС также активно вовлекает земляков и уроженцев деревни в волонтерскую </w:t>
      </w:r>
      <w:r w:rsidR="00B0338A">
        <w:rPr>
          <w:rFonts w:ascii="Times New Roman" w:hAnsi="Times New Roman" w:cs="Times New Roman"/>
          <w:sz w:val="24"/>
          <w:szCs w:val="24"/>
        </w:rPr>
        <w:br/>
      </w:r>
      <w:r w:rsidRPr="0087152C">
        <w:rPr>
          <w:rFonts w:ascii="Times New Roman" w:hAnsi="Times New Roman" w:cs="Times New Roman"/>
          <w:sz w:val="24"/>
          <w:szCs w:val="24"/>
        </w:rPr>
        <w:t>и благотворительную деятельность, участвует в гуманитарной поддержке СВО, помогает семьям бойцов.</w:t>
      </w:r>
    </w:p>
    <w:p w14:paraId="1A82EF6A" w14:textId="57620FE6" w:rsidR="00D964A5" w:rsidRPr="0087152C" w:rsidRDefault="00D964A5" w:rsidP="00B2440B">
      <w:pPr>
        <w:pStyle w:val="a4"/>
        <w:spacing w:after="120" w:line="276" w:lineRule="auto"/>
        <w:ind w:left="0" w:firstLine="709"/>
        <w:contextualSpacing w:val="0"/>
        <w:jc w:val="both"/>
        <w:rPr>
          <w:rFonts w:ascii="Times New Roman" w:hAnsi="Times New Roman" w:cs="Times New Roman"/>
          <w:sz w:val="24"/>
          <w:szCs w:val="24"/>
        </w:rPr>
      </w:pPr>
      <w:r w:rsidRPr="0087152C">
        <w:rPr>
          <w:rFonts w:ascii="Times New Roman" w:hAnsi="Times New Roman" w:cs="Times New Roman"/>
          <w:sz w:val="24"/>
          <w:szCs w:val="24"/>
        </w:rPr>
        <w:t xml:space="preserve">Проекты ТОС реализуются благодаря областной </w:t>
      </w:r>
      <w:proofErr w:type="spellStart"/>
      <w:r w:rsidRPr="0087152C">
        <w:rPr>
          <w:rFonts w:ascii="Times New Roman" w:hAnsi="Times New Roman" w:cs="Times New Roman"/>
          <w:sz w:val="24"/>
          <w:szCs w:val="24"/>
        </w:rPr>
        <w:t>грантовой</w:t>
      </w:r>
      <w:proofErr w:type="spellEnd"/>
      <w:r w:rsidRPr="0087152C">
        <w:rPr>
          <w:rFonts w:ascii="Times New Roman" w:hAnsi="Times New Roman" w:cs="Times New Roman"/>
          <w:sz w:val="24"/>
          <w:szCs w:val="24"/>
        </w:rPr>
        <w:t xml:space="preserve"> поддержке, </w:t>
      </w:r>
      <w:r w:rsidR="00B0338A">
        <w:rPr>
          <w:rFonts w:ascii="Times New Roman" w:hAnsi="Times New Roman" w:cs="Times New Roman"/>
          <w:sz w:val="24"/>
          <w:szCs w:val="24"/>
        </w:rPr>
        <w:br/>
      </w:r>
      <w:r w:rsidRPr="0087152C">
        <w:rPr>
          <w:rFonts w:ascii="Times New Roman" w:hAnsi="Times New Roman" w:cs="Times New Roman"/>
          <w:sz w:val="24"/>
          <w:szCs w:val="24"/>
        </w:rPr>
        <w:t>но и в муниципалитетах важно вести мониторинг и поощрять инициативу граждан, как это делают в Брянске.</w:t>
      </w:r>
    </w:p>
    <w:p w14:paraId="7CC4223F" w14:textId="26F9EF5F" w:rsidR="00F436CB" w:rsidRPr="0087152C" w:rsidRDefault="00F436CB" w:rsidP="00B2440B">
      <w:pPr>
        <w:pStyle w:val="a4"/>
        <w:spacing w:after="120" w:line="276" w:lineRule="auto"/>
        <w:ind w:left="0" w:firstLine="709"/>
        <w:contextualSpacing w:val="0"/>
        <w:jc w:val="both"/>
        <w:rPr>
          <w:rFonts w:ascii="Times New Roman" w:hAnsi="Times New Roman" w:cs="Times New Roman"/>
          <w:sz w:val="24"/>
          <w:szCs w:val="24"/>
        </w:rPr>
      </w:pPr>
      <w:r w:rsidRPr="0087152C">
        <w:rPr>
          <w:rFonts w:ascii="Times New Roman" w:hAnsi="Times New Roman" w:cs="Times New Roman"/>
          <w:sz w:val="24"/>
          <w:szCs w:val="24"/>
        </w:rPr>
        <w:t xml:space="preserve">Так, 3 апреля </w:t>
      </w:r>
      <w:r w:rsidR="00D964A5" w:rsidRPr="0087152C">
        <w:rPr>
          <w:rFonts w:ascii="Times New Roman" w:hAnsi="Times New Roman" w:cs="Times New Roman"/>
          <w:sz w:val="24"/>
          <w:szCs w:val="24"/>
        </w:rPr>
        <w:t xml:space="preserve">2024 года </w:t>
      </w:r>
      <w:r w:rsidRPr="0087152C">
        <w:rPr>
          <w:rFonts w:ascii="Times New Roman" w:hAnsi="Times New Roman" w:cs="Times New Roman"/>
          <w:sz w:val="24"/>
          <w:szCs w:val="24"/>
        </w:rPr>
        <w:t xml:space="preserve">на оперативном совещании у главы Брянской городской администрации А.Н. Макарова отмечен большой вклад </w:t>
      </w:r>
      <w:proofErr w:type="spellStart"/>
      <w:r w:rsidRPr="0087152C">
        <w:rPr>
          <w:rFonts w:ascii="Times New Roman" w:hAnsi="Times New Roman" w:cs="Times New Roman"/>
          <w:sz w:val="24"/>
          <w:szCs w:val="24"/>
        </w:rPr>
        <w:t>ТОСов</w:t>
      </w:r>
      <w:proofErr w:type="spellEnd"/>
      <w:r w:rsidRPr="0087152C">
        <w:rPr>
          <w:rFonts w:ascii="Times New Roman" w:hAnsi="Times New Roman" w:cs="Times New Roman"/>
          <w:sz w:val="24"/>
          <w:szCs w:val="24"/>
        </w:rPr>
        <w:t xml:space="preserve"> города в сохранение мира </w:t>
      </w:r>
      <w:r w:rsidR="00B0338A">
        <w:rPr>
          <w:rFonts w:ascii="Times New Roman" w:hAnsi="Times New Roman" w:cs="Times New Roman"/>
          <w:sz w:val="24"/>
          <w:szCs w:val="24"/>
        </w:rPr>
        <w:br/>
      </w:r>
      <w:r w:rsidRPr="0087152C">
        <w:rPr>
          <w:rFonts w:ascii="Times New Roman" w:hAnsi="Times New Roman" w:cs="Times New Roman"/>
          <w:sz w:val="24"/>
          <w:szCs w:val="24"/>
        </w:rPr>
        <w:t xml:space="preserve">и согласия и повышение конструктивной гражданской активности в ходе избирательной кампании по выборам Президента России. В совещании участвовали депутат Брянского горсовета, директор Ассоциации ТОС Брянской области М.Г. Соболевская, замглавы Брянской городской администрации Н.И. </w:t>
      </w:r>
      <w:proofErr w:type="spellStart"/>
      <w:r w:rsidRPr="0087152C">
        <w:rPr>
          <w:rFonts w:ascii="Times New Roman" w:hAnsi="Times New Roman" w:cs="Times New Roman"/>
          <w:sz w:val="24"/>
          <w:szCs w:val="24"/>
        </w:rPr>
        <w:t>Голубокий</w:t>
      </w:r>
      <w:proofErr w:type="spellEnd"/>
      <w:r w:rsidRPr="0087152C">
        <w:rPr>
          <w:rFonts w:ascii="Times New Roman" w:hAnsi="Times New Roman" w:cs="Times New Roman"/>
          <w:sz w:val="24"/>
          <w:szCs w:val="24"/>
        </w:rPr>
        <w:t xml:space="preserve">, председатели Советов ТОС, представители Молодёжного Совета при Главе администрации города, активисты партии «Единая Россия» и общероссийского общественного движения «Народный фронт </w:t>
      </w:r>
      <w:r w:rsidR="00B0338A">
        <w:rPr>
          <w:rFonts w:ascii="Times New Roman" w:hAnsi="Times New Roman" w:cs="Times New Roman"/>
          <w:sz w:val="24"/>
          <w:szCs w:val="24"/>
        </w:rPr>
        <w:br/>
      </w:r>
      <w:r w:rsidRPr="0087152C">
        <w:rPr>
          <w:rFonts w:ascii="Times New Roman" w:hAnsi="Times New Roman" w:cs="Times New Roman"/>
          <w:sz w:val="24"/>
          <w:szCs w:val="24"/>
        </w:rPr>
        <w:t xml:space="preserve">«За Россию». Состоялось награждение Почётными грамотами Главы города Брянска </w:t>
      </w:r>
      <w:r w:rsidR="00B0338A">
        <w:rPr>
          <w:rFonts w:ascii="Times New Roman" w:hAnsi="Times New Roman" w:cs="Times New Roman"/>
          <w:sz w:val="24"/>
          <w:szCs w:val="24"/>
        </w:rPr>
        <w:br/>
      </w:r>
      <w:r w:rsidRPr="0087152C">
        <w:rPr>
          <w:rFonts w:ascii="Times New Roman" w:hAnsi="Times New Roman" w:cs="Times New Roman"/>
          <w:sz w:val="24"/>
          <w:szCs w:val="24"/>
        </w:rPr>
        <w:t>и Брянской городской администрации за большой вклад в общественную жизнь города Брянска.</w:t>
      </w:r>
    </w:p>
    <w:p w14:paraId="0B62B956" w14:textId="5D60E96D" w:rsidR="00F436CB" w:rsidRPr="0087152C" w:rsidRDefault="00F436CB" w:rsidP="00B2440B">
      <w:pPr>
        <w:pStyle w:val="a4"/>
        <w:spacing w:after="120" w:line="276" w:lineRule="auto"/>
        <w:ind w:left="0" w:firstLine="709"/>
        <w:contextualSpacing w:val="0"/>
        <w:jc w:val="both"/>
        <w:rPr>
          <w:rFonts w:ascii="Times New Roman" w:hAnsi="Times New Roman" w:cs="Times New Roman"/>
          <w:sz w:val="24"/>
          <w:szCs w:val="24"/>
        </w:rPr>
      </w:pPr>
      <w:r w:rsidRPr="0087152C">
        <w:rPr>
          <w:rFonts w:ascii="Times New Roman" w:hAnsi="Times New Roman" w:cs="Times New Roman"/>
          <w:sz w:val="24"/>
          <w:szCs w:val="24"/>
        </w:rPr>
        <w:t xml:space="preserve">4 июня на оперативном совещании у главы Брянской городской администрации </w:t>
      </w:r>
      <w:r w:rsidR="00B0338A">
        <w:rPr>
          <w:rFonts w:ascii="Times New Roman" w:hAnsi="Times New Roman" w:cs="Times New Roman"/>
          <w:sz w:val="24"/>
          <w:szCs w:val="24"/>
        </w:rPr>
        <w:br/>
      </w:r>
      <w:r w:rsidRPr="0087152C">
        <w:rPr>
          <w:rFonts w:ascii="Times New Roman" w:hAnsi="Times New Roman" w:cs="Times New Roman"/>
          <w:sz w:val="24"/>
          <w:szCs w:val="24"/>
        </w:rPr>
        <w:t xml:space="preserve">А.Н. Макарова обсудили взаимодействие городских районных администраций с органами территориального общественного самоуправления по вопросам развития городской среды. Отмечено, что деятельностью ТОС </w:t>
      </w:r>
      <w:proofErr w:type="gramStart"/>
      <w:r w:rsidRPr="0087152C">
        <w:rPr>
          <w:rFonts w:ascii="Times New Roman" w:hAnsi="Times New Roman" w:cs="Times New Roman"/>
          <w:sz w:val="24"/>
          <w:szCs w:val="24"/>
        </w:rPr>
        <w:t>охвачены</w:t>
      </w:r>
      <w:proofErr w:type="gramEnd"/>
      <w:r w:rsidRPr="0087152C">
        <w:rPr>
          <w:rFonts w:ascii="Times New Roman" w:hAnsi="Times New Roman" w:cs="Times New Roman"/>
          <w:sz w:val="24"/>
          <w:szCs w:val="24"/>
        </w:rPr>
        <w:t xml:space="preserve"> 15% жителей Брянска. Самое большое их </w:t>
      </w:r>
      <w:r w:rsidRPr="0087152C">
        <w:rPr>
          <w:rFonts w:ascii="Times New Roman" w:hAnsi="Times New Roman" w:cs="Times New Roman"/>
          <w:sz w:val="24"/>
          <w:szCs w:val="24"/>
        </w:rPr>
        <w:lastRenderedPageBreak/>
        <w:t xml:space="preserve">количество — в Советском районе (62), на втором месте </w:t>
      </w:r>
      <w:proofErr w:type="spellStart"/>
      <w:r w:rsidRPr="0087152C">
        <w:rPr>
          <w:rFonts w:ascii="Times New Roman" w:hAnsi="Times New Roman" w:cs="Times New Roman"/>
          <w:sz w:val="24"/>
          <w:szCs w:val="24"/>
        </w:rPr>
        <w:t>Бежицкий</w:t>
      </w:r>
      <w:proofErr w:type="spellEnd"/>
      <w:r w:rsidRPr="0087152C">
        <w:rPr>
          <w:rFonts w:ascii="Times New Roman" w:hAnsi="Times New Roman" w:cs="Times New Roman"/>
          <w:sz w:val="24"/>
          <w:szCs w:val="24"/>
        </w:rPr>
        <w:t xml:space="preserve"> район (44), далее идут Володарка и </w:t>
      </w:r>
      <w:proofErr w:type="spellStart"/>
      <w:r w:rsidRPr="0087152C">
        <w:rPr>
          <w:rFonts w:ascii="Times New Roman" w:hAnsi="Times New Roman" w:cs="Times New Roman"/>
          <w:sz w:val="24"/>
          <w:szCs w:val="24"/>
        </w:rPr>
        <w:t>Фокинка</w:t>
      </w:r>
      <w:proofErr w:type="spellEnd"/>
      <w:r w:rsidRPr="0087152C">
        <w:rPr>
          <w:rFonts w:ascii="Times New Roman" w:hAnsi="Times New Roman" w:cs="Times New Roman"/>
          <w:sz w:val="24"/>
          <w:szCs w:val="24"/>
        </w:rPr>
        <w:t xml:space="preserve"> (36 и 35 соответственно). </w:t>
      </w:r>
    </w:p>
    <w:p w14:paraId="203F878C" w14:textId="77777777" w:rsidR="008632DA" w:rsidRPr="0087152C" w:rsidRDefault="008632DA" w:rsidP="00B2440B">
      <w:pPr>
        <w:pStyle w:val="a4"/>
        <w:spacing w:after="120" w:line="276" w:lineRule="auto"/>
        <w:ind w:left="0" w:firstLine="709"/>
        <w:contextualSpacing w:val="0"/>
        <w:jc w:val="both"/>
        <w:rPr>
          <w:rFonts w:ascii="Times New Roman" w:hAnsi="Times New Roman" w:cs="Times New Roman"/>
          <w:sz w:val="24"/>
          <w:szCs w:val="24"/>
        </w:rPr>
      </w:pPr>
    </w:p>
    <w:p w14:paraId="656CC1D3" w14:textId="6502FBF3" w:rsidR="00F436CB" w:rsidRPr="0087152C" w:rsidRDefault="00F436CB" w:rsidP="00B2440B">
      <w:pPr>
        <w:pStyle w:val="a4"/>
        <w:spacing w:after="120" w:line="276" w:lineRule="auto"/>
        <w:ind w:left="0" w:firstLine="709"/>
        <w:contextualSpacing w:val="0"/>
        <w:jc w:val="both"/>
        <w:rPr>
          <w:rFonts w:ascii="Times New Roman" w:hAnsi="Times New Roman" w:cs="Times New Roman"/>
          <w:sz w:val="24"/>
          <w:szCs w:val="24"/>
        </w:rPr>
      </w:pPr>
      <w:r w:rsidRPr="0087152C">
        <w:rPr>
          <w:rFonts w:ascii="Times New Roman" w:hAnsi="Times New Roman" w:cs="Times New Roman"/>
          <w:sz w:val="24"/>
          <w:szCs w:val="24"/>
        </w:rPr>
        <w:t xml:space="preserve">2. Под эгидой АСМО и Ассоциации ТОС Брянской области во всех городских </w:t>
      </w:r>
      <w:r w:rsidR="00B0338A">
        <w:rPr>
          <w:rFonts w:ascii="Times New Roman" w:hAnsi="Times New Roman" w:cs="Times New Roman"/>
          <w:sz w:val="24"/>
          <w:szCs w:val="24"/>
        </w:rPr>
        <w:br/>
      </w:r>
      <w:r w:rsidRPr="0087152C">
        <w:rPr>
          <w:rFonts w:ascii="Times New Roman" w:hAnsi="Times New Roman" w:cs="Times New Roman"/>
          <w:sz w:val="24"/>
          <w:szCs w:val="24"/>
        </w:rPr>
        <w:t xml:space="preserve">и муниципальных округах и муниципальных районах Брянской области 25 мая 2024 года проведен День соседей. В прежние годы праздник ограничивался соседскими субботниками и чаепитиями во дворах. В 2024 году к акции присоединились также </w:t>
      </w:r>
      <w:r w:rsidR="00B0338A">
        <w:rPr>
          <w:rFonts w:ascii="Times New Roman" w:hAnsi="Times New Roman" w:cs="Times New Roman"/>
          <w:sz w:val="24"/>
          <w:szCs w:val="24"/>
        </w:rPr>
        <w:br/>
      </w:r>
      <w:r w:rsidRPr="0087152C">
        <w:rPr>
          <w:rFonts w:ascii="Times New Roman" w:hAnsi="Times New Roman" w:cs="Times New Roman"/>
          <w:sz w:val="24"/>
          <w:szCs w:val="24"/>
        </w:rPr>
        <w:t xml:space="preserve">и управляющие организации. Для взрослых жителей организованы консультации </w:t>
      </w:r>
      <w:r w:rsidR="00B0338A">
        <w:rPr>
          <w:rFonts w:ascii="Times New Roman" w:hAnsi="Times New Roman" w:cs="Times New Roman"/>
          <w:sz w:val="24"/>
          <w:szCs w:val="24"/>
        </w:rPr>
        <w:br/>
      </w:r>
      <w:r w:rsidRPr="0087152C">
        <w:rPr>
          <w:rFonts w:ascii="Times New Roman" w:hAnsi="Times New Roman" w:cs="Times New Roman"/>
          <w:sz w:val="24"/>
          <w:szCs w:val="24"/>
        </w:rPr>
        <w:t xml:space="preserve">по вопросам управления общим имуществом МКД и благоустройству дворовых </w:t>
      </w:r>
      <w:r w:rsidR="00B0338A">
        <w:rPr>
          <w:rFonts w:ascii="Times New Roman" w:hAnsi="Times New Roman" w:cs="Times New Roman"/>
          <w:sz w:val="24"/>
          <w:szCs w:val="24"/>
        </w:rPr>
        <w:br/>
      </w:r>
      <w:r w:rsidRPr="0087152C">
        <w:rPr>
          <w:rFonts w:ascii="Times New Roman" w:hAnsi="Times New Roman" w:cs="Times New Roman"/>
          <w:sz w:val="24"/>
          <w:szCs w:val="24"/>
        </w:rPr>
        <w:t xml:space="preserve">и общественных территорий, мастер-классы и тренинги по развитию добрососедства, созданию и реализации социальных проектов, для детей – спортивные и творческие конкурсы. На территориях некоторых </w:t>
      </w:r>
      <w:proofErr w:type="spellStart"/>
      <w:r w:rsidRPr="0087152C">
        <w:rPr>
          <w:rFonts w:ascii="Times New Roman" w:hAnsi="Times New Roman" w:cs="Times New Roman"/>
          <w:sz w:val="24"/>
          <w:szCs w:val="24"/>
        </w:rPr>
        <w:t>ТОСов</w:t>
      </w:r>
      <w:proofErr w:type="spellEnd"/>
      <w:r w:rsidRPr="0087152C">
        <w:rPr>
          <w:rFonts w:ascii="Times New Roman" w:hAnsi="Times New Roman" w:cs="Times New Roman"/>
          <w:sz w:val="24"/>
          <w:szCs w:val="24"/>
        </w:rPr>
        <w:t xml:space="preserve"> были организованы концерты творческих коллективов и выступления спортивных клубов.</w:t>
      </w:r>
    </w:p>
    <w:p w14:paraId="07C0922E" w14:textId="77777777" w:rsidR="008632DA" w:rsidRPr="0087152C" w:rsidRDefault="008632DA" w:rsidP="00B2440B">
      <w:pPr>
        <w:pStyle w:val="a4"/>
        <w:spacing w:after="120" w:line="276" w:lineRule="auto"/>
        <w:ind w:left="0" w:firstLine="709"/>
        <w:contextualSpacing w:val="0"/>
        <w:jc w:val="both"/>
        <w:rPr>
          <w:rFonts w:ascii="Times New Roman" w:hAnsi="Times New Roman" w:cs="Times New Roman"/>
          <w:sz w:val="24"/>
          <w:szCs w:val="24"/>
        </w:rPr>
      </w:pPr>
    </w:p>
    <w:p w14:paraId="7ECC25BF" w14:textId="1F7BAAEA" w:rsidR="00D964A5" w:rsidRPr="0087152C" w:rsidRDefault="00D964A5" w:rsidP="00B2440B">
      <w:pPr>
        <w:pStyle w:val="a4"/>
        <w:spacing w:after="120" w:line="276" w:lineRule="auto"/>
        <w:ind w:left="0" w:firstLine="709"/>
        <w:contextualSpacing w:val="0"/>
        <w:jc w:val="both"/>
        <w:rPr>
          <w:rFonts w:ascii="Times New Roman" w:hAnsi="Times New Roman" w:cs="Times New Roman"/>
          <w:sz w:val="24"/>
          <w:szCs w:val="24"/>
        </w:rPr>
      </w:pPr>
      <w:r w:rsidRPr="0087152C">
        <w:rPr>
          <w:rFonts w:ascii="Times New Roman" w:hAnsi="Times New Roman" w:cs="Times New Roman"/>
          <w:sz w:val="24"/>
          <w:szCs w:val="24"/>
        </w:rPr>
        <w:t xml:space="preserve">3. Среди множества механизмов вовлечения жителей в развитие территорий наиболее эффективным по массовости и охвату стал механизм, предусмотренный федеральным проектом «Формирование комфортной городской среды». В 2017–2022 годах при участии жителей в выборе проектов в Брянской области было благоустроено </w:t>
      </w:r>
      <w:r w:rsidR="00B0338A">
        <w:rPr>
          <w:rFonts w:ascii="Times New Roman" w:hAnsi="Times New Roman" w:cs="Times New Roman"/>
          <w:sz w:val="24"/>
          <w:szCs w:val="24"/>
        </w:rPr>
        <w:br/>
      </w:r>
      <w:r w:rsidRPr="006C74A3">
        <w:rPr>
          <w:rFonts w:ascii="Times New Roman" w:hAnsi="Times New Roman" w:cs="Times New Roman"/>
          <w:sz w:val="24"/>
          <w:szCs w:val="24"/>
        </w:rPr>
        <w:t xml:space="preserve">886 дворовых территорий и 215 общественных территорий, в том числе 30 скверов </w:t>
      </w:r>
      <w:r w:rsidR="00B0338A" w:rsidRPr="006C74A3">
        <w:rPr>
          <w:rFonts w:ascii="Times New Roman" w:hAnsi="Times New Roman" w:cs="Times New Roman"/>
          <w:sz w:val="24"/>
          <w:szCs w:val="24"/>
        </w:rPr>
        <w:br/>
      </w:r>
      <w:r w:rsidRPr="006C74A3">
        <w:rPr>
          <w:rFonts w:ascii="Times New Roman" w:hAnsi="Times New Roman" w:cs="Times New Roman"/>
          <w:sz w:val="24"/>
          <w:szCs w:val="24"/>
        </w:rPr>
        <w:t>и 21 парк</w:t>
      </w:r>
      <w:r w:rsidRPr="0087152C">
        <w:rPr>
          <w:rFonts w:ascii="Times New Roman" w:hAnsi="Times New Roman" w:cs="Times New Roman"/>
          <w:sz w:val="24"/>
          <w:szCs w:val="24"/>
        </w:rPr>
        <w:t>. В 2023 году в Брянской области проведено благоустройство 14 общественных и 135 дворовых территорий. Всего за время реализации проекта в общественных обсуждениях проектов благоустройства приняло участие около 800 тыс. жителей области.</w:t>
      </w:r>
    </w:p>
    <w:p w14:paraId="78D0FD54" w14:textId="665892B2" w:rsidR="00D964A5" w:rsidRPr="0087152C" w:rsidRDefault="00D964A5" w:rsidP="00B2440B">
      <w:pPr>
        <w:pStyle w:val="a4"/>
        <w:spacing w:after="120" w:line="276" w:lineRule="auto"/>
        <w:ind w:left="0" w:firstLine="709"/>
        <w:contextualSpacing w:val="0"/>
        <w:jc w:val="both"/>
        <w:rPr>
          <w:rFonts w:ascii="Times New Roman" w:hAnsi="Times New Roman" w:cs="Times New Roman"/>
          <w:sz w:val="24"/>
          <w:szCs w:val="24"/>
        </w:rPr>
      </w:pPr>
      <w:r w:rsidRPr="0087152C">
        <w:rPr>
          <w:rFonts w:ascii="Times New Roman" w:hAnsi="Times New Roman" w:cs="Times New Roman"/>
          <w:sz w:val="24"/>
          <w:szCs w:val="24"/>
        </w:rPr>
        <w:t xml:space="preserve">В 2023 году жители всех муниципальных образований участвовали в онлайн-голосовании по выбору общественных территорий для благоустройства в 2024 году. Большинством голосов победили: воинский мемориал по улице Почтовой, памятник «Героям Отечества» в </w:t>
      </w:r>
      <w:proofErr w:type="spellStart"/>
      <w:r w:rsidRPr="0087152C">
        <w:rPr>
          <w:rFonts w:ascii="Times New Roman" w:hAnsi="Times New Roman" w:cs="Times New Roman"/>
          <w:sz w:val="24"/>
          <w:szCs w:val="24"/>
        </w:rPr>
        <w:t>Клинцах</w:t>
      </w:r>
      <w:proofErr w:type="spellEnd"/>
      <w:r w:rsidRPr="0087152C">
        <w:rPr>
          <w:rFonts w:ascii="Times New Roman" w:hAnsi="Times New Roman" w:cs="Times New Roman"/>
          <w:sz w:val="24"/>
          <w:szCs w:val="24"/>
        </w:rPr>
        <w:t xml:space="preserve">, сквер «Березовая роща» в Новозыбкове, городской парк </w:t>
      </w:r>
      <w:r w:rsidR="00B0338A">
        <w:rPr>
          <w:rFonts w:ascii="Times New Roman" w:hAnsi="Times New Roman" w:cs="Times New Roman"/>
          <w:sz w:val="24"/>
          <w:szCs w:val="24"/>
        </w:rPr>
        <w:br/>
      </w:r>
      <w:r w:rsidRPr="0087152C">
        <w:rPr>
          <w:rFonts w:ascii="Times New Roman" w:hAnsi="Times New Roman" w:cs="Times New Roman"/>
          <w:sz w:val="24"/>
          <w:szCs w:val="24"/>
        </w:rPr>
        <w:t>в Дятькове и сквер по улице Суворова в Унече</w:t>
      </w:r>
      <w:r w:rsidRPr="00B0338A">
        <w:rPr>
          <w:sz w:val="24"/>
          <w:szCs w:val="24"/>
          <w:vertAlign w:val="superscript"/>
        </w:rPr>
        <w:footnoteReference w:id="14"/>
      </w:r>
      <w:r w:rsidRPr="0087152C">
        <w:rPr>
          <w:rFonts w:ascii="Times New Roman" w:hAnsi="Times New Roman" w:cs="Times New Roman"/>
          <w:sz w:val="24"/>
          <w:szCs w:val="24"/>
        </w:rPr>
        <w:t>.</w:t>
      </w:r>
    </w:p>
    <w:p w14:paraId="049383EB" w14:textId="4DC8DEE6" w:rsidR="00D964A5" w:rsidRPr="0087152C" w:rsidRDefault="00D964A5" w:rsidP="00B2440B">
      <w:pPr>
        <w:pStyle w:val="a4"/>
        <w:spacing w:after="120" w:line="276" w:lineRule="auto"/>
        <w:ind w:left="0" w:firstLine="709"/>
        <w:contextualSpacing w:val="0"/>
        <w:jc w:val="both"/>
        <w:rPr>
          <w:rFonts w:ascii="Times New Roman" w:hAnsi="Times New Roman" w:cs="Times New Roman"/>
          <w:sz w:val="24"/>
          <w:szCs w:val="24"/>
        </w:rPr>
      </w:pPr>
      <w:r w:rsidRPr="0087152C">
        <w:rPr>
          <w:rFonts w:ascii="Times New Roman" w:hAnsi="Times New Roman" w:cs="Times New Roman"/>
          <w:sz w:val="24"/>
          <w:szCs w:val="24"/>
        </w:rPr>
        <w:t>Активное участие жителей в благоустройстве позволяет достигать впечатляющих результатов. Так, в Индексе качества городской среды г. Унеча (относится к группе «малые города с численностью от 5 до 25 тыс. человек») многие годы подряд набирает баллы выше среднего уровня по Российской Федерации и занимает первое место в своей категории по Брянской области.</w:t>
      </w:r>
    </w:p>
    <w:p w14:paraId="2A38805A" w14:textId="77777777" w:rsidR="00D964A5" w:rsidRPr="00FD7EEC" w:rsidRDefault="00D964A5" w:rsidP="00D964A5">
      <w:pPr>
        <w:framePr w:w="9888" w:wrap="notBeside" w:vAnchor="text" w:hAnchor="text" w:xAlign="center" w:y="272"/>
        <w:spacing w:line="274" w:lineRule="exact"/>
        <w:jc w:val="right"/>
        <w:rPr>
          <w:rFonts w:ascii="Times New Roman" w:hAnsi="Times New Roman" w:cs="Times New Roman"/>
          <w:b/>
          <w:i/>
          <w:sz w:val="24"/>
          <w:szCs w:val="24"/>
        </w:rPr>
      </w:pPr>
      <w:r w:rsidRPr="00FD7EEC">
        <w:rPr>
          <w:rFonts w:ascii="Times New Roman" w:hAnsi="Times New Roman" w:cs="Times New Roman"/>
          <w:b/>
          <w:i/>
          <w:sz w:val="24"/>
          <w:szCs w:val="24"/>
        </w:rPr>
        <w:lastRenderedPageBreak/>
        <w:t xml:space="preserve">Индекс качества городской среды </w:t>
      </w:r>
      <w:r w:rsidRPr="00FD7EEC">
        <w:rPr>
          <w:rFonts w:ascii="Times New Roman" w:hAnsi="Times New Roman" w:cs="Times New Roman"/>
          <w:b/>
          <w:i/>
          <w:sz w:val="24"/>
          <w:szCs w:val="24"/>
        </w:rPr>
        <w:br/>
      </w:r>
      <w:r w:rsidRPr="000153B7">
        <w:rPr>
          <w:rStyle w:val="Tablecaption"/>
          <w:rFonts w:eastAsiaTheme="minorHAnsi"/>
          <w:b/>
          <w:i/>
          <w:u w:val="none"/>
        </w:rPr>
        <w:t>по</w:t>
      </w:r>
      <w:r w:rsidRPr="000153B7">
        <w:rPr>
          <w:rFonts w:ascii="Times New Roman" w:hAnsi="Times New Roman" w:cs="Times New Roman"/>
          <w:b/>
          <w:i/>
          <w:sz w:val="24"/>
          <w:szCs w:val="24"/>
        </w:rPr>
        <w:t xml:space="preserve"> груп</w:t>
      </w:r>
      <w:r w:rsidRPr="000153B7">
        <w:rPr>
          <w:rStyle w:val="Tablecaption"/>
          <w:rFonts w:eastAsiaTheme="minorHAnsi"/>
          <w:b/>
          <w:i/>
          <w:u w:val="none"/>
        </w:rPr>
        <w:t>пе «Малые города с численностью от 5 д</w:t>
      </w:r>
      <w:r w:rsidRPr="000153B7">
        <w:rPr>
          <w:rFonts w:ascii="Times New Roman" w:hAnsi="Times New Roman" w:cs="Times New Roman"/>
          <w:b/>
          <w:i/>
          <w:sz w:val="24"/>
          <w:szCs w:val="24"/>
        </w:rPr>
        <w:t>о</w:t>
      </w:r>
      <w:r w:rsidRPr="00FD7EEC">
        <w:rPr>
          <w:rFonts w:ascii="Times New Roman" w:hAnsi="Times New Roman" w:cs="Times New Roman"/>
          <w:b/>
          <w:i/>
          <w:sz w:val="24"/>
          <w:szCs w:val="24"/>
        </w:rPr>
        <w:t xml:space="preserve"> 25 тыс. человек» по </w:t>
      </w:r>
      <w:r w:rsidRPr="000153B7">
        <w:rPr>
          <w:rStyle w:val="Tablecaption"/>
          <w:rFonts w:eastAsiaTheme="minorHAnsi"/>
          <w:b/>
          <w:i/>
          <w:u w:val="none"/>
        </w:rPr>
        <w:t>РФ</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71"/>
        <w:gridCol w:w="1661"/>
        <w:gridCol w:w="1416"/>
        <w:gridCol w:w="1469"/>
        <w:gridCol w:w="1272"/>
        <w:gridCol w:w="1440"/>
        <w:gridCol w:w="1459"/>
      </w:tblGrid>
      <w:tr w:rsidR="00D964A5" w:rsidRPr="00FD7EEC" w14:paraId="10EB48BF" w14:textId="77777777" w:rsidTr="00967CC5">
        <w:trPr>
          <w:trHeight w:hRule="exact" w:val="288"/>
          <w:jc w:val="center"/>
        </w:trPr>
        <w:tc>
          <w:tcPr>
            <w:tcW w:w="1171" w:type="dxa"/>
            <w:vMerge w:val="restart"/>
            <w:shd w:val="clear" w:color="auto" w:fill="FFFFFF"/>
          </w:tcPr>
          <w:p w14:paraId="54A0B617" w14:textId="77777777" w:rsidR="00D964A5" w:rsidRPr="00FD7EEC" w:rsidRDefault="00D964A5" w:rsidP="00967CC5">
            <w:pPr>
              <w:pStyle w:val="Bodytext20"/>
              <w:framePr w:w="9888" w:wrap="notBeside" w:vAnchor="text" w:hAnchor="text" w:xAlign="center" w:y="272"/>
              <w:shd w:val="clear" w:color="auto" w:fill="auto"/>
              <w:spacing w:before="0" w:after="120" w:line="240" w:lineRule="exact"/>
              <w:ind w:left="200"/>
              <w:jc w:val="left"/>
              <w:rPr>
                <w:sz w:val="24"/>
                <w:szCs w:val="24"/>
              </w:rPr>
            </w:pPr>
            <w:r w:rsidRPr="00FD7EEC">
              <w:rPr>
                <w:rStyle w:val="Bodytext2Bold"/>
              </w:rPr>
              <w:t>Период,</w:t>
            </w:r>
          </w:p>
          <w:p w14:paraId="34766F71" w14:textId="77777777" w:rsidR="00D964A5" w:rsidRPr="00FD7EEC" w:rsidRDefault="00D964A5" w:rsidP="00967CC5">
            <w:pPr>
              <w:pStyle w:val="Bodytext20"/>
              <w:framePr w:w="9888" w:wrap="notBeside" w:vAnchor="text" w:hAnchor="text" w:xAlign="center" w:y="272"/>
              <w:shd w:val="clear" w:color="auto" w:fill="auto"/>
              <w:spacing w:before="120" w:line="240" w:lineRule="exact"/>
              <w:jc w:val="center"/>
              <w:rPr>
                <w:sz w:val="24"/>
                <w:szCs w:val="24"/>
              </w:rPr>
            </w:pPr>
            <w:r w:rsidRPr="00FD7EEC">
              <w:rPr>
                <w:rStyle w:val="Bodytext2Bold"/>
              </w:rPr>
              <w:t>год</w:t>
            </w:r>
          </w:p>
        </w:tc>
        <w:tc>
          <w:tcPr>
            <w:tcW w:w="1661" w:type="dxa"/>
            <w:vMerge w:val="restart"/>
            <w:shd w:val="clear" w:color="auto" w:fill="FFFFFF"/>
            <w:vAlign w:val="bottom"/>
          </w:tcPr>
          <w:p w14:paraId="3E9E08C9" w14:textId="77777777" w:rsidR="00D964A5" w:rsidRPr="00FD7EEC" w:rsidRDefault="00D964A5" w:rsidP="00967CC5">
            <w:pPr>
              <w:pStyle w:val="Bodytext20"/>
              <w:framePr w:w="9888" w:wrap="notBeside" w:vAnchor="text" w:hAnchor="text" w:xAlign="center" w:y="272"/>
              <w:shd w:val="clear" w:color="auto" w:fill="auto"/>
              <w:spacing w:before="0"/>
              <w:jc w:val="center"/>
              <w:rPr>
                <w:sz w:val="24"/>
                <w:szCs w:val="24"/>
              </w:rPr>
            </w:pPr>
            <w:r w:rsidRPr="00FD7EEC">
              <w:rPr>
                <w:rStyle w:val="Bodytext2Bold"/>
              </w:rPr>
              <w:t>Количество городов в группе</w:t>
            </w:r>
          </w:p>
        </w:tc>
        <w:tc>
          <w:tcPr>
            <w:tcW w:w="4157" w:type="dxa"/>
            <w:gridSpan w:val="3"/>
            <w:shd w:val="clear" w:color="auto" w:fill="FFFFFF"/>
            <w:vAlign w:val="bottom"/>
          </w:tcPr>
          <w:p w14:paraId="4FC3CC7A"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rStyle w:val="Bodytext2Bold"/>
              </w:rPr>
              <w:t>Баллы</w:t>
            </w:r>
          </w:p>
        </w:tc>
        <w:tc>
          <w:tcPr>
            <w:tcW w:w="1440" w:type="dxa"/>
            <w:vMerge w:val="restart"/>
            <w:shd w:val="clear" w:color="auto" w:fill="FFFFFF"/>
          </w:tcPr>
          <w:p w14:paraId="25884CC6" w14:textId="77777777" w:rsidR="00D964A5" w:rsidRPr="00FD7EEC" w:rsidRDefault="00D964A5" w:rsidP="00967CC5">
            <w:pPr>
              <w:pStyle w:val="Bodytext20"/>
              <w:framePr w:w="9888" w:wrap="notBeside" w:vAnchor="text" w:hAnchor="text" w:xAlign="center" w:y="272"/>
              <w:shd w:val="clear" w:color="auto" w:fill="auto"/>
              <w:spacing w:before="0" w:line="278" w:lineRule="exact"/>
              <w:jc w:val="center"/>
              <w:rPr>
                <w:sz w:val="24"/>
                <w:szCs w:val="24"/>
              </w:rPr>
            </w:pPr>
            <w:r w:rsidRPr="00FD7EEC">
              <w:rPr>
                <w:rStyle w:val="Bodytext2Bold"/>
              </w:rPr>
              <w:t>Балл по г. Унеча</w:t>
            </w:r>
          </w:p>
        </w:tc>
        <w:tc>
          <w:tcPr>
            <w:tcW w:w="1459" w:type="dxa"/>
            <w:vMerge w:val="restart"/>
            <w:shd w:val="clear" w:color="auto" w:fill="FFFFFF"/>
          </w:tcPr>
          <w:p w14:paraId="78F60358" w14:textId="77777777" w:rsidR="00D964A5" w:rsidRPr="00FD7EEC" w:rsidRDefault="00D964A5" w:rsidP="00967CC5">
            <w:pPr>
              <w:pStyle w:val="Bodytext20"/>
              <w:framePr w:w="9888" w:wrap="notBeside" w:vAnchor="text" w:hAnchor="text" w:xAlign="center" w:y="272"/>
              <w:shd w:val="clear" w:color="auto" w:fill="auto"/>
              <w:spacing w:before="0"/>
              <w:jc w:val="center"/>
              <w:rPr>
                <w:sz w:val="24"/>
                <w:szCs w:val="24"/>
              </w:rPr>
            </w:pPr>
            <w:r w:rsidRPr="00FD7EEC">
              <w:rPr>
                <w:rStyle w:val="Bodytext2Bold"/>
              </w:rPr>
              <w:t>Место в РФ</w:t>
            </w:r>
          </w:p>
        </w:tc>
      </w:tr>
      <w:tr w:rsidR="00D964A5" w:rsidRPr="00FD7EEC" w14:paraId="0F088D04" w14:textId="77777777" w:rsidTr="00967CC5">
        <w:trPr>
          <w:trHeight w:hRule="exact" w:val="557"/>
          <w:jc w:val="center"/>
        </w:trPr>
        <w:tc>
          <w:tcPr>
            <w:tcW w:w="1171" w:type="dxa"/>
            <w:vMerge/>
            <w:shd w:val="clear" w:color="auto" w:fill="FFFFFF"/>
          </w:tcPr>
          <w:p w14:paraId="2D5291F1" w14:textId="77777777" w:rsidR="00D964A5" w:rsidRPr="00FD7EEC" w:rsidRDefault="00D964A5" w:rsidP="00967CC5">
            <w:pPr>
              <w:framePr w:w="9888" w:wrap="notBeside" w:vAnchor="text" w:hAnchor="text" w:xAlign="center" w:y="272"/>
              <w:rPr>
                <w:rFonts w:ascii="Times New Roman" w:hAnsi="Times New Roman" w:cs="Times New Roman"/>
                <w:sz w:val="24"/>
                <w:szCs w:val="24"/>
              </w:rPr>
            </w:pPr>
          </w:p>
        </w:tc>
        <w:tc>
          <w:tcPr>
            <w:tcW w:w="1661" w:type="dxa"/>
            <w:vMerge/>
            <w:shd w:val="clear" w:color="auto" w:fill="FFFFFF"/>
            <w:vAlign w:val="bottom"/>
          </w:tcPr>
          <w:p w14:paraId="53B59A20" w14:textId="77777777" w:rsidR="00D964A5" w:rsidRPr="00FD7EEC" w:rsidRDefault="00D964A5" w:rsidP="00967CC5">
            <w:pPr>
              <w:framePr w:w="9888" w:wrap="notBeside" w:vAnchor="text" w:hAnchor="text" w:xAlign="center" w:y="272"/>
              <w:rPr>
                <w:rFonts w:ascii="Times New Roman" w:hAnsi="Times New Roman" w:cs="Times New Roman"/>
                <w:sz w:val="24"/>
                <w:szCs w:val="24"/>
              </w:rPr>
            </w:pPr>
          </w:p>
        </w:tc>
        <w:tc>
          <w:tcPr>
            <w:tcW w:w="1416" w:type="dxa"/>
            <w:shd w:val="clear" w:color="auto" w:fill="FFFFFF"/>
            <w:vAlign w:val="bottom"/>
          </w:tcPr>
          <w:p w14:paraId="78E693B7" w14:textId="77777777" w:rsidR="00D964A5" w:rsidRPr="00FD7EEC" w:rsidRDefault="00D964A5" w:rsidP="00967CC5">
            <w:pPr>
              <w:pStyle w:val="Bodytext20"/>
              <w:framePr w:w="9888" w:wrap="notBeside" w:vAnchor="text" w:hAnchor="text" w:xAlign="center" w:y="272"/>
              <w:shd w:val="clear" w:color="auto" w:fill="auto"/>
              <w:spacing w:before="0" w:after="60" w:line="240" w:lineRule="exact"/>
              <w:jc w:val="center"/>
              <w:rPr>
                <w:sz w:val="24"/>
                <w:szCs w:val="24"/>
              </w:rPr>
            </w:pPr>
            <w:r w:rsidRPr="00FD7EEC">
              <w:rPr>
                <w:rStyle w:val="Bodytext2Bold"/>
              </w:rPr>
              <w:t>Мини</w:t>
            </w:r>
          </w:p>
          <w:p w14:paraId="40BDC85E" w14:textId="77777777" w:rsidR="00D964A5" w:rsidRPr="00FD7EEC" w:rsidRDefault="00D964A5" w:rsidP="00967CC5">
            <w:pPr>
              <w:pStyle w:val="Bodytext20"/>
              <w:framePr w:w="9888" w:wrap="notBeside" w:vAnchor="text" w:hAnchor="text" w:xAlign="center" w:y="272"/>
              <w:shd w:val="clear" w:color="auto" w:fill="auto"/>
              <w:spacing w:before="60" w:line="240" w:lineRule="exact"/>
              <w:ind w:left="240"/>
              <w:jc w:val="left"/>
              <w:rPr>
                <w:sz w:val="24"/>
                <w:szCs w:val="24"/>
              </w:rPr>
            </w:pPr>
            <w:r w:rsidRPr="00FD7EEC">
              <w:rPr>
                <w:rStyle w:val="Bodytext2Bold"/>
              </w:rPr>
              <w:t>мильный</w:t>
            </w:r>
          </w:p>
        </w:tc>
        <w:tc>
          <w:tcPr>
            <w:tcW w:w="1469" w:type="dxa"/>
            <w:shd w:val="clear" w:color="auto" w:fill="FFFFFF"/>
            <w:vAlign w:val="bottom"/>
          </w:tcPr>
          <w:p w14:paraId="4BBCA5C6" w14:textId="77777777" w:rsidR="00D964A5" w:rsidRPr="00FD7EEC" w:rsidRDefault="00D964A5" w:rsidP="00967CC5">
            <w:pPr>
              <w:pStyle w:val="Bodytext20"/>
              <w:framePr w:w="9888" w:wrap="notBeside" w:vAnchor="text" w:hAnchor="text" w:xAlign="center" w:y="272"/>
              <w:shd w:val="clear" w:color="auto" w:fill="auto"/>
              <w:spacing w:before="0" w:after="60" w:line="240" w:lineRule="exact"/>
              <w:jc w:val="center"/>
              <w:rPr>
                <w:sz w:val="24"/>
                <w:szCs w:val="24"/>
              </w:rPr>
            </w:pPr>
            <w:r w:rsidRPr="00FD7EEC">
              <w:rPr>
                <w:rStyle w:val="Bodytext2Bold"/>
              </w:rPr>
              <w:t>Макси</w:t>
            </w:r>
          </w:p>
          <w:p w14:paraId="1F307ECA" w14:textId="77777777" w:rsidR="00D964A5" w:rsidRPr="00FD7EEC" w:rsidRDefault="00D964A5" w:rsidP="00967CC5">
            <w:pPr>
              <w:pStyle w:val="Bodytext20"/>
              <w:framePr w:w="9888" w:wrap="notBeside" w:vAnchor="text" w:hAnchor="text" w:xAlign="center" w:y="272"/>
              <w:shd w:val="clear" w:color="auto" w:fill="auto"/>
              <w:spacing w:before="60" w:line="240" w:lineRule="exact"/>
              <w:ind w:left="260"/>
              <w:jc w:val="left"/>
              <w:rPr>
                <w:sz w:val="24"/>
                <w:szCs w:val="24"/>
              </w:rPr>
            </w:pPr>
            <w:r w:rsidRPr="00FD7EEC">
              <w:rPr>
                <w:rStyle w:val="Bodytext2Bold"/>
              </w:rPr>
              <w:t>мяльный</w:t>
            </w:r>
          </w:p>
        </w:tc>
        <w:tc>
          <w:tcPr>
            <w:tcW w:w="1272" w:type="dxa"/>
            <w:shd w:val="clear" w:color="auto" w:fill="FFFFFF"/>
          </w:tcPr>
          <w:p w14:paraId="227CC767" w14:textId="77777777" w:rsidR="00D964A5" w:rsidRPr="00FD7EEC" w:rsidRDefault="00D964A5" w:rsidP="00967CC5">
            <w:pPr>
              <w:pStyle w:val="Bodytext20"/>
              <w:framePr w:w="9888" w:wrap="notBeside" w:vAnchor="text" w:hAnchor="text" w:xAlign="center" w:y="272"/>
              <w:shd w:val="clear" w:color="auto" w:fill="auto"/>
              <w:spacing w:before="0" w:line="240" w:lineRule="exact"/>
              <w:ind w:left="200"/>
              <w:jc w:val="left"/>
              <w:rPr>
                <w:sz w:val="24"/>
                <w:szCs w:val="24"/>
              </w:rPr>
            </w:pPr>
            <w:r w:rsidRPr="00FD7EEC">
              <w:rPr>
                <w:rStyle w:val="Bodytext2Bold"/>
              </w:rPr>
              <w:t>Средний</w:t>
            </w:r>
          </w:p>
        </w:tc>
        <w:tc>
          <w:tcPr>
            <w:tcW w:w="1440" w:type="dxa"/>
            <w:vMerge/>
            <w:shd w:val="clear" w:color="auto" w:fill="FFFFFF"/>
          </w:tcPr>
          <w:p w14:paraId="27FA80DA" w14:textId="77777777" w:rsidR="00D964A5" w:rsidRPr="00FD7EEC" w:rsidRDefault="00D964A5" w:rsidP="00967CC5">
            <w:pPr>
              <w:framePr w:w="9888" w:wrap="notBeside" w:vAnchor="text" w:hAnchor="text" w:xAlign="center" w:y="272"/>
              <w:rPr>
                <w:rFonts w:ascii="Times New Roman" w:hAnsi="Times New Roman" w:cs="Times New Roman"/>
                <w:sz w:val="24"/>
                <w:szCs w:val="24"/>
              </w:rPr>
            </w:pPr>
          </w:p>
        </w:tc>
        <w:tc>
          <w:tcPr>
            <w:tcW w:w="1459" w:type="dxa"/>
            <w:vMerge/>
            <w:shd w:val="clear" w:color="auto" w:fill="FFFFFF"/>
          </w:tcPr>
          <w:p w14:paraId="502DFB25" w14:textId="77777777" w:rsidR="00D964A5" w:rsidRPr="00FD7EEC" w:rsidRDefault="00D964A5" w:rsidP="00967CC5">
            <w:pPr>
              <w:framePr w:w="9888" w:wrap="notBeside" w:vAnchor="text" w:hAnchor="text" w:xAlign="center" w:y="272"/>
              <w:rPr>
                <w:rFonts w:ascii="Times New Roman" w:hAnsi="Times New Roman" w:cs="Times New Roman"/>
                <w:sz w:val="24"/>
                <w:szCs w:val="24"/>
              </w:rPr>
            </w:pPr>
          </w:p>
        </w:tc>
      </w:tr>
      <w:tr w:rsidR="00D964A5" w:rsidRPr="00FD7EEC" w14:paraId="2961B351" w14:textId="77777777" w:rsidTr="00967CC5">
        <w:trPr>
          <w:trHeight w:hRule="exact" w:val="288"/>
          <w:jc w:val="center"/>
        </w:trPr>
        <w:tc>
          <w:tcPr>
            <w:tcW w:w="1171" w:type="dxa"/>
            <w:shd w:val="clear" w:color="auto" w:fill="FFFFFF"/>
            <w:vAlign w:val="bottom"/>
          </w:tcPr>
          <w:p w14:paraId="56168C5F"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2018</w:t>
            </w:r>
          </w:p>
        </w:tc>
        <w:tc>
          <w:tcPr>
            <w:tcW w:w="1661" w:type="dxa"/>
            <w:shd w:val="clear" w:color="auto" w:fill="FFFFFF"/>
            <w:vAlign w:val="bottom"/>
          </w:tcPr>
          <w:p w14:paraId="3A140203"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494</w:t>
            </w:r>
          </w:p>
        </w:tc>
        <w:tc>
          <w:tcPr>
            <w:tcW w:w="1416" w:type="dxa"/>
            <w:shd w:val="clear" w:color="auto" w:fill="FFFFFF"/>
            <w:vAlign w:val="bottom"/>
          </w:tcPr>
          <w:p w14:paraId="2C9DFD57"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84</w:t>
            </w:r>
          </w:p>
        </w:tc>
        <w:tc>
          <w:tcPr>
            <w:tcW w:w="1469" w:type="dxa"/>
            <w:shd w:val="clear" w:color="auto" w:fill="FFFFFF"/>
            <w:vAlign w:val="bottom"/>
          </w:tcPr>
          <w:p w14:paraId="440CBAB0"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212</w:t>
            </w:r>
          </w:p>
        </w:tc>
        <w:tc>
          <w:tcPr>
            <w:tcW w:w="1272" w:type="dxa"/>
            <w:shd w:val="clear" w:color="auto" w:fill="FFFFFF"/>
            <w:vAlign w:val="bottom"/>
          </w:tcPr>
          <w:p w14:paraId="3762C1BD"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155</w:t>
            </w:r>
          </w:p>
        </w:tc>
        <w:tc>
          <w:tcPr>
            <w:tcW w:w="1440" w:type="dxa"/>
            <w:shd w:val="clear" w:color="auto" w:fill="FFFFFF"/>
            <w:vAlign w:val="bottom"/>
          </w:tcPr>
          <w:p w14:paraId="62AF344B"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rStyle w:val="Bodytext2Bold"/>
              </w:rPr>
              <w:t>194</w:t>
            </w:r>
          </w:p>
        </w:tc>
        <w:tc>
          <w:tcPr>
            <w:tcW w:w="1459" w:type="dxa"/>
            <w:shd w:val="clear" w:color="auto" w:fill="FFFFFF"/>
            <w:vAlign w:val="bottom"/>
          </w:tcPr>
          <w:p w14:paraId="767609C5"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12</w:t>
            </w:r>
          </w:p>
        </w:tc>
      </w:tr>
      <w:tr w:rsidR="00D964A5" w:rsidRPr="00FD7EEC" w14:paraId="1DA8E572" w14:textId="77777777" w:rsidTr="00967CC5">
        <w:trPr>
          <w:trHeight w:hRule="exact" w:val="278"/>
          <w:jc w:val="center"/>
        </w:trPr>
        <w:tc>
          <w:tcPr>
            <w:tcW w:w="1171" w:type="dxa"/>
            <w:shd w:val="clear" w:color="auto" w:fill="FFFFFF"/>
          </w:tcPr>
          <w:p w14:paraId="242901DE" w14:textId="77777777" w:rsidR="00D964A5" w:rsidRPr="00FD7EEC" w:rsidRDefault="00D964A5" w:rsidP="00967CC5">
            <w:pPr>
              <w:pStyle w:val="Bodytext20"/>
              <w:framePr w:w="9888" w:wrap="notBeside" w:vAnchor="text" w:hAnchor="text" w:xAlign="center" w:y="272"/>
              <w:shd w:val="clear" w:color="auto" w:fill="auto"/>
              <w:spacing w:before="0" w:line="240" w:lineRule="exact"/>
              <w:ind w:right="340"/>
              <w:jc w:val="right"/>
              <w:rPr>
                <w:sz w:val="24"/>
                <w:szCs w:val="24"/>
              </w:rPr>
            </w:pPr>
            <w:r w:rsidRPr="00FD7EEC">
              <w:rPr>
                <w:sz w:val="24"/>
                <w:szCs w:val="24"/>
              </w:rPr>
              <w:t>2019</w:t>
            </w:r>
          </w:p>
        </w:tc>
        <w:tc>
          <w:tcPr>
            <w:tcW w:w="1661" w:type="dxa"/>
            <w:shd w:val="clear" w:color="auto" w:fill="FFFFFF"/>
          </w:tcPr>
          <w:p w14:paraId="54397A83"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497</w:t>
            </w:r>
          </w:p>
        </w:tc>
        <w:tc>
          <w:tcPr>
            <w:tcW w:w="1416" w:type="dxa"/>
            <w:shd w:val="clear" w:color="auto" w:fill="FFFFFF"/>
            <w:vAlign w:val="bottom"/>
          </w:tcPr>
          <w:p w14:paraId="3C1DDDC4"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80</w:t>
            </w:r>
          </w:p>
        </w:tc>
        <w:tc>
          <w:tcPr>
            <w:tcW w:w="1469" w:type="dxa"/>
            <w:shd w:val="clear" w:color="auto" w:fill="FFFFFF"/>
          </w:tcPr>
          <w:p w14:paraId="60D16A70"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2019</w:t>
            </w:r>
          </w:p>
        </w:tc>
        <w:tc>
          <w:tcPr>
            <w:tcW w:w="1272" w:type="dxa"/>
            <w:shd w:val="clear" w:color="auto" w:fill="FFFFFF"/>
          </w:tcPr>
          <w:p w14:paraId="5CED3A67"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163</w:t>
            </w:r>
          </w:p>
        </w:tc>
        <w:tc>
          <w:tcPr>
            <w:tcW w:w="1440" w:type="dxa"/>
            <w:shd w:val="clear" w:color="auto" w:fill="FFFFFF"/>
          </w:tcPr>
          <w:p w14:paraId="13E67AF4"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rStyle w:val="Bodytext2Bold"/>
              </w:rPr>
              <w:t>203</w:t>
            </w:r>
          </w:p>
        </w:tc>
        <w:tc>
          <w:tcPr>
            <w:tcW w:w="1459" w:type="dxa"/>
            <w:shd w:val="clear" w:color="auto" w:fill="FFFFFF"/>
            <w:vAlign w:val="bottom"/>
          </w:tcPr>
          <w:p w14:paraId="0C07ADF2"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rStyle w:val="Bodytext2Bold"/>
              </w:rPr>
              <w:t>10</w:t>
            </w:r>
          </w:p>
        </w:tc>
      </w:tr>
      <w:tr w:rsidR="00D964A5" w:rsidRPr="00FD7EEC" w14:paraId="6292F651" w14:textId="77777777" w:rsidTr="00967CC5">
        <w:trPr>
          <w:trHeight w:hRule="exact" w:val="283"/>
          <w:jc w:val="center"/>
        </w:trPr>
        <w:tc>
          <w:tcPr>
            <w:tcW w:w="1171" w:type="dxa"/>
            <w:shd w:val="clear" w:color="auto" w:fill="FFFFFF"/>
            <w:vAlign w:val="bottom"/>
          </w:tcPr>
          <w:p w14:paraId="737719A8" w14:textId="77777777" w:rsidR="00D964A5" w:rsidRPr="00FD7EEC" w:rsidRDefault="00D964A5" w:rsidP="00967CC5">
            <w:pPr>
              <w:pStyle w:val="Bodytext20"/>
              <w:framePr w:w="9888" w:wrap="notBeside" w:vAnchor="text" w:hAnchor="text" w:xAlign="center" w:y="272"/>
              <w:shd w:val="clear" w:color="auto" w:fill="auto"/>
              <w:spacing w:before="0" w:line="240" w:lineRule="exact"/>
              <w:ind w:right="340"/>
              <w:jc w:val="right"/>
              <w:rPr>
                <w:sz w:val="24"/>
                <w:szCs w:val="24"/>
              </w:rPr>
            </w:pPr>
            <w:r w:rsidRPr="00FD7EEC">
              <w:rPr>
                <w:sz w:val="24"/>
                <w:szCs w:val="24"/>
              </w:rPr>
              <w:t>2020</w:t>
            </w:r>
          </w:p>
        </w:tc>
        <w:tc>
          <w:tcPr>
            <w:tcW w:w="1661" w:type="dxa"/>
            <w:shd w:val="clear" w:color="auto" w:fill="FFFFFF"/>
            <w:vAlign w:val="bottom"/>
          </w:tcPr>
          <w:p w14:paraId="3B203AAB"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497</w:t>
            </w:r>
          </w:p>
        </w:tc>
        <w:tc>
          <w:tcPr>
            <w:tcW w:w="1416" w:type="dxa"/>
            <w:shd w:val="clear" w:color="auto" w:fill="FFFFFF"/>
            <w:vAlign w:val="bottom"/>
          </w:tcPr>
          <w:p w14:paraId="5E7776AE"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98</w:t>
            </w:r>
          </w:p>
        </w:tc>
        <w:tc>
          <w:tcPr>
            <w:tcW w:w="1469" w:type="dxa"/>
            <w:shd w:val="clear" w:color="auto" w:fill="FFFFFF"/>
            <w:vAlign w:val="bottom"/>
          </w:tcPr>
          <w:p w14:paraId="2810D2C5"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230</w:t>
            </w:r>
          </w:p>
        </w:tc>
        <w:tc>
          <w:tcPr>
            <w:tcW w:w="1272" w:type="dxa"/>
            <w:shd w:val="clear" w:color="auto" w:fill="FFFFFF"/>
            <w:vAlign w:val="bottom"/>
          </w:tcPr>
          <w:p w14:paraId="28729613"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171</w:t>
            </w:r>
          </w:p>
        </w:tc>
        <w:tc>
          <w:tcPr>
            <w:tcW w:w="1440" w:type="dxa"/>
            <w:shd w:val="clear" w:color="auto" w:fill="FFFFFF"/>
            <w:vAlign w:val="bottom"/>
          </w:tcPr>
          <w:p w14:paraId="4EF42DD2"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rStyle w:val="Bodytext2Bold"/>
              </w:rPr>
              <w:t>207</w:t>
            </w:r>
          </w:p>
        </w:tc>
        <w:tc>
          <w:tcPr>
            <w:tcW w:w="1459" w:type="dxa"/>
            <w:shd w:val="clear" w:color="auto" w:fill="FFFFFF"/>
            <w:vAlign w:val="bottom"/>
          </w:tcPr>
          <w:p w14:paraId="088E9FBE"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13</w:t>
            </w:r>
          </w:p>
        </w:tc>
      </w:tr>
      <w:tr w:rsidR="00D964A5" w:rsidRPr="00FD7EEC" w14:paraId="530D1387" w14:textId="77777777" w:rsidTr="00967CC5">
        <w:trPr>
          <w:trHeight w:hRule="exact" w:val="283"/>
          <w:jc w:val="center"/>
        </w:trPr>
        <w:tc>
          <w:tcPr>
            <w:tcW w:w="1171" w:type="dxa"/>
            <w:shd w:val="clear" w:color="auto" w:fill="FFFFFF"/>
            <w:vAlign w:val="bottom"/>
          </w:tcPr>
          <w:p w14:paraId="3B006767"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2021</w:t>
            </w:r>
          </w:p>
        </w:tc>
        <w:tc>
          <w:tcPr>
            <w:tcW w:w="1661" w:type="dxa"/>
            <w:shd w:val="clear" w:color="auto" w:fill="FFFFFF"/>
          </w:tcPr>
          <w:p w14:paraId="198BBC6D"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501</w:t>
            </w:r>
          </w:p>
        </w:tc>
        <w:tc>
          <w:tcPr>
            <w:tcW w:w="1416" w:type="dxa"/>
            <w:shd w:val="clear" w:color="auto" w:fill="FFFFFF"/>
            <w:vAlign w:val="bottom"/>
          </w:tcPr>
          <w:p w14:paraId="20C86B8E"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106</w:t>
            </w:r>
          </w:p>
        </w:tc>
        <w:tc>
          <w:tcPr>
            <w:tcW w:w="1469" w:type="dxa"/>
            <w:shd w:val="clear" w:color="auto" w:fill="FFFFFF"/>
          </w:tcPr>
          <w:p w14:paraId="43D2E4C7"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235</w:t>
            </w:r>
          </w:p>
        </w:tc>
        <w:tc>
          <w:tcPr>
            <w:tcW w:w="1272" w:type="dxa"/>
            <w:shd w:val="clear" w:color="auto" w:fill="FFFFFF"/>
          </w:tcPr>
          <w:p w14:paraId="0C9F76FF"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178</w:t>
            </w:r>
          </w:p>
        </w:tc>
        <w:tc>
          <w:tcPr>
            <w:tcW w:w="1440" w:type="dxa"/>
            <w:shd w:val="clear" w:color="auto" w:fill="FFFFFF"/>
            <w:vAlign w:val="bottom"/>
          </w:tcPr>
          <w:p w14:paraId="5CA4B9CD"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rStyle w:val="Bodytext2Bold"/>
              </w:rPr>
              <w:t>208</w:t>
            </w:r>
          </w:p>
        </w:tc>
        <w:tc>
          <w:tcPr>
            <w:tcW w:w="1459" w:type="dxa"/>
            <w:shd w:val="clear" w:color="auto" w:fill="FFFFFF"/>
            <w:vAlign w:val="bottom"/>
          </w:tcPr>
          <w:p w14:paraId="3678CAE9"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20</w:t>
            </w:r>
          </w:p>
        </w:tc>
      </w:tr>
      <w:tr w:rsidR="00D964A5" w:rsidRPr="00FD7EEC" w14:paraId="7B2AD4A7" w14:textId="77777777" w:rsidTr="00967CC5">
        <w:trPr>
          <w:trHeight w:hRule="exact" w:val="283"/>
          <w:jc w:val="center"/>
        </w:trPr>
        <w:tc>
          <w:tcPr>
            <w:tcW w:w="1171" w:type="dxa"/>
            <w:shd w:val="clear" w:color="auto" w:fill="FFFFFF"/>
            <w:vAlign w:val="bottom"/>
          </w:tcPr>
          <w:p w14:paraId="37B2F570" w14:textId="77777777" w:rsidR="00D964A5" w:rsidRPr="00FD7EEC" w:rsidRDefault="00D964A5" w:rsidP="00967CC5">
            <w:pPr>
              <w:pStyle w:val="Bodytext20"/>
              <w:framePr w:w="9888" w:wrap="notBeside" w:vAnchor="text" w:hAnchor="text" w:xAlign="center" w:y="272"/>
              <w:shd w:val="clear" w:color="auto" w:fill="auto"/>
              <w:spacing w:before="0" w:line="240" w:lineRule="exact"/>
              <w:ind w:right="340"/>
              <w:jc w:val="right"/>
              <w:rPr>
                <w:sz w:val="24"/>
                <w:szCs w:val="24"/>
              </w:rPr>
            </w:pPr>
            <w:r w:rsidRPr="00FD7EEC">
              <w:rPr>
                <w:sz w:val="24"/>
                <w:szCs w:val="24"/>
              </w:rPr>
              <w:t>2022</w:t>
            </w:r>
          </w:p>
        </w:tc>
        <w:tc>
          <w:tcPr>
            <w:tcW w:w="1661" w:type="dxa"/>
            <w:shd w:val="clear" w:color="auto" w:fill="FFFFFF"/>
          </w:tcPr>
          <w:p w14:paraId="677EA9E5"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503</w:t>
            </w:r>
          </w:p>
        </w:tc>
        <w:tc>
          <w:tcPr>
            <w:tcW w:w="1416" w:type="dxa"/>
            <w:shd w:val="clear" w:color="auto" w:fill="FFFFFF"/>
          </w:tcPr>
          <w:p w14:paraId="014898BA"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109</w:t>
            </w:r>
          </w:p>
        </w:tc>
        <w:tc>
          <w:tcPr>
            <w:tcW w:w="1469" w:type="dxa"/>
            <w:shd w:val="clear" w:color="auto" w:fill="FFFFFF"/>
          </w:tcPr>
          <w:p w14:paraId="5917C593"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250</w:t>
            </w:r>
          </w:p>
        </w:tc>
        <w:tc>
          <w:tcPr>
            <w:tcW w:w="1272" w:type="dxa"/>
            <w:shd w:val="clear" w:color="auto" w:fill="FFFFFF"/>
            <w:vAlign w:val="bottom"/>
          </w:tcPr>
          <w:p w14:paraId="0003867A"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186</w:t>
            </w:r>
          </w:p>
        </w:tc>
        <w:tc>
          <w:tcPr>
            <w:tcW w:w="1440" w:type="dxa"/>
            <w:shd w:val="clear" w:color="auto" w:fill="FFFFFF"/>
          </w:tcPr>
          <w:p w14:paraId="224AAEBE"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rStyle w:val="Bodytext2Bold"/>
              </w:rPr>
              <w:t>223</w:t>
            </w:r>
          </w:p>
        </w:tc>
        <w:tc>
          <w:tcPr>
            <w:tcW w:w="1459" w:type="dxa"/>
            <w:shd w:val="clear" w:color="auto" w:fill="FFFFFF"/>
            <w:vAlign w:val="bottom"/>
          </w:tcPr>
          <w:p w14:paraId="261E8040"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20</w:t>
            </w:r>
          </w:p>
        </w:tc>
      </w:tr>
      <w:tr w:rsidR="00D964A5" w:rsidRPr="00FD7EEC" w14:paraId="57AB940C" w14:textId="77777777" w:rsidTr="00967CC5">
        <w:trPr>
          <w:trHeight w:hRule="exact" w:val="298"/>
          <w:jc w:val="center"/>
        </w:trPr>
        <w:tc>
          <w:tcPr>
            <w:tcW w:w="1171" w:type="dxa"/>
            <w:shd w:val="clear" w:color="auto" w:fill="FFFFFF"/>
          </w:tcPr>
          <w:p w14:paraId="352CF21C" w14:textId="77777777" w:rsidR="00D964A5" w:rsidRPr="00FD7EEC" w:rsidRDefault="00D964A5" w:rsidP="00967CC5">
            <w:pPr>
              <w:pStyle w:val="Bodytext20"/>
              <w:framePr w:w="9888" w:wrap="notBeside" w:vAnchor="text" w:hAnchor="text" w:xAlign="center" w:y="272"/>
              <w:shd w:val="clear" w:color="auto" w:fill="auto"/>
              <w:spacing w:before="0" w:line="240" w:lineRule="exact"/>
              <w:ind w:right="340"/>
              <w:jc w:val="right"/>
              <w:rPr>
                <w:sz w:val="24"/>
                <w:szCs w:val="24"/>
              </w:rPr>
            </w:pPr>
            <w:r w:rsidRPr="00FD7EEC">
              <w:rPr>
                <w:sz w:val="24"/>
                <w:szCs w:val="24"/>
              </w:rPr>
              <w:t>2023</w:t>
            </w:r>
          </w:p>
        </w:tc>
        <w:tc>
          <w:tcPr>
            <w:tcW w:w="1661" w:type="dxa"/>
            <w:shd w:val="clear" w:color="auto" w:fill="FFFFFF"/>
          </w:tcPr>
          <w:p w14:paraId="1850D98A"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502</w:t>
            </w:r>
          </w:p>
        </w:tc>
        <w:tc>
          <w:tcPr>
            <w:tcW w:w="1416" w:type="dxa"/>
            <w:shd w:val="clear" w:color="auto" w:fill="FFFFFF"/>
          </w:tcPr>
          <w:p w14:paraId="70B653E7"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b/>
                <w:sz w:val="24"/>
                <w:szCs w:val="24"/>
              </w:rPr>
            </w:pPr>
            <w:r w:rsidRPr="00FD7EEC">
              <w:rPr>
                <w:rStyle w:val="Bodytext2Bold"/>
              </w:rPr>
              <w:t>110</w:t>
            </w:r>
          </w:p>
        </w:tc>
        <w:tc>
          <w:tcPr>
            <w:tcW w:w="1469" w:type="dxa"/>
            <w:shd w:val="clear" w:color="auto" w:fill="FFFFFF"/>
          </w:tcPr>
          <w:p w14:paraId="1DBDBDC8"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259</w:t>
            </w:r>
          </w:p>
        </w:tc>
        <w:tc>
          <w:tcPr>
            <w:tcW w:w="1272" w:type="dxa"/>
            <w:shd w:val="clear" w:color="auto" w:fill="FFFFFF"/>
          </w:tcPr>
          <w:p w14:paraId="132654AF"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193</w:t>
            </w:r>
          </w:p>
        </w:tc>
        <w:tc>
          <w:tcPr>
            <w:tcW w:w="1440" w:type="dxa"/>
            <w:shd w:val="clear" w:color="auto" w:fill="FFFFFF"/>
          </w:tcPr>
          <w:p w14:paraId="408B8BCD"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rStyle w:val="Bodytext2Bold"/>
              </w:rPr>
              <w:t>231</w:t>
            </w:r>
          </w:p>
        </w:tc>
        <w:tc>
          <w:tcPr>
            <w:tcW w:w="1459" w:type="dxa"/>
            <w:shd w:val="clear" w:color="auto" w:fill="FFFFFF"/>
          </w:tcPr>
          <w:p w14:paraId="447F033A" w14:textId="77777777" w:rsidR="00D964A5" w:rsidRPr="00FD7EEC" w:rsidRDefault="00D964A5" w:rsidP="00967CC5">
            <w:pPr>
              <w:pStyle w:val="Bodytext20"/>
              <w:framePr w:w="9888" w:wrap="notBeside" w:vAnchor="text" w:hAnchor="text" w:xAlign="center" w:y="272"/>
              <w:shd w:val="clear" w:color="auto" w:fill="auto"/>
              <w:spacing w:before="0" w:line="240" w:lineRule="exact"/>
              <w:jc w:val="center"/>
              <w:rPr>
                <w:sz w:val="24"/>
                <w:szCs w:val="24"/>
              </w:rPr>
            </w:pPr>
            <w:r w:rsidRPr="00FD7EEC">
              <w:rPr>
                <w:sz w:val="24"/>
                <w:szCs w:val="24"/>
              </w:rPr>
              <w:t>19</w:t>
            </w:r>
          </w:p>
        </w:tc>
      </w:tr>
    </w:tbl>
    <w:p w14:paraId="4642D8F7" w14:textId="6C5B713D" w:rsidR="00D964A5" w:rsidRPr="00070ABB" w:rsidRDefault="00D964A5" w:rsidP="00F436CB">
      <w:pPr>
        <w:shd w:val="clear" w:color="auto" w:fill="FFFFFF"/>
        <w:spacing w:after="120"/>
        <w:ind w:firstLine="709"/>
        <w:jc w:val="both"/>
        <w:rPr>
          <w:rFonts w:ascii="Times New Roman" w:hAnsi="Times New Roman" w:cs="Times New Roman"/>
          <w:sz w:val="28"/>
          <w:szCs w:val="28"/>
        </w:rPr>
      </w:pPr>
    </w:p>
    <w:p w14:paraId="4CF5F790" w14:textId="77228BA5" w:rsidR="00880F3A" w:rsidRPr="000153B7" w:rsidRDefault="00FA71F6" w:rsidP="00B2440B">
      <w:pPr>
        <w:pStyle w:val="a4"/>
        <w:tabs>
          <w:tab w:val="left" w:pos="567"/>
        </w:tabs>
        <w:spacing w:after="120" w:line="276" w:lineRule="auto"/>
        <w:ind w:left="0" w:firstLine="680"/>
        <w:contextualSpacing w:val="0"/>
        <w:jc w:val="both"/>
        <w:rPr>
          <w:rFonts w:ascii="Times New Roman" w:hAnsi="Times New Roman" w:cs="Times New Roman"/>
          <w:sz w:val="24"/>
          <w:szCs w:val="24"/>
        </w:rPr>
      </w:pPr>
      <w:r>
        <w:rPr>
          <w:rFonts w:ascii="Times New Roman" w:hAnsi="Times New Roman" w:cs="Times New Roman"/>
          <w:sz w:val="24"/>
          <w:szCs w:val="24"/>
        </w:rPr>
        <w:t xml:space="preserve">4. </w:t>
      </w:r>
      <w:r w:rsidR="00880F3A" w:rsidRPr="000153B7">
        <w:rPr>
          <w:rFonts w:ascii="Times New Roman" w:hAnsi="Times New Roman" w:cs="Times New Roman"/>
          <w:sz w:val="24"/>
          <w:szCs w:val="24"/>
        </w:rPr>
        <w:t xml:space="preserve">Также считаем необходимым отметить важность развития института сельского старосты, особенно, в городских округах и муниципальных округах, преобразованных </w:t>
      </w:r>
      <w:r w:rsidR="000153B7">
        <w:rPr>
          <w:rFonts w:ascii="Times New Roman" w:hAnsi="Times New Roman" w:cs="Times New Roman"/>
          <w:sz w:val="24"/>
          <w:szCs w:val="24"/>
        </w:rPr>
        <w:br/>
      </w:r>
      <w:r w:rsidR="00880F3A" w:rsidRPr="000153B7">
        <w:rPr>
          <w:rFonts w:ascii="Times New Roman" w:hAnsi="Times New Roman" w:cs="Times New Roman"/>
          <w:sz w:val="24"/>
          <w:szCs w:val="24"/>
        </w:rPr>
        <w:t xml:space="preserve">из поселений и муниципальных районов. В Брянской области эта общественная должность называется </w:t>
      </w:r>
      <w:proofErr w:type="gramStart"/>
      <w:r w:rsidR="00880F3A" w:rsidRPr="000153B7">
        <w:rPr>
          <w:rFonts w:ascii="Times New Roman" w:hAnsi="Times New Roman" w:cs="Times New Roman"/>
          <w:sz w:val="24"/>
          <w:szCs w:val="24"/>
        </w:rPr>
        <w:t>старший</w:t>
      </w:r>
      <w:proofErr w:type="gramEnd"/>
      <w:r w:rsidR="00880F3A" w:rsidRPr="000153B7">
        <w:rPr>
          <w:rFonts w:ascii="Times New Roman" w:hAnsi="Times New Roman" w:cs="Times New Roman"/>
          <w:sz w:val="24"/>
          <w:szCs w:val="24"/>
        </w:rPr>
        <w:t xml:space="preserve"> населенного пункта. Как правило, старший населенного пункта – неформальный лидер территории, пользующийся заслуженным уважением своих земляков. Это базовое качество позволяет старосте исполнять свои полномочия с максимальной эффективностью. </w:t>
      </w:r>
    </w:p>
    <w:p w14:paraId="1327384A" w14:textId="50D9357F" w:rsidR="00880F3A" w:rsidRPr="000153B7" w:rsidRDefault="00880F3A" w:rsidP="00B2440B">
      <w:pPr>
        <w:pStyle w:val="a4"/>
        <w:tabs>
          <w:tab w:val="left" w:pos="567"/>
        </w:tabs>
        <w:spacing w:after="120" w:line="276" w:lineRule="auto"/>
        <w:ind w:left="0" w:firstLine="680"/>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Наибольшее развитие институт сельского старосты получил в </w:t>
      </w:r>
      <w:proofErr w:type="spellStart"/>
      <w:r w:rsidRPr="000153B7">
        <w:rPr>
          <w:rFonts w:ascii="Times New Roman" w:hAnsi="Times New Roman" w:cs="Times New Roman"/>
          <w:sz w:val="24"/>
          <w:szCs w:val="24"/>
        </w:rPr>
        <w:t>Брасовском</w:t>
      </w:r>
      <w:proofErr w:type="spellEnd"/>
      <w:r w:rsidRPr="000153B7">
        <w:rPr>
          <w:rFonts w:ascii="Times New Roman" w:hAnsi="Times New Roman" w:cs="Times New Roman"/>
          <w:sz w:val="24"/>
          <w:szCs w:val="24"/>
        </w:rPr>
        <w:t xml:space="preserve">, </w:t>
      </w:r>
      <w:proofErr w:type="spellStart"/>
      <w:r w:rsidRPr="000153B7">
        <w:rPr>
          <w:rFonts w:ascii="Times New Roman" w:hAnsi="Times New Roman" w:cs="Times New Roman"/>
          <w:sz w:val="24"/>
          <w:szCs w:val="24"/>
        </w:rPr>
        <w:t>Карачевском</w:t>
      </w:r>
      <w:proofErr w:type="spellEnd"/>
      <w:r w:rsidRPr="000153B7">
        <w:rPr>
          <w:rFonts w:ascii="Times New Roman" w:hAnsi="Times New Roman" w:cs="Times New Roman"/>
          <w:sz w:val="24"/>
          <w:szCs w:val="24"/>
        </w:rPr>
        <w:t xml:space="preserve">, </w:t>
      </w:r>
      <w:proofErr w:type="spellStart"/>
      <w:r w:rsidRPr="000153B7">
        <w:rPr>
          <w:rFonts w:ascii="Times New Roman" w:hAnsi="Times New Roman" w:cs="Times New Roman"/>
          <w:sz w:val="24"/>
          <w:szCs w:val="24"/>
        </w:rPr>
        <w:t>Клетнянском</w:t>
      </w:r>
      <w:proofErr w:type="spellEnd"/>
      <w:r w:rsidRPr="000153B7">
        <w:rPr>
          <w:rFonts w:ascii="Times New Roman" w:hAnsi="Times New Roman" w:cs="Times New Roman"/>
          <w:sz w:val="24"/>
          <w:szCs w:val="24"/>
        </w:rPr>
        <w:t xml:space="preserve">, </w:t>
      </w:r>
      <w:proofErr w:type="spellStart"/>
      <w:r w:rsidRPr="000153B7">
        <w:rPr>
          <w:rFonts w:ascii="Times New Roman" w:hAnsi="Times New Roman" w:cs="Times New Roman"/>
          <w:sz w:val="24"/>
          <w:szCs w:val="24"/>
        </w:rPr>
        <w:t>Мглинском</w:t>
      </w:r>
      <w:proofErr w:type="spellEnd"/>
      <w:r w:rsidRPr="000153B7">
        <w:rPr>
          <w:rFonts w:ascii="Times New Roman" w:hAnsi="Times New Roman" w:cs="Times New Roman"/>
          <w:sz w:val="24"/>
          <w:szCs w:val="24"/>
        </w:rPr>
        <w:t xml:space="preserve">, </w:t>
      </w:r>
      <w:proofErr w:type="spellStart"/>
      <w:r w:rsidRPr="000153B7">
        <w:rPr>
          <w:rFonts w:ascii="Times New Roman" w:hAnsi="Times New Roman" w:cs="Times New Roman"/>
          <w:sz w:val="24"/>
          <w:szCs w:val="24"/>
        </w:rPr>
        <w:t>Новозыбковском</w:t>
      </w:r>
      <w:proofErr w:type="spellEnd"/>
      <w:r w:rsidRPr="000153B7">
        <w:rPr>
          <w:rFonts w:ascii="Times New Roman" w:hAnsi="Times New Roman" w:cs="Times New Roman"/>
          <w:sz w:val="24"/>
          <w:szCs w:val="24"/>
        </w:rPr>
        <w:t xml:space="preserve"> и Стародубском районах.</w:t>
      </w:r>
    </w:p>
    <w:p w14:paraId="62A734B7" w14:textId="130F570A" w:rsidR="00880F3A" w:rsidRPr="000153B7" w:rsidRDefault="00880F3A" w:rsidP="00B2440B">
      <w:pPr>
        <w:pStyle w:val="a4"/>
        <w:tabs>
          <w:tab w:val="left" w:pos="567"/>
        </w:tabs>
        <w:spacing w:after="120" w:line="276" w:lineRule="auto"/>
        <w:ind w:left="0" w:firstLine="680"/>
        <w:contextualSpacing w:val="0"/>
        <w:jc w:val="both"/>
        <w:rPr>
          <w:rFonts w:ascii="Times New Roman" w:hAnsi="Times New Roman" w:cs="Times New Roman"/>
          <w:sz w:val="24"/>
          <w:szCs w:val="24"/>
        </w:rPr>
      </w:pPr>
      <w:r w:rsidRPr="000153B7">
        <w:rPr>
          <w:rFonts w:ascii="Times New Roman" w:hAnsi="Times New Roman" w:cs="Times New Roman"/>
          <w:sz w:val="24"/>
          <w:szCs w:val="24"/>
        </w:rPr>
        <w:t>Старосты организуют общественный контроль, ведут постоянный мониторинг общественного порядка, обнаруживают и реагируют на возникающие риски природных пожаров, аварий, наводнений, других стихийных бедствий, а то и вовсе предотвратить происшествие. Старосты находятся в прямом контакте с диспетчерами  единых дежурно-диспетчерских служб муниципальных районов и Центром управления в кризисных ситуациях ГУ МЧС России по Брянской области оперативно получают от них информацию об обстановке в сельском поселении.</w:t>
      </w:r>
    </w:p>
    <w:p w14:paraId="3327825B" w14:textId="5E77A0EE" w:rsidR="00767998" w:rsidRDefault="00767998" w:rsidP="00B2440B">
      <w:pPr>
        <w:spacing w:after="120" w:line="276" w:lineRule="auto"/>
        <w:ind w:firstLine="680"/>
        <w:jc w:val="both"/>
        <w:rPr>
          <w:rFonts w:ascii="Times New Roman" w:hAnsi="Times New Roman" w:cs="Times New Roman"/>
          <w:sz w:val="24"/>
          <w:szCs w:val="24"/>
        </w:rPr>
      </w:pPr>
    </w:p>
    <w:p w14:paraId="4B3F697B" w14:textId="77777777" w:rsidR="007C3131" w:rsidRPr="000153B7" w:rsidRDefault="007C3131" w:rsidP="00B2440B">
      <w:pPr>
        <w:pStyle w:val="a4"/>
        <w:tabs>
          <w:tab w:val="left" w:pos="567"/>
        </w:tabs>
        <w:spacing w:after="120" w:line="276" w:lineRule="auto"/>
        <w:ind w:left="0" w:firstLine="680"/>
        <w:contextualSpacing w:val="0"/>
        <w:jc w:val="both"/>
        <w:rPr>
          <w:rFonts w:ascii="Times New Roman" w:hAnsi="Times New Roman" w:cs="Times New Roman"/>
          <w:sz w:val="24"/>
          <w:szCs w:val="24"/>
        </w:rPr>
      </w:pPr>
      <w:r>
        <w:rPr>
          <w:rFonts w:ascii="Times New Roman" w:hAnsi="Times New Roman" w:cs="Times New Roman"/>
          <w:sz w:val="24"/>
          <w:szCs w:val="24"/>
        </w:rPr>
        <w:t xml:space="preserve">5. </w:t>
      </w:r>
      <w:r w:rsidRPr="000153B7">
        <w:rPr>
          <w:rFonts w:ascii="Times New Roman" w:hAnsi="Times New Roman" w:cs="Times New Roman"/>
          <w:sz w:val="24"/>
          <w:szCs w:val="24"/>
        </w:rPr>
        <w:t>В пятерку лучших практик вовлечения жителей также входит системная работа, направленная на развитие волонтерского движения.</w:t>
      </w:r>
    </w:p>
    <w:p w14:paraId="7A21D775" w14:textId="15E4ECFA" w:rsidR="00EC3DE1" w:rsidRDefault="007C3131" w:rsidP="00B2440B">
      <w:pPr>
        <w:pStyle w:val="Bodytext20"/>
        <w:spacing w:before="0" w:after="120" w:line="276" w:lineRule="auto"/>
        <w:ind w:right="57" w:firstLine="680"/>
        <w:rPr>
          <w:rFonts w:eastAsiaTheme="minorHAnsi"/>
          <w:sz w:val="24"/>
          <w:szCs w:val="24"/>
        </w:rPr>
      </w:pPr>
      <w:r w:rsidRPr="00786728">
        <w:rPr>
          <w:rFonts w:eastAsiaTheme="minorHAnsi"/>
          <w:sz w:val="24"/>
          <w:szCs w:val="24"/>
        </w:rPr>
        <w:t xml:space="preserve">Так, </w:t>
      </w:r>
      <w:proofErr w:type="gramStart"/>
      <w:r w:rsidRPr="00786728">
        <w:rPr>
          <w:rFonts w:eastAsiaTheme="minorHAnsi"/>
          <w:sz w:val="24"/>
          <w:szCs w:val="24"/>
        </w:rPr>
        <w:t>в</w:t>
      </w:r>
      <w:proofErr w:type="gramEnd"/>
      <w:r w:rsidRPr="00786728">
        <w:rPr>
          <w:rFonts w:eastAsiaTheme="minorHAnsi"/>
          <w:sz w:val="24"/>
          <w:szCs w:val="24"/>
        </w:rPr>
        <w:t xml:space="preserve"> </w:t>
      </w:r>
      <w:proofErr w:type="gramStart"/>
      <w:r w:rsidRPr="00786728">
        <w:rPr>
          <w:rFonts w:eastAsiaTheme="minorHAnsi"/>
          <w:sz w:val="24"/>
          <w:szCs w:val="24"/>
        </w:rPr>
        <w:t>Трубче</w:t>
      </w:r>
      <w:r w:rsidR="00313342">
        <w:rPr>
          <w:rFonts w:eastAsiaTheme="minorHAnsi"/>
          <w:sz w:val="24"/>
          <w:szCs w:val="24"/>
        </w:rPr>
        <w:t>в</w:t>
      </w:r>
      <w:r w:rsidRPr="00786728">
        <w:rPr>
          <w:rFonts w:eastAsiaTheme="minorHAnsi"/>
          <w:sz w:val="24"/>
          <w:szCs w:val="24"/>
        </w:rPr>
        <w:t>ском</w:t>
      </w:r>
      <w:proofErr w:type="gramEnd"/>
      <w:r w:rsidRPr="00786728">
        <w:rPr>
          <w:rFonts w:eastAsiaTheme="minorHAnsi"/>
          <w:sz w:val="24"/>
          <w:szCs w:val="24"/>
        </w:rPr>
        <w:t xml:space="preserve"> районе в 202</w:t>
      </w:r>
      <w:r w:rsidR="00786728" w:rsidRPr="00786728">
        <w:rPr>
          <w:rFonts w:eastAsiaTheme="minorHAnsi"/>
          <w:sz w:val="24"/>
          <w:szCs w:val="24"/>
        </w:rPr>
        <w:t>4</w:t>
      </w:r>
      <w:r w:rsidRPr="00786728">
        <w:rPr>
          <w:rFonts w:eastAsiaTheme="minorHAnsi"/>
          <w:sz w:val="24"/>
          <w:szCs w:val="24"/>
        </w:rPr>
        <w:t xml:space="preserve"> году продолж</w:t>
      </w:r>
      <w:r w:rsidR="00786728" w:rsidRPr="00786728">
        <w:rPr>
          <w:rFonts w:eastAsiaTheme="minorHAnsi"/>
          <w:sz w:val="24"/>
          <w:szCs w:val="24"/>
        </w:rPr>
        <w:t>и</w:t>
      </w:r>
      <w:r w:rsidRPr="00786728">
        <w:rPr>
          <w:rFonts w:eastAsiaTheme="minorHAnsi"/>
          <w:sz w:val="24"/>
          <w:szCs w:val="24"/>
        </w:rPr>
        <w:t xml:space="preserve">лась работа по увеличению числа граждан, вовлеченных в добровольческую (волонтерскую) деятельность, </w:t>
      </w:r>
      <w:r w:rsidR="00786728" w:rsidRPr="00786728">
        <w:rPr>
          <w:rFonts w:eastAsiaTheme="minorHAnsi"/>
          <w:sz w:val="24"/>
          <w:szCs w:val="24"/>
        </w:rPr>
        <w:t xml:space="preserve">начатая в предыдущие годы. </w:t>
      </w:r>
      <w:r w:rsidRPr="00786728">
        <w:rPr>
          <w:rFonts w:eastAsiaTheme="minorHAnsi"/>
          <w:sz w:val="24"/>
          <w:szCs w:val="24"/>
        </w:rPr>
        <w:t>С указанной целью волонтерские объединения действуют</w:t>
      </w:r>
      <w:r w:rsidRPr="000153B7">
        <w:rPr>
          <w:rFonts w:eastAsiaTheme="minorHAnsi"/>
          <w:sz w:val="24"/>
          <w:szCs w:val="24"/>
        </w:rPr>
        <w:t xml:space="preserve"> на базе большинства образовательных учреждений</w:t>
      </w:r>
      <w:r w:rsidR="00EC3DE1">
        <w:rPr>
          <w:rFonts w:eastAsiaTheme="minorHAnsi"/>
          <w:sz w:val="24"/>
          <w:szCs w:val="24"/>
        </w:rPr>
        <w:t>, объединяя около 2 тыс. студентов и школьников</w:t>
      </w:r>
      <w:r w:rsidRPr="000153B7">
        <w:rPr>
          <w:rFonts w:eastAsiaTheme="minorHAnsi"/>
          <w:sz w:val="24"/>
          <w:szCs w:val="24"/>
        </w:rPr>
        <w:t>. Всего их 11 и еще 2 районных: добровольческое движение «Лучи добра» и штаб акции взаимопомощи «Мы</w:t>
      </w:r>
      <w:proofErr w:type="gramStart"/>
      <w:r w:rsidRPr="000153B7">
        <w:rPr>
          <w:rFonts w:eastAsiaTheme="minorHAnsi"/>
          <w:sz w:val="24"/>
          <w:szCs w:val="24"/>
        </w:rPr>
        <w:t xml:space="preserve"> В</w:t>
      </w:r>
      <w:proofErr w:type="gramEnd"/>
      <w:r w:rsidRPr="000153B7">
        <w:rPr>
          <w:rFonts w:eastAsiaTheme="minorHAnsi"/>
          <w:sz w:val="24"/>
          <w:szCs w:val="24"/>
        </w:rPr>
        <w:t xml:space="preserve">месте». В </w:t>
      </w:r>
      <w:r w:rsidR="00786728">
        <w:rPr>
          <w:rFonts w:eastAsiaTheme="minorHAnsi"/>
          <w:sz w:val="24"/>
          <w:szCs w:val="24"/>
        </w:rPr>
        <w:t xml:space="preserve">декабре 2024 года делегация волонтеров из Трубчевска приняла </w:t>
      </w:r>
      <w:r w:rsidR="00EC3DE1">
        <w:rPr>
          <w:rFonts w:eastAsiaTheme="minorHAnsi"/>
          <w:sz w:val="24"/>
          <w:szCs w:val="24"/>
        </w:rPr>
        <w:t xml:space="preserve">участие в </w:t>
      </w:r>
      <w:r w:rsidR="00EC3DE1" w:rsidRPr="00EC3DE1">
        <w:rPr>
          <w:rFonts w:eastAsiaTheme="minorHAnsi"/>
          <w:sz w:val="24"/>
          <w:szCs w:val="24"/>
        </w:rPr>
        <w:t xml:space="preserve">Международном форуме гражданского участия </w:t>
      </w:r>
      <w:hyperlink r:id="rId16" w:history="1">
        <w:r w:rsidR="00EC3DE1" w:rsidRPr="00EC3DE1">
          <w:rPr>
            <w:rFonts w:eastAsiaTheme="minorHAnsi"/>
            <w:sz w:val="24"/>
            <w:szCs w:val="24"/>
          </w:rPr>
          <w:t>#МЫВМЕСТЕ</w:t>
        </w:r>
      </w:hyperlink>
      <w:r w:rsidR="00EC3DE1">
        <w:rPr>
          <w:rFonts w:eastAsiaTheme="minorHAnsi"/>
          <w:sz w:val="24"/>
          <w:szCs w:val="24"/>
        </w:rPr>
        <w:t>, который состоялся в Москве.</w:t>
      </w:r>
    </w:p>
    <w:p w14:paraId="2E65A713" w14:textId="55CA475E" w:rsidR="007C3131" w:rsidRPr="005D4E28" w:rsidRDefault="007C3131" w:rsidP="00657859">
      <w:pPr>
        <w:spacing w:line="240" w:lineRule="auto"/>
        <w:ind w:firstLine="567"/>
        <w:jc w:val="both"/>
        <w:rPr>
          <w:rFonts w:ascii="Times New Roman" w:hAnsi="Times New Roman" w:cs="Times New Roman"/>
          <w:sz w:val="24"/>
          <w:szCs w:val="24"/>
        </w:rPr>
      </w:pPr>
    </w:p>
    <w:p w14:paraId="3BDD205D" w14:textId="161DF014" w:rsidR="00AE1779" w:rsidRPr="005D4E28" w:rsidRDefault="00EA2249" w:rsidP="00B2440B">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AE1779" w:rsidRPr="005D4E28">
        <w:rPr>
          <w:rFonts w:ascii="Times New Roman" w:hAnsi="Times New Roman" w:cs="Times New Roman"/>
          <w:sz w:val="24"/>
          <w:szCs w:val="24"/>
        </w:rPr>
        <w:t>-3 лучших практик работы муниципальных общественных палат (советов), ТОС и сельских старост</w:t>
      </w:r>
      <w:r w:rsidR="004855BF" w:rsidRPr="005D4E28">
        <w:rPr>
          <w:rFonts w:ascii="Times New Roman" w:hAnsi="Times New Roman" w:cs="Times New Roman"/>
          <w:sz w:val="24"/>
          <w:szCs w:val="24"/>
        </w:rPr>
        <w:t xml:space="preserve">, в том числе </w:t>
      </w:r>
      <w:r w:rsidR="00FF679C" w:rsidRPr="005D4E28">
        <w:rPr>
          <w:rFonts w:ascii="Times New Roman" w:hAnsi="Times New Roman" w:cs="Times New Roman"/>
          <w:sz w:val="24"/>
          <w:szCs w:val="24"/>
        </w:rPr>
        <w:t xml:space="preserve">по </w:t>
      </w:r>
      <w:r w:rsidR="00AE1779" w:rsidRPr="005D4E28">
        <w:rPr>
          <w:rFonts w:ascii="Times New Roman" w:hAnsi="Times New Roman" w:cs="Times New Roman"/>
          <w:sz w:val="24"/>
          <w:szCs w:val="24"/>
        </w:rPr>
        <w:t>направлени</w:t>
      </w:r>
      <w:r w:rsidR="004855BF" w:rsidRPr="005D4E28">
        <w:rPr>
          <w:rFonts w:ascii="Times New Roman" w:hAnsi="Times New Roman" w:cs="Times New Roman"/>
          <w:sz w:val="24"/>
          <w:szCs w:val="24"/>
        </w:rPr>
        <w:t>ям</w:t>
      </w:r>
      <w:r w:rsidR="00AE1779" w:rsidRPr="005D4E28">
        <w:rPr>
          <w:rFonts w:ascii="Times New Roman" w:hAnsi="Times New Roman" w:cs="Times New Roman"/>
          <w:sz w:val="24"/>
          <w:szCs w:val="24"/>
        </w:rPr>
        <w:t>:</w:t>
      </w:r>
    </w:p>
    <w:p w14:paraId="47CCE2C6" w14:textId="3FB9B8DE" w:rsidR="00767998" w:rsidRDefault="00AE1779" w:rsidP="00B2440B">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lastRenderedPageBreak/>
        <w:t>1) общественный контроль;</w:t>
      </w:r>
    </w:p>
    <w:p w14:paraId="45D8F655" w14:textId="4C508360" w:rsidR="00AE1779" w:rsidRDefault="00EA2249" w:rsidP="00B2440B">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2</w:t>
      </w:r>
      <w:r w:rsidR="00AE1779" w:rsidRPr="005D4E28">
        <w:rPr>
          <w:rFonts w:ascii="Times New Roman" w:hAnsi="Times New Roman" w:cs="Times New Roman"/>
          <w:sz w:val="24"/>
          <w:szCs w:val="24"/>
        </w:rPr>
        <w:t>) реализация инициатив граждан.</w:t>
      </w:r>
    </w:p>
    <w:p w14:paraId="0658A2B5" w14:textId="6CF240F5" w:rsidR="005477A0" w:rsidRPr="000153B7" w:rsidRDefault="00D71359" w:rsidP="00B2440B">
      <w:pPr>
        <w:pStyle w:val="a4"/>
        <w:tabs>
          <w:tab w:val="left" w:pos="567"/>
        </w:tabs>
        <w:spacing w:before="120" w:after="120" w:line="276"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1.</w:t>
      </w:r>
      <w:r w:rsidR="0048286F">
        <w:rPr>
          <w:rFonts w:ascii="Times New Roman" w:hAnsi="Times New Roman" w:cs="Times New Roman"/>
          <w:sz w:val="24"/>
          <w:szCs w:val="24"/>
        </w:rPr>
        <w:t xml:space="preserve"> </w:t>
      </w:r>
      <w:r w:rsidR="005477A0" w:rsidRPr="000153B7">
        <w:rPr>
          <w:rFonts w:ascii="Times New Roman" w:hAnsi="Times New Roman" w:cs="Times New Roman"/>
          <w:sz w:val="24"/>
          <w:szCs w:val="24"/>
        </w:rPr>
        <w:t xml:space="preserve">Наиболее актуальным и политически окрашенным видом общественного контроля является </w:t>
      </w:r>
      <w:proofErr w:type="gramStart"/>
      <w:r w:rsidR="005477A0" w:rsidRPr="000153B7">
        <w:rPr>
          <w:rFonts w:ascii="Times New Roman" w:hAnsi="Times New Roman" w:cs="Times New Roman"/>
          <w:sz w:val="24"/>
          <w:szCs w:val="24"/>
        </w:rPr>
        <w:t>контроль за</w:t>
      </w:r>
      <w:proofErr w:type="gramEnd"/>
      <w:r w:rsidR="005477A0" w:rsidRPr="000153B7">
        <w:rPr>
          <w:rFonts w:ascii="Times New Roman" w:hAnsi="Times New Roman" w:cs="Times New Roman"/>
          <w:sz w:val="24"/>
          <w:szCs w:val="24"/>
        </w:rPr>
        <w:t xml:space="preserve"> качеством жилищно-коммунальных услуг. Как правило, качество услуг ЖКХ редко оценивается гражданами как отличное, и поэтому информация о росте тарифов в ЖКХ зачастую воспринимается болезненно.</w:t>
      </w:r>
    </w:p>
    <w:p w14:paraId="11669B06" w14:textId="7E63CFAF" w:rsidR="005477A0" w:rsidRPr="000153B7" w:rsidRDefault="005477A0" w:rsidP="00B2440B">
      <w:pPr>
        <w:pStyle w:val="a4"/>
        <w:tabs>
          <w:tab w:val="left" w:pos="567"/>
        </w:tabs>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С целью предотвращения роста социальной напряженности и профилактики распространения </w:t>
      </w:r>
      <w:proofErr w:type="spellStart"/>
      <w:r w:rsidRPr="000153B7">
        <w:rPr>
          <w:rFonts w:ascii="Times New Roman" w:hAnsi="Times New Roman" w:cs="Times New Roman"/>
          <w:sz w:val="24"/>
          <w:szCs w:val="24"/>
        </w:rPr>
        <w:t>фейков</w:t>
      </w:r>
      <w:proofErr w:type="spellEnd"/>
      <w:r w:rsidRPr="000153B7">
        <w:rPr>
          <w:rFonts w:ascii="Times New Roman" w:hAnsi="Times New Roman" w:cs="Times New Roman"/>
          <w:sz w:val="24"/>
          <w:szCs w:val="24"/>
        </w:rPr>
        <w:t xml:space="preserve"> 20 февраля 2024 года на базе Штаба общественной поддержки Брянской области Ассоциация ТОС Брянской области совместно с сотрудниками АСМО Брянской области провели для членов органов ТОС и активных жителей города круглый стол на тему: «Оказание правовой поддержки гражданам по вопросам жилищно-коммунального хозяйства». Поводами для встречи стали грядущая индексация тарифов </w:t>
      </w:r>
      <w:r w:rsidR="000153B7">
        <w:rPr>
          <w:rFonts w:ascii="Times New Roman" w:hAnsi="Times New Roman" w:cs="Times New Roman"/>
          <w:sz w:val="24"/>
          <w:szCs w:val="24"/>
        </w:rPr>
        <w:br/>
      </w:r>
      <w:r w:rsidRPr="000153B7">
        <w:rPr>
          <w:rFonts w:ascii="Times New Roman" w:hAnsi="Times New Roman" w:cs="Times New Roman"/>
          <w:sz w:val="24"/>
          <w:szCs w:val="24"/>
        </w:rPr>
        <w:t xml:space="preserve">на жилищно-коммунальные услуги, запланированная на 1 июля текущего года, и вопросы изменения размера вносимой гражданами платы за коммунальные услуги. На встрече было озвучено, что индексация тарифов неизбежно связана с инфляционными процессами </w:t>
      </w:r>
      <w:r w:rsidR="000153B7">
        <w:rPr>
          <w:rFonts w:ascii="Times New Roman" w:hAnsi="Times New Roman" w:cs="Times New Roman"/>
          <w:sz w:val="24"/>
          <w:szCs w:val="24"/>
        </w:rPr>
        <w:br/>
      </w:r>
      <w:r w:rsidRPr="000153B7">
        <w:rPr>
          <w:rFonts w:ascii="Times New Roman" w:hAnsi="Times New Roman" w:cs="Times New Roman"/>
          <w:sz w:val="24"/>
          <w:szCs w:val="24"/>
        </w:rPr>
        <w:t>на всех рынках, которые проявляются в ежегодном удорожании топливно-энергетических ресурсов, материалов, сырья, услуг, а также направлена на обеспечение бесперебойной работы и развитие коммунальной инфраструктуры, сохранения предоставления качественных коммунальных услуг для потребителей.</w:t>
      </w:r>
    </w:p>
    <w:p w14:paraId="28560189" w14:textId="0E80247E" w:rsidR="005477A0" w:rsidRPr="000153B7" w:rsidRDefault="005477A0" w:rsidP="00B2440B">
      <w:pPr>
        <w:pStyle w:val="af7"/>
        <w:spacing w:after="120" w:line="276" w:lineRule="auto"/>
        <w:ind w:firstLine="624"/>
        <w:jc w:val="both"/>
        <w:rPr>
          <w:rFonts w:ascii="Times New Roman" w:hAnsi="Times New Roman" w:cs="Times New Roman"/>
          <w:sz w:val="24"/>
          <w:szCs w:val="24"/>
        </w:rPr>
      </w:pPr>
      <w:r w:rsidRPr="000153B7">
        <w:rPr>
          <w:rFonts w:ascii="Times New Roman" w:hAnsi="Times New Roman" w:cs="Times New Roman"/>
          <w:sz w:val="24"/>
          <w:szCs w:val="24"/>
        </w:rPr>
        <w:t xml:space="preserve">2. Представляем практику развития </w:t>
      </w:r>
      <w:proofErr w:type="spellStart"/>
      <w:r w:rsidRPr="000153B7">
        <w:rPr>
          <w:rFonts w:ascii="Times New Roman" w:hAnsi="Times New Roman" w:cs="Times New Roman"/>
          <w:sz w:val="24"/>
          <w:szCs w:val="24"/>
        </w:rPr>
        <w:t>серебрянного</w:t>
      </w:r>
      <w:proofErr w:type="spellEnd"/>
      <w:r w:rsidRPr="000153B7">
        <w:rPr>
          <w:rFonts w:ascii="Times New Roman" w:hAnsi="Times New Roman" w:cs="Times New Roman"/>
          <w:sz w:val="24"/>
          <w:szCs w:val="24"/>
        </w:rPr>
        <w:t xml:space="preserve"> и инклюзивного </w:t>
      </w:r>
      <w:proofErr w:type="spellStart"/>
      <w:r w:rsidRPr="000153B7">
        <w:rPr>
          <w:rFonts w:ascii="Times New Roman" w:hAnsi="Times New Roman" w:cs="Times New Roman"/>
          <w:sz w:val="24"/>
          <w:szCs w:val="24"/>
        </w:rPr>
        <w:t>волонтерства</w:t>
      </w:r>
      <w:proofErr w:type="spellEnd"/>
      <w:r w:rsidRPr="000153B7">
        <w:rPr>
          <w:rFonts w:ascii="Times New Roman" w:hAnsi="Times New Roman" w:cs="Times New Roman"/>
          <w:sz w:val="24"/>
          <w:szCs w:val="24"/>
        </w:rPr>
        <w:t xml:space="preserve"> </w:t>
      </w:r>
      <w:r w:rsidR="000153B7">
        <w:rPr>
          <w:rFonts w:ascii="Times New Roman" w:hAnsi="Times New Roman" w:cs="Times New Roman"/>
          <w:sz w:val="24"/>
          <w:szCs w:val="24"/>
        </w:rPr>
        <w:br/>
      </w:r>
      <w:r w:rsidRPr="000153B7">
        <w:rPr>
          <w:rFonts w:ascii="Times New Roman" w:hAnsi="Times New Roman" w:cs="Times New Roman"/>
          <w:sz w:val="24"/>
          <w:szCs w:val="24"/>
        </w:rPr>
        <w:t xml:space="preserve">в </w:t>
      </w:r>
      <w:proofErr w:type="spellStart"/>
      <w:r w:rsidRPr="000153B7">
        <w:rPr>
          <w:rFonts w:ascii="Times New Roman" w:hAnsi="Times New Roman" w:cs="Times New Roman"/>
          <w:sz w:val="24"/>
          <w:szCs w:val="24"/>
        </w:rPr>
        <w:t>Навлинском</w:t>
      </w:r>
      <w:proofErr w:type="spellEnd"/>
      <w:r w:rsidRPr="000153B7">
        <w:rPr>
          <w:rFonts w:ascii="Times New Roman" w:hAnsi="Times New Roman" w:cs="Times New Roman"/>
          <w:sz w:val="24"/>
          <w:szCs w:val="24"/>
        </w:rPr>
        <w:t xml:space="preserve"> районе. В волонтерское движение вовлечены и граждане старше 60 лет, </w:t>
      </w:r>
      <w:r w:rsidR="000153B7">
        <w:rPr>
          <w:rFonts w:ascii="Times New Roman" w:hAnsi="Times New Roman" w:cs="Times New Roman"/>
          <w:sz w:val="24"/>
          <w:szCs w:val="24"/>
        </w:rPr>
        <w:br/>
      </w:r>
      <w:r w:rsidRPr="000153B7">
        <w:rPr>
          <w:rFonts w:ascii="Times New Roman" w:hAnsi="Times New Roman" w:cs="Times New Roman"/>
          <w:sz w:val="24"/>
          <w:szCs w:val="24"/>
        </w:rPr>
        <w:t>и люди с ограниченными возможностями здоровья. Вместе они создали инклюзивный волонтерский клуб «</w:t>
      </w:r>
      <w:proofErr w:type="spellStart"/>
      <w:r w:rsidRPr="000153B7">
        <w:rPr>
          <w:rFonts w:ascii="Times New Roman" w:hAnsi="Times New Roman" w:cs="Times New Roman"/>
          <w:sz w:val="24"/>
          <w:szCs w:val="24"/>
        </w:rPr>
        <w:t>инкЛюди</w:t>
      </w:r>
      <w:proofErr w:type="spellEnd"/>
      <w:r w:rsidRPr="000153B7">
        <w:rPr>
          <w:rFonts w:ascii="Times New Roman" w:hAnsi="Times New Roman" w:cs="Times New Roman"/>
          <w:sz w:val="24"/>
          <w:szCs w:val="24"/>
        </w:rPr>
        <w:t xml:space="preserve">». На протяжении 4 лет члены клуба активно участвуют </w:t>
      </w:r>
      <w:r w:rsidR="000153B7">
        <w:rPr>
          <w:rFonts w:ascii="Times New Roman" w:hAnsi="Times New Roman" w:cs="Times New Roman"/>
          <w:sz w:val="24"/>
          <w:szCs w:val="24"/>
        </w:rPr>
        <w:br/>
      </w:r>
      <w:r w:rsidRPr="000153B7">
        <w:rPr>
          <w:rFonts w:ascii="Times New Roman" w:hAnsi="Times New Roman" w:cs="Times New Roman"/>
          <w:sz w:val="24"/>
          <w:szCs w:val="24"/>
        </w:rPr>
        <w:t xml:space="preserve">в решении проблем, волнующих общество. Сначала они помогали в мероприятиях в связи с карантином по </w:t>
      </w:r>
      <w:proofErr w:type="spellStart"/>
      <w:r w:rsidRPr="000153B7">
        <w:rPr>
          <w:rFonts w:ascii="Times New Roman" w:hAnsi="Times New Roman" w:cs="Times New Roman"/>
          <w:sz w:val="24"/>
          <w:szCs w:val="24"/>
        </w:rPr>
        <w:t>коронавирусу</w:t>
      </w:r>
      <w:proofErr w:type="spellEnd"/>
      <w:r w:rsidRPr="000153B7">
        <w:rPr>
          <w:rFonts w:ascii="Times New Roman" w:hAnsi="Times New Roman" w:cs="Times New Roman"/>
          <w:sz w:val="24"/>
          <w:szCs w:val="24"/>
        </w:rPr>
        <w:t xml:space="preserve">, а в последние годы – помогают участникам СВО. Волонтеры собирают и отправляют на фронт пиломатериалы, спички, продукты питания, медикаменты, изготавливают печи-буржуйки, окопные свечи и маскировочные сети, вяжут носки и </w:t>
      </w:r>
      <w:proofErr w:type="spellStart"/>
      <w:r w:rsidRPr="000153B7">
        <w:rPr>
          <w:rFonts w:ascii="Times New Roman" w:hAnsi="Times New Roman" w:cs="Times New Roman"/>
          <w:sz w:val="24"/>
          <w:szCs w:val="24"/>
        </w:rPr>
        <w:t>двухпалые</w:t>
      </w:r>
      <w:proofErr w:type="spellEnd"/>
      <w:r w:rsidRPr="000153B7">
        <w:rPr>
          <w:rFonts w:ascii="Times New Roman" w:hAnsi="Times New Roman" w:cs="Times New Roman"/>
          <w:sz w:val="24"/>
          <w:szCs w:val="24"/>
        </w:rPr>
        <w:t xml:space="preserve"> варежки, ремонтируют колеса на все виды машин. Семьям бойцов помогают с вывозом мусора, в работе по дому, привозом и колкой дров.  </w:t>
      </w:r>
    </w:p>
    <w:p w14:paraId="06859BC5" w14:textId="7DB2DB5E" w:rsidR="005477A0" w:rsidRPr="000153B7" w:rsidRDefault="005477A0" w:rsidP="00B2440B">
      <w:pPr>
        <w:shd w:val="clear" w:color="auto" w:fill="FFFFFF"/>
        <w:spacing w:after="120" w:line="276" w:lineRule="auto"/>
        <w:ind w:firstLine="624"/>
        <w:jc w:val="both"/>
        <w:rPr>
          <w:rFonts w:ascii="Times New Roman" w:hAnsi="Times New Roman" w:cs="Times New Roman"/>
          <w:sz w:val="24"/>
          <w:szCs w:val="24"/>
        </w:rPr>
      </w:pPr>
      <w:r w:rsidRPr="000153B7">
        <w:rPr>
          <w:rFonts w:ascii="Times New Roman" w:hAnsi="Times New Roman" w:cs="Times New Roman"/>
          <w:sz w:val="24"/>
          <w:szCs w:val="24"/>
        </w:rPr>
        <w:t xml:space="preserve">3. </w:t>
      </w:r>
      <w:proofErr w:type="spellStart"/>
      <w:r w:rsidRPr="000153B7">
        <w:rPr>
          <w:rFonts w:ascii="Times New Roman" w:hAnsi="Times New Roman" w:cs="Times New Roman"/>
          <w:sz w:val="24"/>
          <w:szCs w:val="24"/>
        </w:rPr>
        <w:t>ТОСы</w:t>
      </w:r>
      <w:proofErr w:type="spellEnd"/>
      <w:r w:rsidRPr="000153B7">
        <w:rPr>
          <w:rFonts w:ascii="Times New Roman" w:hAnsi="Times New Roman" w:cs="Times New Roman"/>
          <w:sz w:val="24"/>
          <w:szCs w:val="24"/>
        </w:rPr>
        <w:t xml:space="preserve"> Брянской области активно участвуют в мероприятиях, направленных на укрепление общественного здоровья. 10 марта 2024 года ТОС «Антоновка» (</w:t>
      </w:r>
      <w:proofErr w:type="spellStart"/>
      <w:r w:rsidRPr="000153B7">
        <w:rPr>
          <w:rFonts w:ascii="Times New Roman" w:hAnsi="Times New Roman" w:cs="Times New Roman"/>
          <w:sz w:val="24"/>
          <w:szCs w:val="24"/>
        </w:rPr>
        <w:t>г</w:t>
      </w:r>
      <w:proofErr w:type="gramStart"/>
      <w:r w:rsidRPr="000153B7">
        <w:rPr>
          <w:rFonts w:ascii="Times New Roman" w:hAnsi="Times New Roman" w:cs="Times New Roman"/>
          <w:sz w:val="24"/>
          <w:szCs w:val="24"/>
        </w:rPr>
        <w:t>.Б</w:t>
      </w:r>
      <w:proofErr w:type="gramEnd"/>
      <w:r w:rsidRPr="000153B7">
        <w:rPr>
          <w:rFonts w:ascii="Times New Roman" w:hAnsi="Times New Roman" w:cs="Times New Roman"/>
          <w:sz w:val="24"/>
          <w:szCs w:val="24"/>
        </w:rPr>
        <w:t>рянск</w:t>
      </w:r>
      <w:proofErr w:type="spellEnd"/>
      <w:r w:rsidRPr="000153B7">
        <w:rPr>
          <w:rFonts w:ascii="Times New Roman" w:hAnsi="Times New Roman" w:cs="Times New Roman"/>
          <w:sz w:val="24"/>
          <w:szCs w:val="24"/>
        </w:rPr>
        <w:t xml:space="preserve">), жители посёлка «Рай» и микрорайона Молодёжная </w:t>
      </w:r>
      <w:proofErr w:type="spellStart"/>
      <w:r w:rsidRPr="000153B7">
        <w:rPr>
          <w:rFonts w:ascii="Times New Roman" w:hAnsi="Times New Roman" w:cs="Times New Roman"/>
          <w:sz w:val="24"/>
          <w:szCs w:val="24"/>
        </w:rPr>
        <w:t>Бежицкого</w:t>
      </w:r>
      <w:proofErr w:type="spellEnd"/>
      <w:r w:rsidRPr="000153B7">
        <w:rPr>
          <w:rFonts w:ascii="Times New Roman" w:hAnsi="Times New Roman" w:cs="Times New Roman"/>
          <w:sz w:val="24"/>
          <w:szCs w:val="24"/>
        </w:rPr>
        <w:t xml:space="preserve"> района Брянска совместно </w:t>
      </w:r>
      <w:r w:rsidR="000153B7">
        <w:rPr>
          <w:rFonts w:ascii="Times New Roman" w:hAnsi="Times New Roman" w:cs="Times New Roman"/>
          <w:sz w:val="24"/>
          <w:szCs w:val="24"/>
        </w:rPr>
        <w:br/>
      </w:r>
      <w:r w:rsidRPr="000153B7">
        <w:rPr>
          <w:rFonts w:ascii="Times New Roman" w:hAnsi="Times New Roman" w:cs="Times New Roman"/>
          <w:sz w:val="24"/>
          <w:szCs w:val="24"/>
        </w:rPr>
        <w:t xml:space="preserve">с Лигой здоровья нации и проектом «Хоровод круглый год» присоединилась к большому </w:t>
      </w:r>
      <w:proofErr w:type="spellStart"/>
      <w:r w:rsidRPr="000153B7">
        <w:rPr>
          <w:rFonts w:ascii="Times New Roman" w:hAnsi="Times New Roman" w:cs="Times New Roman"/>
          <w:sz w:val="24"/>
          <w:szCs w:val="24"/>
        </w:rPr>
        <w:t>флешмобу</w:t>
      </w:r>
      <w:proofErr w:type="spellEnd"/>
      <w:r w:rsidRPr="000153B7">
        <w:rPr>
          <w:rFonts w:ascii="Times New Roman" w:hAnsi="Times New Roman" w:cs="Times New Roman"/>
          <w:sz w:val="24"/>
          <w:szCs w:val="24"/>
        </w:rPr>
        <w:t xml:space="preserve"> «Здоровый соседский хоровод». Под хороводные музыкальные песни все жители водили хоровод - </w:t>
      </w:r>
      <w:proofErr w:type="spellStart"/>
      <w:r w:rsidRPr="000153B7">
        <w:rPr>
          <w:rFonts w:ascii="Times New Roman" w:hAnsi="Times New Roman" w:cs="Times New Roman"/>
          <w:sz w:val="24"/>
          <w:szCs w:val="24"/>
        </w:rPr>
        <w:t>коловрат</w:t>
      </w:r>
      <w:proofErr w:type="spellEnd"/>
      <w:r w:rsidRPr="000153B7">
        <w:rPr>
          <w:rFonts w:ascii="Times New Roman" w:hAnsi="Times New Roman" w:cs="Times New Roman"/>
          <w:sz w:val="24"/>
          <w:szCs w:val="24"/>
        </w:rPr>
        <w:t xml:space="preserve"> и традиционные круги, пели песни, веселились. Поиграли в игры в кругах. Зазывали и встречали весну, отмечали </w:t>
      </w:r>
      <w:proofErr w:type="spellStart"/>
      <w:r w:rsidRPr="000153B7">
        <w:rPr>
          <w:rFonts w:ascii="Times New Roman" w:hAnsi="Times New Roman" w:cs="Times New Roman"/>
          <w:sz w:val="24"/>
          <w:szCs w:val="24"/>
        </w:rPr>
        <w:t>Масленницу</w:t>
      </w:r>
      <w:proofErr w:type="spellEnd"/>
      <w:r w:rsidRPr="000153B7">
        <w:rPr>
          <w:rFonts w:ascii="Times New Roman" w:hAnsi="Times New Roman" w:cs="Times New Roman"/>
          <w:sz w:val="24"/>
          <w:szCs w:val="24"/>
        </w:rPr>
        <w:t>.</w:t>
      </w:r>
    </w:p>
    <w:p w14:paraId="4EB5947B" w14:textId="5196AB7E" w:rsidR="005477A0" w:rsidRPr="000153B7" w:rsidRDefault="005477A0" w:rsidP="00B2440B">
      <w:pPr>
        <w:shd w:val="clear" w:color="auto" w:fill="FFFFFF"/>
        <w:spacing w:after="120" w:line="276" w:lineRule="auto"/>
        <w:ind w:firstLine="624"/>
        <w:jc w:val="both"/>
        <w:rPr>
          <w:rFonts w:ascii="Times New Roman" w:hAnsi="Times New Roman" w:cs="Times New Roman"/>
          <w:sz w:val="24"/>
          <w:szCs w:val="24"/>
        </w:rPr>
      </w:pPr>
      <w:r w:rsidRPr="000153B7">
        <w:rPr>
          <w:rFonts w:ascii="Times New Roman" w:hAnsi="Times New Roman" w:cs="Times New Roman"/>
          <w:sz w:val="24"/>
          <w:szCs w:val="24"/>
        </w:rPr>
        <w:t>Цель мероприятия: объединить жителей, познакомиться с соседями и наладить добрососедские отношения между поселениями. Праздник прошел весело и привлек аудиторию разных возрастов. Поддержку оказали Департамент внутренней политики Брянской области, АСМО Брянской области и Ассоциация ТОС Брянской области.</w:t>
      </w:r>
    </w:p>
    <w:p w14:paraId="67E09899" w14:textId="270E0A34" w:rsidR="00767998" w:rsidRPr="005D4E28" w:rsidRDefault="00767998" w:rsidP="00B2440B">
      <w:pPr>
        <w:spacing w:after="120" w:line="276" w:lineRule="auto"/>
        <w:ind w:firstLine="624"/>
        <w:jc w:val="both"/>
        <w:rPr>
          <w:rFonts w:ascii="Times New Roman" w:hAnsi="Times New Roman" w:cs="Times New Roman"/>
          <w:sz w:val="24"/>
          <w:szCs w:val="24"/>
        </w:rPr>
      </w:pPr>
    </w:p>
    <w:p w14:paraId="1DED7375" w14:textId="7668F081" w:rsidR="00EA2249" w:rsidRPr="003F6DB4" w:rsidRDefault="00EA2249" w:rsidP="00B2440B">
      <w:pPr>
        <w:shd w:val="clear" w:color="auto" w:fill="CDFFCD"/>
        <w:spacing w:after="0" w:line="240" w:lineRule="auto"/>
        <w:ind w:firstLine="567"/>
        <w:jc w:val="both"/>
        <w:rPr>
          <w:rFonts w:ascii="Times New Roman" w:hAnsi="Times New Roman" w:cs="Times New Roman"/>
          <w:b/>
          <w:bCs/>
          <w:sz w:val="24"/>
          <w:szCs w:val="24"/>
        </w:rPr>
      </w:pPr>
      <w:r w:rsidRPr="003F6DB4">
        <w:rPr>
          <w:rFonts w:ascii="Times New Roman" w:hAnsi="Times New Roman" w:cs="Times New Roman"/>
          <w:b/>
          <w:bCs/>
          <w:sz w:val="24"/>
          <w:szCs w:val="24"/>
        </w:rPr>
        <w:t xml:space="preserve">2.11.2. Инициативные проекты и </w:t>
      </w:r>
      <w:proofErr w:type="gramStart"/>
      <w:r w:rsidRPr="003F6DB4">
        <w:rPr>
          <w:rFonts w:ascii="Times New Roman" w:hAnsi="Times New Roman" w:cs="Times New Roman"/>
          <w:b/>
          <w:bCs/>
          <w:sz w:val="24"/>
          <w:szCs w:val="24"/>
        </w:rPr>
        <w:t>инициативное</w:t>
      </w:r>
      <w:proofErr w:type="gramEnd"/>
      <w:r w:rsidRPr="003F6DB4">
        <w:rPr>
          <w:rFonts w:ascii="Times New Roman" w:hAnsi="Times New Roman" w:cs="Times New Roman"/>
          <w:b/>
          <w:bCs/>
          <w:sz w:val="24"/>
          <w:szCs w:val="24"/>
        </w:rPr>
        <w:t xml:space="preserve"> бюджетирование</w:t>
      </w:r>
    </w:p>
    <w:p w14:paraId="3D212D47" w14:textId="60DE63E3" w:rsidR="00FA4BA8" w:rsidRPr="005D4E28" w:rsidRDefault="00FA4BA8"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lastRenderedPageBreak/>
        <w:t>ТОП-5 практик реализации инициативных проектов муниципального уровня (вне практик участия в региональных программах) в соответствии со статьей 26</w:t>
      </w:r>
      <w:r w:rsidRPr="005D4E28">
        <w:rPr>
          <w:rFonts w:ascii="Times New Roman" w:hAnsi="Times New Roman" w:cs="Times New Roman"/>
          <w:sz w:val="24"/>
          <w:szCs w:val="24"/>
          <w:vertAlign w:val="superscript"/>
        </w:rPr>
        <w:t>1</w:t>
      </w:r>
      <w:r w:rsidRPr="005D4E28">
        <w:rPr>
          <w:rFonts w:ascii="Times New Roman" w:hAnsi="Times New Roman" w:cs="Times New Roman"/>
          <w:sz w:val="24"/>
          <w:szCs w:val="24"/>
        </w:rPr>
        <w:t xml:space="preserve"> Федерального закона от 6 октября 2003 года № 131-ФЗ </w:t>
      </w:r>
      <w:r w:rsidR="004855BF" w:rsidRPr="005D4E28">
        <w:rPr>
          <w:rFonts w:ascii="Times New Roman" w:hAnsi="Times New Roman" w:cs="Times New Roman"/>
          <w:sz w:val="24"/>
          <w:szCs w:val="24"/>
        </w:rPr>
        <w:t>«</w:t>
      </w:r>
      <w:r w:rsidRPr="005D4E28">
        <w:rPr>
          <w:rFonts w:ascii="Times New Roman" w:hAnsi="Times New Roman" w:cs="Times New Roman"/>
          <w:sz w:val="24"/>
          <w:szCs w:val="24"/>
        </w:rPr>
        <w:t>Об общих принципах организации местного самоуправления в Российской Федерации</w:t>
      </w:r>
      <w:r w:rsidR="004855BF" w:rsidRPr="005D4E28">
        <w:rPr>
          <w:rFonts w:ascii="Times New Roman" w:hAnsi="Times New Roman" w:cs="Times New Roman"/>
          <w:sz w:val="24"/>
          <w:szCs w:val="24"/>
        </w:rPr>
        <w:t>»</w:t>
      </w:r>
      <w:r w:rsidRPr="005D4E28">
        <w:rPr>
          <w:rFonts w:ascii="Times New Roman" w:hAnsi="Times New Roman" w:cs="Times New Roman"/>
          <w:sz w:val="24"/>
          <w:szCs w:val="24"/>
        </w:rPr>
        <w:t>.</w:t>
      </w:r>
    </w:p>
    <w:p w14:paraId="5F50913F" w14:textId="1D32E0E1" w:rsidR="00FA71F6" w:rsidRPr="000153B7" w:rsidRDefault="00A13349" w:rsidP="00B2440B">
      <w:pPr>
        <w:pStyle w:val="a4"/>
        <w:tabs>
          <w:tab w:val="left" w:pos="567"/>
        </w:tabs>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П</w:t>
      </w:r>
      <w:r w:rsidR="00FA71F6" w:rsidRPr="000153B7">
        <w:rPr>
          <w:rFonts w:ascii="Times New Roman" w:hAnsi="Times New Roman" w:cs="Times New Roman"/>
          <w:sz w:val="24"/>
          <w:szCs w:val="24"/>
        </w:rPr>
        <w:t>рименени</w:t>
      </w:r>
      <w:r w:rsidRPr="000153B7">
        <w:rPr>
          <w:rFonts w:ascii="Times New Roman" w:hAnsi="Times New Roman" w:cs="Times New Roman"/>
          <w:sz w:val="24"/>
          <w:szCs w:val="24"/>
        </w:rPr>
        <w:t>е</w:t>
      </w:r>
      <w:r w:rsidR="00FA71F6" w:rsidRPr="000153B7">
        <w:rPr>
          <w:rFonts w:ascii="Times New Roman" w:hAnsi="Times New Roman" w:cs="Times New Roman"/>
          <w:sz w:val="24"/>
          <w:szCs w:val="24"/>
        </w:rPr>
        <w:t xml:space="preserve"> механизма инициативного бюджетирования</w:t>
      </w:r>
      <w:r w:rsidRPr="000153B7">
        <w:rPr>
          <w:rFonts w:ascii="Times New Roman" w:hAnsi="Times New Roman" w:cs="Times New Roman"/>
          <w:sz w:val="24"/>
          <w:szCs w:val="24"/>
        </w:rPr>
        <w:t xml:space="preserve"> </w:t>
      </w:r>
      <w:r w:rsidR="00FA71F6" w:rsidRPr="000153B7">
        <w:rPr>
          <w:rFonts w:ascii="Times New Roman" w:hAnsi="Times New Roman" w:cs="Times New Roman"/>
          <w:sz w:val="24"/>
          <w:szCs w:val="24"/>
        </w:rPr>
        <w:t>позволяет не только повышать качество среды обитания, но и реализовывать нематериальные запросы жителей на сохранение исторической памяти и духовно-нравственных традиций местного сообщества.</w:t>
      </w:r>
    </w:p>
    <w:p w14:paraId="7F041F65" w14:textId="38AFDFB3" w:rsidR="00192B4F" w:rsidRPr="000153B7" w:rsidRDefault="00A13349" w:rsidP="00B2440B">
      <w:pPr>
        <w:pStyle w:val="a4"/>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1. </w:t>
      </w:r>
      <w:proofErr w:type="spellStart"/>
      <w:r w:rsidR="00192B4F" w:rsidRPr="000153B7">
        <w:rPr>
          <w:rFonts w:ascii="Times New Roman" w:hAnsi="Times New Roman" w:cs="Times New Roman"/>
          <w:sz w:val="24"/>
          <w:szCs w:val="24"/>
        </w:rPr>
        <w:t>ТОСы</w:t>
      </w:r>
      <w:proofErr w:type="spellEnd"/>
      <w:r w:rsidR="00192B4F" w:rsidRPr="000153B7">
        <w:rPr>
          <w:rFonts w:ascii="Times New Roman" w:hAnsi="Times New Roman" w:cs="Times New Roman"/>
          <w:sz w:val="24"/>
          <w:szCs w:val="24"/>
        </w:rPr>
        <w:t xml:space="preserve"> Брянска благоустраивают территории, следят за порядком, проводят культурные и спортивные мероприятия для жителей, активно участвуют в региональной программе «</w:t>
      </w:r>
      <w:proofErr w:type="gramStart"/>
      <w:r w:rsidR="00192B4F" w:rsidRPr="000153B7">
        <w:rPr>
          <w:rFonts w:ascii="Times New Roman" w:hAnsi="Times New Roman" w:cs="Times New Roman"/>
          <w:sz w:val="24"/>
          <w:szCs w:val="24"/>
        </w:rPr>
        <w:t>Инициативное</w:t>
      </w:r>
      <w:proofErr w:type="gramEnd"/>
      <w:r w:rsidR="00192B4F" w:rsidRPr="000153B7">
        <w:rPr>
          <w:rFonts w:ascii="Times New Roman" w:hAnsi="Times New Roman" w:cs="Times New Roman"/>
          <w:sz w:val="24"/>
          <w:szCs w:val="24"/>
        </w:rPr>
        <w:t xml:space="preserve"> бюджетирование». За истекшие годы </w:t>
      </w:r>
      <w:proofErr w:type="spellStart"/>
      <w:r w:rsidR="00192B4F" w:rsidRPr="000153B7">
        <w:rPr>
          <w:rFonts w:ascii="Times New Roman" w:hAnsi="Times New Roman" w:cs="Times New Roman"/>
          <w:sz w:val="24"/>
          <w:szCs w:val="24"/>
        </w:rPr>
        <w:t>тосовцами</w:t>
      </w:r>
      <w:proofErr w:type="spellEnd"/>
      <w:r w:rsidR="00192B4F" w:rsidRPr="000153B7">
        <w:rPr>
          <w:rFonts w:ascii="Times New Roman" w:hAnsi="Times New Roman" w:cs="Times New Roman"/>
          <w:sz w:val="24"/>
          <w:szCs w:val="24"/>
        </w:rPr>
        <w:t xml:space="preserve"> Брянска инициированы 26 проектов, а в 2024 году в число победителей областного конкурса вошли 39 проектов из разных районов Брянска.</w:t>
      </w:r>
      <w:r w:rsidR="006C5C70" w:rsidRPr="000153B7">
        <w:rPr>
          <w:rFonts w:ascii="Times New Roman" w:hAnsi="Times New Roman" w:cs="Times New Roman"/>
          <w:sz w:val="24"/>
          <w:szCs w:val="24"/>
        </w:rPr>
        <w:t xml:space="preserve"> Среди реализованных проектов – благоустройство центрального пляжа, скверов, территорий детских садов и школ, модернизация детских</w:t>
      </w:r>
      <w:r w:rsidR="00313342">
        <w:rPr>
          <w:rFonts w:ascii="Times New Roman" w:hAnsi="Times New Roman" w:cs="Times New Roman"/>
          <w:sz w:val="24"/>
          <w:szCs w:val="24"/>
        </w:rPr>
        <w:t xml:space="preserve"> </w:t>
      </w:r>
      <w:r w:rsidR="006C5C70" w:rsidRPr="000153B7">
        <w:rPr>
          <w:rFonts w:ascii="Times New Roman" w:hAnsi="Times New Roman" w:cs="Times New Roman"/>
          <w:sz w:val="24"/>
          <w:szCs w:val="24"/>
        </w:rPr>
        <w:t xml:space="preserve">и спортивных площадок, ремонт памятников. </w:t>
      </w:r>
    </w:p>
    <w:p w14:paraId="2956B901" w14:textId="072B5899" w:rsidR="00192B4F" w:rsidRPr="000153B7" w:rsidRDefault="00192B4F" w:rsidP="00B2440B">
      <w:pPr>
        <w:pStyle w:val="a4"/>
        <w:tabs>
          <w:tab w:val="left" w:pos="567"/>
        </w:tabs>
        <w:spacing w:after="120" w:line="276" w:lineRule="auto"/>
        <w:ind w:left="0" w:firstLine="624"/>
        <w:contextualSpacing w:val="0"/>
        <w:jc w:val="both"/>
        <w:rPr>
          <w:rFonts w:ascii="Times New Roman" w:hAnsi="Times New Roman" w:cs="Times New Roman"/>
          <w:sz w:val="24"/>
          <w:szCs w:val="24"/>
        </w:rPr>
      </w:pPr>
    </w:p>
    <w:p w14:paraId="30E0F927" w14:textId="7BCF6705" w:rsidR="00FA71F6" w:rsidRPr="000153B7" w:rsidRDefault="00192B4F" w:rsidP="00B2440B">
      <w:pPr>
        <w:pStyle w:val="a4"/>
        <w:tabs>
          <w:tab w:val="left" w:pos="567"/>
        </w:tabs>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2. Е</w:t>
      </w:r>
      <w:r w:rsidR="00FA71F6" w:rsidRPr="000153B7">
        <w:rPr>
          <w:rFonts w:ascii="Times New Roman" w:hAnsi="Times New Roman" w:cs="Times New Roman"/>
          <w:sz w:val="24"/>
          <w:szCs w:val="24"/>
        </w:rPr>
        <w:t xml:space="preserve">жегодно </w:t>
      </w:r>
      <w:proofErr w:type="spellStart"/>
      <w:r w:rsidR="00FA71F6" w:rsidRPr="000153B7">
        <w:rPr>
          <w:rFonts w:ascii="Times New Roman" w:hAnsi="Times New Roman" w:cs="Times New Roman"/>
          <w:sz w:val="24"/>
          <w:szCs w:val="24"/>
        </w:rPr>
        <w:t>Унечский</w:t>
      </w:r>
      <w:proofErr w:type="spellEnd"/>
      <w:r w:rsidR="00FA71F6" w:rsidRPr="000153B7">
        <w:rPr>
          <w:rFonts w:ascii="Times New Roman" w:hAnsi="Times New Roman" w:cs="Times New Roman"/>
          <w:sz w:val="24"/>
          <w:szCs w:val="24"/>
        </w:rPr>
        <w:t xml:space="preserve"> район участвует в конкурсе по программе </w:t>
      </w:r>
      <w:proofErr w:type="gramStart"/>
      <w:r w:rsidR="00FA71F6" w:rsidRPr="000153B7">
        <w:rPr>
          <w:rFonts w:ascii="Times New Roman" w:hAnsi="Times New Roman" w:cs="Times New Roman"/>
          <w:sz w:val="24"/>
          <w:szCs w:val="24"/>
        </w:rPr>
        <w:t>инициативного</w:t>
      </w:r>
      <w:proofErr w:type="gramEnd"/>
      <w:r w:rsidR="00FA71F6" w:rsidRPr="000153B7">
        <w:rPr>
          <w:rFonts w:ascii="Times New Roman" w:hAnsi="Times New Roman" w:cs="Times New Roman"/>
          <w:sz w:val="24"/>
          <w:szCs w:val="24"/>
        </w:rPr>
        <w:t xml:space="preserve"> бюджетирования. В 2023 году прошли конкурсный отбор и </w:t>
      </w:r>
      <w:proofErr w:type="gramStart"/>
      <w:r w:rsidR="00FA71F6" w:rsidRPr="000153B7">
        <w:rPr>
          <w:rFonts w:ascii="Times New Roman" w:hAnsi="Times New Roman" w:cs="Times New Roman"/>
          <w:sz w:val="24"/>
          <w:szCs w:val="24"/>
        </w:rPr>
        <w:t>реализованы</w:t>
      </w:r>
      <w:proofErr w:type="gramEnd"/>
      <w:r w:rsidR="00FA71F6" w:rsidRPr="000153B7">
        <w:rPr>
          <w:rFonts w:ascii="Times New Roman" w:hAnsi="Times New Roman" w:cs="Times New Roman"/>
          <w:sz w:val="24"/>
          <w:szCs w:val="24"/>
        </w:rPr>
        <w:t xml:space="preserve"> 3 проекта:</w:t>
      </w:r>
    </w:p>
    <w:p w14:paraId="41C309C9" w14:textId="5EB01D9B" w:rsidR="00FA71F6" w:rsidRPr="000153B7" w:rsidRDefault="00FA71F6" w:rsidP="00B2440B">
      <w:pPr>
        <w:pStyle w:val="a4"/>
        <w:tabs>
          <w:tab w:val="left" w:pos="567"/>
        </w:tabs>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 инициативный проект «Устройство спортивно-игровой площадки» в районе МОУ СОШ №1 стоимостью 2.5 </w:t>
      </w:r>
      <w:proofErr w:type="gramStart"/>
      <w:r w:rsidRPr="000153B7">
        <w:rPr>
          <w:rFonts w:ascii="Times New Roman" w:hAnsi="Times New Roman" w:cs="Times New Roman"/>
          <w:sz w:val="24"/>
          <w:szCs w:val="24"/>
        </w:rPr>
        <w:t>млн</w:t>
      </w:r>
      <w:proofErr w:type="gramEnd"/>
      <w:r w:rsidRPr="000153B7">
        <w:rPr>
          <w:rFonts w:ascii="Times New Roman" w:hAnsi="Times New Roman" w:cs="Times New Roman"/>
          <w:sz w:val="24"/>
          <w:szCs w:val="24"/>
        </w:rPr>
        <w:t xml:space="preserve"> рублей;</w:t>
      </w:r>
    </w:p>
    <w:p w14:paraId="725B3BD5" w14:textId="4E25AF6B" w:rsidR="00FA71F6" w:rsidRPr="000153B7" w:rsidRDefault="00FA71F6" w:rsidP="00B2440B">
      <w:pPr>
        <w:pStyle w:val="a4"/>
        <w:tabs>
          <w:tab w:val="left" w:pos="567"/>
        </w:tabs>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 инициативный проект «Ремонт и благоустройство памятника «Место расстрела советских граждан», расположенный по адресу: ул. Октябрьская (в районе водокачки)» </w:t>
      </w:r>
      <w:r w:rsidR="000153B7">
        <w:rPr>
          <w:rFonts w:ascii="Times New Roman" w:hAnsi="Times New Roman" w:cs="Times New Roman"/>
          <w:sz w:val="24"/>
          <w:szCs w:val="24"/>
        </w:rPr>
        <w:br/>
      </w:r>
      <w:r w:rsidRPr="000153B7">
        <w:rPr>
          <w:rFonts w:ascii="Times New Roman" w:hAnsi="Times New Roman" w:cs="Times New Roman"/>
          <w:sz w:val="24"/>
          <w:szCs w:val="24"/>
        </w:rPr>
        <w:t xml:space="preserve">на сумму 2.4 </w:t>
      </w:r>
      <w:proofErr w:type="gramStart"/>
      <w:r w:rsidRPr="000153B7">
        <w:rPr>
          <w:rFonts w:ascii="Times New Roman" w:hAnsi="Times New Roman" w:cs="Times New Roman"/>
          <w:sz w:val="24"/>
          <w:szCs w:val="24"/>
        </w:rPr>
        <w:t>млн</w:t>
      </w:r>
      <w:proofErr w:type="gramEnd"/>
      <w:r w:rsidRPr="000153B7">
        <w:rPr>
          <w:rFonts w:ascii="Times New Roman" w:hAnsi="Times New Roman" w:cs="Times New Roman"/>
          <w:sz w:val="24"/>
          <w:szCs w:val="24"/>
        </w:rPr>
        <w:t xml:space="preserve"> рублей. Произведена замена конструкций на гранитные, выполнена планировка территории, укладка тротуарной плитки, установлено декоративное освещение, установлено ограждение. На торжественном мероприятии открытия памятника после проведенных работ присутствовал губернатор Александр Богомаз. Глава региона напомнил, что </w:t>
      </w:r>
      <w:proofErr w:type="gramStart"/>
      <w:r w:rsidRPr="000153B7">
        <w:rPr>
          <w:rFonts w:ascii="Times New Roman" w:hAnsi="Times New Roman" w:cs="Times New Roman"/>
          <w:sz w:val="24"/>
          <w:szCs w:val="24"/>
        </w:rPr>
        <w:t>октябре</w:t>
      </w:r>
      <w:proofErr w:type="gramEnd"/>
      <w:r w:rsidRPr="000153B7">
        <w:rPr>
          <w:rFonts w:ascii="Times New Roman" w:hAnsi="Times New Roman" w:cs="Times New Roman"/>
          <w:sz w:val="24"/>
          <w:szCs w:val="24"/>
        </w:rPr>
        <w:t xml:space="preserve"> 1941 года гестапо арестовало и расстреляло в Унече более 600 мирных граждан, и выразил уверенность в том, что жители Унечи будут приходить к этому мемориалу, чтобы возложить цветы, почтить память погибших и рассказать своим детям и внукам об истории нашей страны;</w:t>
      </w:r>
    </w:p>
    <w:p w14:paraId="31135616" w14:textId="48F0AC61" w:rsidR="00FA71F6" w:rsidRPr="000153B7" w:rsidRDefault="00FA71F6" w:rsidP="00B2440B">
      <w:pPr>
        <w:pStyle w:val="a4"/>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 инициативный проект «Ремонт памятника на Братской могиле советских воинов, погибших в 1941 г. в боях с немецко-фашистскими захватчиками на кладбище </w:t>
      </w:r>
      <w:r w:rsidR="000153B7">
        <w:rPr>
          <w:rFonts w:ascii="Times New Roman" w:hAnsi="Times New Roman" w:cs="Times New Roman"/>
          <w:sz w:val="24"/>
          <w:szCs w:val="24"/>
        </w:rPr>
        <w:br/>
      </w:r>
      <w:r w:rsidRPr="000153B7">
        <w:rPr>
          <w:rFonts w:ascii="Times New Roman" w:hAnsi="Times New Roman" w:cs="Times New Roman"/>
          <w:sz w:val="24"/>
          <w:szCs w:val="24"/>
        </w:rPr>
        <w:t>в д. Шапочка» на сумму 173.5 тыс. рублей.</w:t>
      </w:r>
    </w:p>
    <w:p w14:paraId="5DD0EE0A" w14:textId="5411F016" w:rsidR="002D7478" w:rsidRPr="000153B7" w:rsidRDefault="002D7478" w:rsidP="00B2440B">
      <w:pPr>
        <w:pStyle w:val="a4"/>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3. </w:t>
      </w:r>
      <w:proofErr w:type="gramStart"/>
      <w:r w:rsidRPr="000153B7">
        <w:rPr>
          <w:rFonts w:ascii="Times New Roman" w:hAnsi="Times New Roman" w:cs="Times New Roman"/>
          <w:sz w:val="24"/>
          <w:szCs w:val="24"/>
        </w:rPr>
        <w:t xml:space="preserve">В селе </w:t>
      </w:r>
      <w:proofErr w:type="spellStart"/>
      <w:r w:rsidRPr="000153B7">
        <w:rPr>
          <w:rFonts w:ascii="Times New Roman" w:hAnsi="Times New Roman" w:cs="Times New Roman"/>
          <w:sz w:val="24"/>
          <w:szCs w:val="24"/>
        </w:rPr>
        <w:t>Медвёдово</w:t>
      </w:r>
      <w:proofErr w:type="spellEnd"/>
      <w:r w:rsidRPr="000153B7">
        <w:rPr>
          <w:rFonts w:ascii="Times New Roman" w:hAnsi="Times New Roman" w:cs="Times New Roman"/>
          <w:sz w:val="24"/>
          <w:szCs w:val="24"/>
        </w:rPr>
        <w:t xml:space="preserve"> </w:t>
      </w:r>
      <w:proofErr w:type="spellStart"/>
      <w:r w:rsidRPr="000153B7">
        <w:rPr>
          <w:rFonts w:ascii="Times New Roman" w:hAnsi="Times New Roman" w:cs="Times New Roman"/>
          <w:sz w:val="24"/>
          <w:szCs w:val="24"/>
        </w:rPr>
        <w:t>Клинцовского</w:t>
      </w:r>
      <w:proofErr w:type="spellEnd"/>
      <w:r w:rsidRPr="000153B7">
        <w:rPr>
          <w:rFonts w:ascii="Times New Roman" w:hAnsi="Times New Roman" w:cs="Times New Roman"/>
          <w:sz w:val="24"/>
          <w:szCs w:val="24"/>
        </w:rPr>
        <w:t xml:space="preserve"> района с момента старта программы «Инициативное бюджетирование» реализовано более 20 проектов, направленных </w:t>
      </w:r>
      <w:r w:rsidR="000153B7">
        <w:rPr>
          <w:rFonts w:ascii="Times New Roman" w:hAnsi="Times New Roman" w:cs="Times New Roman"/>
          <w:sz w:val="24"/>
          <w:szCs w:val="24"/>
        </w:rPr>
        <w:br/>
      </w:r>
      <w:r w:rsidRPr="000153B7">
        <w:rPr>
          <w:rFonts w:ascii="Times New Roman" w:hAnsi="Times New Roman" w:cs="Times New Roman"/>
          <w:sz w:val="24"/>
          <w:szCs w:val="24"/>
        </w:rPr>
        <w:t>на повышение качества жизни на сельской территории.</w:t>
      </w:r>
      <w:proofErr w:type="gramEnd"/>
    </w:p>
    <w:p w14:paraId="01F5C738" w14:textId="4F345694" w:rsidR="00EF1B94" w:rsidRPr="000153B7" w:rsidRDefault="002D7478" w:rsidP="00B2440B">
      <w:pPr>
        <w:pStyle w:val="a4"/>
        <w:spacing w:after="120" w:line="276" w:lineRule="auto"/>
        <w:ind w:left="0" w:firstLine="624"/>
        <w:contextualSpacing w:val="0"/>
        <w:jc w:val="both"/>
        <w:rPr>
          <w:rFonts w:ascii="Times New Roman" w:hAnsi="Times New Roman" w:cs="Times New Roman"/>
          <w:sz w:val="24"/>
          <w:szCs w:val="24"/>
        </w:rPr>
      </w:pPr>
      <w:r w:rsidRPr="000153B7">
        <w:rPr>
          <w:rFonts w:ascii="Times New Roman" w:hAnsi="Times New Roman" w:cs="Times New Roman"/>
          <w:sz w:val="24"/>
          <w:szCs w:val="24"/>
        </w:rPr>
        <w:t>4</w:t>
      </w:r>
      <w:r w:rsidR="00EF1B94" w:rsidRPr="000153B7">
        <w:rPr>
          <w:rFonts w:ascii="Times New Roman" w:hAnsi="Times New Roman" w:cs="Times New Roman"/>
          <w:sz w:val="24"/>
          <w:szCs w:val="24"/>
        </w:rPr>
        <w:t xml:space="preserve">. </w:t>
      </w:r>
      <w:r w:rsidR="006C5C70" w:rsidRPr="000153B7">
        <w:rPr>
          <w:rFonts w:ascii="Times New Roman" w:hAnsi="Times New Roman" w:cs="Times New Roman"/>
          <w:sz w:val="24"/>
          <w:szCs w:val="24"/>
        </w:rPr>
        <w:t xml:space="preserve">В </w:t>
      </w:r>
      <w:proofErr w:type="spellStart"/>
      <w:r w:rsidR="006C5C70" w:rsidRPr="000153B7">
        <w:rPr>
          <w:rFonts w:ascii="Times New Roman" w:hAnsi="Times New Roman" w:cs="Times New Roman"/>
          <w:sz w:val="24"/>
          <w:szCs w:val="24"/>
        </w:rPr>
        <w:t>Дятьковском</w:t>
      </w:r>
      <w:proofErr w:type="spellEnd"/>
      <w:r w:rsidR="006C5C70" w:rsidRPr="000153B7">
        <w:rPr>
          <w:rFonts w:ascii="Times New Roman" w:hAnsi="Times New Roman" w:cs="Times New Roman"/>
          <w:sz w:val="24"/>
          <w:szCs w:val="24"/>
        </w:rPr>
        <w:t xml:space="preserve"> районе в рамках программы «Инициативное бюджетирование» проведен капитальный ремонт уличного освещения в поселке </w:t>
      </w:r>
      <w:proofErr w:type="spellStart"/>
      <w:r w:rsidR="006C5C70" w:rsidRPr="000153B7">
        <w:rPr>
          <w:rFonts w:ascii="Times New Roman" w:hAnsi="Times New Roman" w:cs="Times New Roman"/>
          <w:sz w:val="24"/>
          <w:szCs w:val="24"/>
        </w:rPr>
        <w:t>Ивот</w:t>
      </w:r>
      <w:proofErr w:type="spellEnd"/>
      <w:r w:rsidR="006C5C70" w:rsidRPr="000153B7">
        <w:rPr>
          <w:rFonts w:ascii="Times New Roman" w:hAnsi="Times New Roman" w:cs="Times New Roman"/>
          <w:sz w:val="24"/>
          <w:szCs w:val="24"/>
        </w:rPr>
        <w:t xml:space="preserve">, а также обновлены раздевалки и оборудование на стадионе «Труд», построены пришкольные многофункциональные спортивные площадки, благоустроены территории возле школы </w:t>
      </w:r>
      <w:r w:rsidR="000153B7">
        <w:rPr>
          <w:rFonts w:ascii="Times New Roman" w:hAnsi="Times New Roman" w:cs="Times New Roman"/>
          <w:sz w:val="24"/>
          <w:szCs w:val="24"/>
        </w:rPr>
        <w:br/>
      </w:r>
      <w:r w:rsidR="006C5C70" w:rsidRPr="000153B7">
        <w:rPr>
          <w:rFonts w:ascii="Times New Roman" w:hAnsi="Times New Roman" w:cs="Times New Roman"/>
          <w:sz w:val="24"/>
          <w:szCs w:val="24"/>
        </w:rPr>
        <w:t xml:space="preserve">и храма в честь Покрова Пресвятой Богородицы в поселке </w:t>
      </w:r>
      <w:proofErr w:type="spellStart"/>
      <w:r w:rsidR="006C5C70" w:rsidRPr="000153B7">
        <w:rPr>
          <w:rFonts w:ascii="Times New Roman" w:hAnsi="Times New Roman" w:cs="Times New Roman"/>
          <w:sz w:val="24"/>
          <w:szCs w:val="24"/>
        </w:rPr>
        <w:t>Бытошь</w:t>
      </w:r>
      <w:proofErr w:type="spellEnd"/>
      <w:r w:rsidR="006C5C70" w:rsidRPr="000153B7">
        <w:rPr>
          <w:rFonts w:ascii="Times New Roman" w:hAnsi="Times New Roman" w:cs="Times New Roman"/>
          <w:sz w:val="24"/>
          <w:szCs w:val="24"/>
        </w:rPr>
        <w:t xml:space="preserve">.  </w:t>
      </w:r>
    </w:p>
    <w:p w14:paraId="48E677FA" w14:textId="5F9C7442" w:rsidR="006C5C70" w:rsidRPr="000153B7" w:rsidRDefault="002D7478" w:rsidP="00B2440B">
      <w:pPr>
        <w:spacing w:after="120" w:line="276" w:lineRule="auto"/>
        <w:ind w:firstLine="624"/>
        <w:jc w:val="both"/>
        <w:rPr>
          <w:rFonts w:ascii="Times New Roman" w:hAnsi="Times New Roman" w:cs="Times New Roman"/>
          <w:sz w:val="24"/>
          <w:szCs w:val="24"/>
        </w:rPr>
      </w:pPr>
      <w:r w:rsidRPr="000153B7">
        <w:rPr>
          <w:rFonts w:ascii="Times New Roman" w:hAnsi="Times New Roman" w:cs="Times New Roman"/>
          <w:sz w:val="24"/>
          <w:szCs w:val="24"/>
        </w:rPr>
        <w:lastRenderedPageBreak/>
        <w:t>5</w:t>
      </w:r>
      <w:r w:rsidR="006C5C70" w:rsidRPr="000153B7">
        <w:rPr>
          <w:rFonts w:ascii="Times New Roman" w:hAnsi="Times New Roman" w:cs="Times New Roman"/>
          <w:sz w:val="24"/>
          <w:szCs w:val="24"/>
        </w:rPr>
        <w:t xml:space="preserve">. Важнейшим аспектом повышения социальной и демографической устойчивости муниципальных образований является сохранение исторической памяти и чествование представителей «градообразующих» профессий. Так, в городе </w:t>
      </w:r>
      <w:proofErr w:type="spellStart"/>
      <w:r w:rsidR="006C5C70" w:rsidRPr="000153B7">
        <w:rPr>
          <w:rFonts w:ascii="Times New Roman" w:hAnsi="Times New Roman" w:cs="Times New Roman"/>
          <w:sz w:val="24"/>
          <w:szCs w:val="24"/>
        </w:rPr>
        <w:t>Бежице</w:t>
      </w:r>
      <w:proofErr w:type="spellEnd"/>
      <w:r w:rsidR="006C5C70" w:rsidRPr="000153B7">
        <w:rPr>
          <w:rFonts w:ascii="Times New Roman" w:hAnsi="Times New Roman" w:cs="Times New Roman"/>
          <w:sz w:val="24"/>
          <w:szCs w:val="24"/>
        </w:rPr>
        <w:t xml:space="preserve"> приступили </w:t>
      </w:r>
      <w:r w:rsidR="000153B7">
        <w:rPr>
          <w:rFonts w:ascii="Times New Roman" w:hAnsi="Times New Roman" w:cs="Times New Roman"/>
          <w:sz w:val="24"/>
          <w:szCs w:val="24"/>
        </w:rPr>
        <w:br/>
      </w:r>
      <w:r w:rsidR="006C5C70" w:rsidRPr="000153B7">
        <w:rPr>
          <w:rFonts w:ascii="Times New Roman" w:hAnsi="Times New Roman" w:cs="Times New Roman"/>
          <w:sz w:val="24"/>
          <w:szCs w:val="24"/>
        </w:rPr>
        <w:t>к обновлению памятника</w:t>
      </w:r>
      <w:r w:rsidR="000153B7">
        <w:rPr>
          <w:rFonts w:ascii="Times New Roman" w:hAnsi="Times New Roman" w:cs="Times New Roman"/>
          <w:sz w:val="24"/>
          <w:szCs w:val="24"/>
        </w:rPr>
        <w:t xml:space="preserve"> </w:t>
      </w:r>
      <w:r w:rsidR="006C5C70" w:rsidRPr="000153B7">
        <w:rPr>
          <w:rFonts w:ascii="Times New Roman" w:hAnsi="Times New Roman" w:cs="Times New Roman"/>
          <w:sz w:val="24"/>
          <w:szCs w:val="24"/>
        </w:rPr>
        <w:t xml:space="preserve">и сквера воинам-сталелитейщикам. Работы, на которые выделено 2,5 </w:t>
      </w:r>
      <w:proofErr w:type="gramStart"/>
      <w:r w:rsidR="006C5C70" w:rsidRPr="000153B7">
        <w:rPr>
          <w:rFonts w:ascii="Times New Roman" w:hAnsi="Times New Roman" w:cs="Times New Roman"/>
          <w:sz w:val="24"/>
          <w:szCs w:val="24"/>
        </w:rPr>
        <w:t>млн</w:t>
      </w:r>
      <w:proofErr w:type="gramEnd"/>
      <w:r w:rsidR="006C5C70" w:rsidRPr="000153B7">
        <w:rPr>
          <w:rFonts w:ascii="Times New Roman" w:hAnsi="Times New Roman" w:cs="Times New Roman"/>
          <w:sz w:val="24"/>
          <w:szCs w:val="24"/>
        </w:rPr>
        <w:t xml:space="preserve"> рублей, проводятся по программе «Инициативное бюджетирование».</w:t>
      </w:r>
    </w:p>
    <w:p w14:paraId="03EDA57C" w14:textId="4EF240F1" w:rsidR="006C5C70" w:rsidRDefault="006C5C70" w:rsidP="006C5C70">
      <w:pPr>
        <w:spacing w:line="240" w:lineRule="auto"/>
        <w:ind w:firstLine="567"/>
        <w:jc w:val="both"/>
        <w:rPr>
          <w:rFonts w:ascii="Times New Roman" w:hAnsi="Times New Roman" w:cs="Times New Roman"/>
          <w:sz w:val="28"/>
          <w:szCs w:val="28"/>
        </w:rPr>
      </w:pPr>
    </w:p>
    <w:p w14:paraId="3973188F" w14:textId="6E290014" w:rsidR="00EA2249" w:rsidRDefault="00EA2249"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ТОП-5 целей проектов, на реализацию которых привлечено наибольшее количество (доля) внебюджетных сре</w:t>
      </w:r>
      <w:proofErr w:type="gramStart"/>
      <w:r w:rsidRPr="005D4E28">
        <w:rPr>
          <w:rFonts w:ascii="Times New Roman" w:hAnsi="Times New Roman" w:cs="Times New Roman"/>
          <w:sz w:val="24"/>
          <w:szCs w:val="24"/>
        </w:rPr>
        <w:t>дств гр</w:t>
      </w:r>
      <w:proofErr w:type="gramEnd"/>
      <w:r w:rsidRPr="005D4E28">
        <w:rPr>
          <w:rFonts w:ascii="Times New Roman" w:hAnsi="Times New Roman" w:cs="Times New Roman"/>
          <w:sz w:val="24"/>
          <w:szCs w:val="24"/>
        </w:rPr>
        <w:t>аждан.</w:t>
      </w:r>
    </w:p>
    <w:p w14:paraId="35F4E2EC" w14:textId="678EE17D" w:rsidR="004E726D" w:rsidRDefault="004E726D" w:rsidP="00B2440B">
      <w:pPr>
        <w:shd w:val="clear" w:color="auto" w:fill="CDFFCD"/>
        <w:spacing w:after="12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ТОП-5 целей проектов, на реализацию которых привлечено наибольшее количество (доля) внебюджетных средств индивидуальных предпринимателей и организаций.</w:t>
      </w:r>
    </w:p>
    <w:p w14:paraId="2D7575B9" w14:textId="2A17B112"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2 апреля 2024 года были подведены итоги очередного ежегодного конкурса инициативных проектов в Брянской области, в котором участвовали 240 заявок. Конкурсный отбор прошел 91 проект из 43-х муниципальных образований. Сумма субсидии из областного бюджета на реализацию инициативных проектов составила более 149 </w:t>
      </w:r>
      <w:proofErr w:type="gramStart"/>
      <w:r w:rsidRPr="000153B7">
        <w:rPr>
          <w:rFonts w:ascii="Times New Roman" w:hAnsi="Times New Roman" w:cs="Times New Roman"/>
          <w:sz w:val="24"/>
          <w:szCs w:val="24"/>
        </w:rPr>
        <w:t>млн</w:t>
      </w:r>
      <w:proofErr w:type="gramEnd"/>
      <w:r w:rsidRPr="000153B7">
        <w:rPr>
          <w:rFonts w:ascii="Times New Roman" w:hAnsi="Times New Roman" w:cs="Times New Roman"/>
          <w:sz w:val="24"/>
          <w:szCs w:val="24"/>
        </w:rPr>
        <w:t xml:space="preserve"> руб</w:t>
      </w:r>
      <w:r w:rsidR="000153B7">
        <w:rPr>
          <w:rFonts w:ascii="Times New Roman" w:hAnsi="Times New Roman" w:cs="Times New Roman"/>
          <w:sz w:val="24"/>
          <w:szCs w:val="24"/>
        </w:rPr>
        <w:t>лей</w:t>
      </w:r>
      <w:r w:rsidRPr="000153B7">
        <w:rPr>
          <w:rFonts w:ascii="Times New Roman" w:hAnsi="Times New Roman" w:cs="Times New Roman"/>
          <w:sz w:val="24"/>
          <w:szCs w:val="24"/>
        </w:rPr>
        <w:t xml:space="preserve">. </w:t>
      </w:r>
    </w:p>
    <w:p w14:paraId="0E32042A" w14:textId="77777777"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Темы </w:t>
      </w:r>
      <w:proofErr w:type="gramStart"/>
      <w:r w:rsidRPr="000153B7">
        <w:rPr>
          <w:rFonts w:ascii="Times New Roman" w:hAnsi="Times New Roman" w:cs="Times New Roman"/>
          <w:sz w:val="24"/>
          <w:szCs w:val="24"/>
        </w:rPr>
        <w:t>инициативных</w:t>
      </w:r>
      <w:proofErr w:type="gramEnd"/>
      <w:r w:rsidRPr="000153B7">
        <w:rPr>
          <w:rFonts w:ascii="Times New Roman" w:hAnsi="Times New Roman" w:cs="Times New Roman"/>
          <w:sz w:val="24"/>
          <w:szCs w:val="24"/>
        </w:rPr>
        <w:t xml:space="preserve"> проектов–2024:</w:t>
      </w:r>
    </w:p>
    <w:p w14:paraId="2FD67D73" w14:textId="77777777"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 ремонт/реконструкция памятников и братских </w:t>
      </w:r>
      <w:proofErr w:type="gramStart"/>
      <w:r w:rsidRPr="000153B7">
        <w:rPr>
          <w:rFonts w:ascii="Times New Roman" w:hAnsi="Times New Roman" w:cs="Times New Roman"/>
          <w:sz w:val="24"/>
          <w:szCs w:val="24"/>
        </w:rPr>
        <w:t>могил</w:t>
      </w:r>
      <w:proofErr w:type="gramEnd"/>
      <w:r w:rsidRPr="000153B7">
        <w:rPr>
          <w:rFonts w:ascii="Times New Roman" w:hAnsi="Times New Roman" w:cs="Times New Roman"/>
          <w:sz w:val="24"/>
          <w:szCs w:val="24"/>
        </w:rPr>
        <w:t xml:space="preserve"> павших в годы ВОВ, благоустройство прилегающей территории – 46 проектов;</w:t>
      </w:r>
    </w:p>
    <w:p w14:paraId="52977579" w14:textId="104A0599"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 создание, благоустройство и ремонт детских, спортивных и спортивно-игровых площадок, стадионов, </w:t>
      </w:r>
      <w:proofErr w:type="spellStart"/>
      <w:r w:rsidRPr="000153B7">
        <w:rPr>
          <w:rFonts w:ascii="Times New Roman" w:hAnsi="Times New Roman" w:cs="Times New Roman"/>
          <w:sz w:val="24"/>
          <w:szCs w:val="24"/>
        </w:rPr>
        <w:t>скейт</w:t>
      </w:r>
      <w:proofErr w:type="spellEnd"/>
      <w:r w:rsidRPr="000153B7">
        <w:rPr>
          <w:rFonts w:ascii="Times New Roman" w:hAnsi="Times New Roman" w:cs="Times New Roman"/>
          <w:sz w:val="24"/>
          <w:szCs w:val="24"/>
        </w:rPr>
        <w:t xml:space="preserve">-парков (в </w:t>
      </w:r>
      <w:proofErr w:type="spellStart"/>
      <w:r w:rsidRPr="000153B7">
        <w:rPr>
          <w:rFonts w:ascii="Times New Roman" w:hAnsi="Times New Roman" w:cs="Times New Roman"/>
          <w:sz w:val="24"/>
          <w:szCs w:val="24"/>
        </w:rPr>
        <w:t>т.ч</w:t>
      </w:r>
      <w:proofErr w:type="spellEnd"/>
      <w:r w:rsidRPr="000153B7">
        <w:rPr>
          <w:rFonts w:ascii="Times New Roman" w:hAnsi="Times New Roman" w:cs="Times New Roman"/>
          <w:sz w:val="24"/>
          <w:szCs w:val="24"/>
        </w:rPr>
        <w:t xml:space="preserve">. </w:t>
      </w:r>
      <w:proofErr w:type="gramStart"/>
      <w:r w:rsidRPr="000153B7">
        <w:rPr>
          <w:rFonts w:ascii="Times New Roman" w:hAnsi="Times New Roman" w:cs="Times New Roman"/>
          <w:sz w:val="24"/>
          <w:szCs w:val="24"/>
        </w:rPr>
        <w:t>на</w:t>
      </w:r>
      <w:proofErr w:type="gramEnd"/>
      <w:r w:rsidRPr="000153B7">
        <w:rPr>
          <w:rFonts w:ascii="Times New Roman" w:hAnsi="Times New Roman" w:cs="Times New Roman"/>
          <w:sz w:val="24"/>
          <w:szCs w:val="24"/>
        </w:rPr>
        <w:t xml:space="preserve"> или вблизи территорий ДОУ и СОШ) – </w:t>
      </w:r>
      <w:r w:rsidR="000153B7">
        <w:rPr>
          <w:rFonts w:ascii="Times New Roman" w:hAnsi="Times New Roman" w:cs="Times New Roman"/>
          <w:sz w:val="24"/>
          <w:szCs w:val="24"/>
        </w:rPr>
        <w:br/>
      </w:r>
      <w:r w:rsidRPr="000153B7">
        <w:rPr>
          <w:rFonts w:ascii="Times New Roman" w:hAnsi="Times New Roman" w:cs="Times New Roman"/>
          <w:sz w:val="24"/>
          <w:szCs w:val="24"/>
        </w:rPr>
        <w:t>26 проектов;</w:t>
      </w:r>
    </w:p>
    <w:p w14:paraId="178294DA" w14:textId="77777777"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создание и благоустройство мест общественного отдыха и иных общественных пространств – 19 проектов.</w:t>
      </w:r>
    </w:p>
    <w:p w14:paraId="07952645" w14:textId="6B1A4C1B"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17 мая 2024 года </w:t>
      </w:r>
      <w:r w:rsidR="00E318BA">
        <w:rPr>
          <w:rFonts w:ascii="Times New Roman" w:hAnsi="Times New Roman" w:cs="Times New Roman"/>
          <w:sz w:val="24"/>
          <w:szCs w:val="24"/>
        </w:rPr>
        <w:t xml:space="preserve">на Общем Собрании ассоциации «Совет муниципальных образований Брянской области» </w:t>
      </w:r>
      <w:bookmarkStart w:id="7" w:name="_GoBack"/>
      <w:bookmarkEnd w:id="7"/>
      <w:r w:rsidRPr="000153B7">
        <w:rPr>
          <w:rFonts w:ascii="Times New Roman" w:hAnsi="Times New Roman" w:cs="Times New Roman"/>
          <w:sz w:val="24"/>
          <w:szCs w:val="24"/>
        </w:rPr>
        <w:t xml:space="preserve">в связи с решением Губернатора Брянской области А.В. Богомаза об увеличении фонда областного </w:t>
      </w:r>
      <w:proofErr w:type="spellStart"/>
      <w:r w:rsidRPr="000153B7">
        <w:rPr>
          <w:rFonts w:ascii="Times New Roman" w:hAnsi="Times New Roman" w:cs="Times New Roman"/>
          <w:sz w:val="24"/>
          <w:szCs w:val="24"/>
        </w:rPr>
        <w:t>софинансирования</w:t>
      </w:r>
      <w:proofErr w:type="spellEnd"/>
      <w:r w:rsidRPr="000153B7">
        <w:rPr>
          <w:rFonts w:ascii="Times New Roman" w:hAnsi="Times New Roman" w:cs="Times New Roman"/>
          <w:sz w:val="24"/>
          <w:szCs w:val="24"/>
        </w:rPr>
        <w:t xml:space="preserve"> инициативных проектов </w:t>
      </w:r>
      <w:r w:rsidR="000153B7">
        <w:rPr>
          <w:rFonts w:ascii="Times New Roman" w:hAnsi="Times New Roman" w:cs="Times New Roman"/>
          <w:sz w:val="24"/>
          <w:szCs w:val="24"/>
        </w:rPr>
        <w:br/>
      </w:r>
      <w:r w:rsidRPr="000153B7">
        <w:rPr>
          <w:rFonts w:ascii="Times New Roman" w:hAnsi="Times New Roman" w:cs="Times New Roman"/>
          <w:sz w:val="24"/>
          <w:szCs w:val="24"/>
        </w:rPr>
        <w:t xml:space="preserve">до 200 </w:t>
      </w:r>
      <w:proofErr w:type="gramStart"/>
      <w:r w:rsidRPr="000153B7">
        <w:rPr>
          <w:rFonts w:ascii="Times New Roman" w:hAnsi="Times New Roman" w:cs="Times New Roman"/>
          <w:sz w:val="24"/>
          <w:szCs w:val="24"/>
        </w:rPr>
        <w:t>млн</w:t>
      </w:r>
      <w:proofErr w:type="gramEnd"/>
      <w:r w:rsidRPr="000153B7">
        <w:rPr>
          <w:rFonts w:ascii="Times New Roman" w:hAnsi="Times New Roman" w:cs="Times New Roman"/>
          <w:sz w:val="24"/>
          <w:szCs w:val="24"/>
        </w:rPr>
        <w:t xml:space="preserve"> руб. (к 150 млн руб. было добавлено еще 50 млн руб.) состоялся дополнительный отбор инициативных проектов. Победили 30 проектов из 18 муниципальных образований. Темы проектов:</w:t>
      </w:r>
    </w:p>
    <w:p w14:paraId="7FE9EBF2" w14:textId="177F2088"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 создание, благоустройство и ремонт детских, спортивных и спортивно-игровых площадок, стадионов, </w:t>
      </w:r>
      <w:proofErr w:type="spellStart"/>
      <w:r w:rsidRPr="000153B7">
        <w:rPr>
          <w:rFonts w:ascii="Times New Roman" w:hAnsi="Times New Roman" w:cs="Times New Roman"/>
          <w:sz w:val="24"/>
          <w:szCs w:val="24"/>
        </w:rPr>
        <w:t>скейт</w:t>
      </w:r>
      <w:proofErr w:type="spellEnd"/>
      <w:r w:rsidRPr="000153B7">
        <w:rPr>
          <w:rFonts w:ascii="Times New Roman" w:hAnsi="Times New Roman" w:cs="Times New Roman"/>
          <w:sz w:val="24"/>
          <w:szCs w:val="24"/>
        </w:rPr>
        <w:t xml:space="preserve">-парков (в </w:t>
      </w:r>
      <w:proofErr w:type="spellStart"/>
      <w:r w:rsidRPr="000153B7">
        <w:rPr>
          <w:rFonts w:ascii="Times New Roman" w:hAnsi="Times New Roman" w:cs="Times New Roman"/>
          <w:sz w:val="24"/>
          <w:szCs w:val="24"/>
        </w:rPr>
        <w:t>т.ч</w:t>
      </w:r>
      <w:proofErr w:type="spellEnd"/>
      <w:r w:rsidRPr="000153B7">
        <w:rPr>
          <w:rFonts w:ascii="Times New Roman" w:hAnsi="Times New Roman" w:cs="Times New Roman"/>
          <w:sz w:val="24"/>
          <w:szCs w:val="24"/>
        </w:rPr>
        <w:t xml:space="preserve">. </w:t>
      </w:r>
      <w:proofErr w:type="gramStart"/>
      <w:r w:rsidRPr="000153B7">
        <w:rPr>
          <w:rFonts w:ascii="Times New Roman" w:hAnsi="Times New Roman" w:cs="Times New Roman"/>
          <w:sz w:val="24"/>
          <w:szCs w:val="24"/>
        </w:rPr>
        <w:t>на</w:t>
      </w:r>
      <w:proofErr w:type="gramEnd"/>
      <w:r w:rsidRPr="000153B7">
        <w:rPr>
          <w:rFonts w:ascii="Times New Roman" w:hAnsi="Times New Roman" w:cs="Times New Roman"/>
          <w:sz w:val="24"/>
          <w:szCs w:val="24"/>
        </w:rPr>
        <w:t xml:space="preserve"> или вблизи территорий ДОУ и СОШ) – </w:t>
      </w:r>
      <w:r w:rsidR="000153B7">
        <w:rPr>
          <w:rFonts w:ascii="Times New Roman" w:hAnsi="Times New Roman" w:cs="Times New Roman"/>
          <w:sz w:val="24"/>
          <w:szCs w:val="24"/>
        </w:rPr>
        <w:br/>
      </w:r>
      <w:r w:rsidRPr="000153B7">
        <w:rPr>
          <w:rFonts w:ascii="Times New Roman" w:hAnsi="Times New Roman" w:cs="Times New Roman"/>
          <w:sz w:val="24"/>
          <w:szCs w:val="24"/>
        </w:rPr>
        <w:t>12 проектов;</w:t>
      </w:r>
    </w:p>
    <w:p w14:paraId="4C0D9CAC" w14:textId="77777777"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xml:space="preserve">– ремонт/реконструкция памятников и братских </w:t>
      </w:r>
      <w:proofErr w:type="gramStart"/>
      <w:r w:rsidRPr="000153B7">
        <w:rPr>
          <w:rFonts w:ascii="Times New Roman" w:hAnsi="Times New Roman" w:cs="Times New Roman"/>
          <w:sz w:val="24"/>
          <w:szCs w:val="24"/>
        </w:rPr>
        <w:t>могил</w:t>
      </w:r>
      <w:proofErr w:type="gramEnd"/>
      <w:r w:rsidRPr="000153B7">
        <w:rPr>
          <w:rFonts w:ascii="Times New Roman" w:hAnsi="Times New Roman" w:cs="Times New Roman"/>
          <w:sz w:val="24"/>
          <w:szCs w:val="24"/>
        </w:rPr>
        <w:t xml:space="preserve"> павших в годы ВОВ, благоустройство прилегающей территории – 9 проектов;</w:t>
      </w:r>
    </w:p>
    <w:p w14:paraId="414052C4" w14:textId="77777777" w:rsidR="00174B42" w:rsidRPr="000153B7" w:rsidRDefault="00174B42" w:rsidP="00B2440B">
      <w:pPr>
        <w:pStyle w:val="a4"/>
        <w:tabs>
          <w:tab w:val="left" w:pos="567"/>
        </w:tabs>
        <w:spacing w:after="120" w:line="276" w:lineRule="auto"/>
        <w:ind w:left="0" w:firstLine="601"/>
        <w:contextualSpacing w:val="0"/>
        <w:jc w:val="both"/>
        <w:rPr>
          <w:rFonts w:ascii="Times New Roman" w:hAnsi="Times New Roman" w:cs="Times New Roman"/>
          <w:sz w:val="24"/>
          <w:szCs w:val="24"/>
        </w:rPr>
      </w:pPr>
      <w:r w:rsidRPr="000153B7">
        <w:rPr>
          <w:rFonts w:ascii="Times New Roman" w:hAnsi="Times New Roman" w:cs="Times New Roman"/>
          <w:sz w:val="24"/>
          <w:szCs w:val="24"/>
        </w:rPr>
        <w:t>– создание и благоустройство мест общественного отдыха и иных общественных пространств – 9 проектов.</w:t>
      </w:r>
    </w:p>
    <w:p w14:paraId="1036442A" w14:textId="77777777" w:rsidR="00767998" w:rsidRPr="005D4E28" w:rsidRDefault="00767998" w:rsidP="00657859">
      <w:pPr>
        <w:spacing w:line="240" w:lineRule="auto"/>
        <w:ind w:firstLine="567"/>
        <w:jc w:val="both"/>
        <w:rPr>
          <w:rFonts w:ascii="Times New Roman" w:hAnsi="Times New Roman" w:cs="Times New Roman"/>
          <w:sz w:val="24"/>
          <w:szCs w:val="24"/>
        </w:rPr>
      </w:pPr>
    </w:p>
    <w:p w14:paraId="6DBC660F" w14:textId="1B880B35" w:rsidR="00AE1779" w:rsidRPr="003F6DB4" w:rsidRDefault="00AE1779" w:rsidP="00B2440B">
      <w:pPr>
        <w:shd w:val="clear" w:color="auto" w:fill="CDFFCD"/>
        <w:spacing w:after="0" w:line="240" w:lineRule="auto"/>
        <w:ind w:firstLine="567"/>
        <w:jc w:val="both"/>
        <w:rPr>
          <w:rFonts w:ascii="Times New Roman" w:hAnsi="Times New Roman" w:cs="Times New Roman"/>
          <w:b/>
          <w:bCs/>
          <w:sz w:val="24"/>
          <w:szCs w:val="24"/>
        </w:rPr>
      </w:pPr>
      <w:r w:rsidRPr="003F6DB4">
        <w:rPr>
          <w:rFonts w:ascii="Times New Roman" w:hAnsi="Times New Roman" w:cs="Times New Roman"/>
          <w:b/>
          <w:bCs/>
          <w:sz w:val="24"/>
          <w:szCs w:val="24"/>
        </w:rPr>
        <w:t>2.1</w:t>
      </w:r>
      <w:r w:rsidR="00FA4BA8" w:rsidRPr="003F6DB4">
        <w:rPr>
          <w:rFonts w:ascii="Times New Roman" w:hAnsi="Times New Roman" w:cs="Times New Roman"/>
          <w:b/>
          <w:bCs/>
          <w:sz w:val="24"/>
          <w:szCs w:val="24"/>
        </w:rPr>
        <w:t>1</w:t>
      </w:r>
      <w:r w:rsidRPr="003F6DB4">
        <w:rPr>
          <w:rFonts w:ascii="Times New Roman" w:hAnsi="Times New Roman" w:cs="Times New Roman"/>
          <w:b/>
          <w:bCs/>
          <w:sz w:val="24"/>
          <w:szCs w:val="24"/>
        </w:rPr>
        <w:t>.</w:t>
      </w:r>
      <w:r w:rsidR="00FA4BA8" w:rsidRPr="003F6DB4">
        <w:rPr>
          <w:rFonts w:ascii="Times New Roman" w:hAnsi="Times New Roman" w:cs="Times New Roman"/>
          <w:b/>
          <w:bCs/>
          <w:sz w:val="24"/>
          <w:szCs w:val="24"/>
        </w:rPr>
        <w:t>3</w:t>
      </w:r>
      <w:r w:rsidR="00657859" w:rsidRPr="003F6DB4">
        <w:rPr>
          <w:rFonts w:ascii="Times New Roman" w:hAnsi="Times New Roman" w:cs="Times New Roman"/>
          <w:b/>
          <w:bCs/>
          <w:sz w:val="24"/>
          <w:szCs w:val="24"/>
        </w:rPr>
        <w:t>.</w:t>
      </w:r>
      <w:r w:rsidRPr="003F6DB4">
        <w:rPr>
          <w:rFonts w:ascii="Times New Roman" w:hAnsi="Times New Roman" w:cs="Times New Roman"/>
          <w:b/>
          <w:bCs/>
          <w:sz w:val="24"/>
          <w:szCs w:val="24"/>
        </w:rPr>
        <w:t xml:space="preserve"> Взаимодействие с населением и повышение доверия граждан к органам публичной власти</w:t>
      </w:r>
    </w:p>
    <w:p w14:paraId="587E5FD2" w14:textId="015ADA94" w:rsidR="00FA4BA8" w:rsidRPr="005D4E28" w:rsidRDefault="00FA4BA8"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Описать использовавшиеся в 2024 году механизмы, позволяющие организовать эффективное взаимодействие с населением, например: </w:t>
      </w:r>
    </w:p>
    <w:p w14:paraId="5E90DE64" w14:textId="6F4A6D35" w:rsidR="00FA4BA8" w:rsidRPr="005D4E28" w:rsidRDefault="00FA4BA8"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lastRenderedPageBreak/>
        <w:t>- опросы граждан;</w:t>
      </w:r>
    </w:p>
    <w:p w14:paraId="154C7A6D" w14:textId="3CAF38E8" w:rsidR="00FA4BA8" w:rsidRPr="005D4E28" w:rsidRDefault="00FA4BA8"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встречи с населением, личный прием граждан;</w:t>
      </w:r>
    </w:p>
    <w:p w14:paraId="3D7E308C" w14:textId="37C70720" w:rsidR="00EA2249" w:rsidRPr="005D4E28" w:rsidRDefault="00FA4BA8"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w:t>
      </w:r>
      <w:r w:rsidR="00EA2249" w:rsidRPr="005D4E28">
        <w:rPr>
          <w:rFonts w:ascii="Times New Roman" w:hAnsi="Times New Roman" w:cs="Times New Roman"/>
          <w:sz w:val="24"/>
          <w:szCs w:val="24"/>
        </w:rPr>
        <w:t xml:space="preserve"> работа </w:t>
      </w:r>
      <w:proofErr w:type="spellStart"/>
      <w:r w:rsidR="00EA2249" w:rsidRPr="005D4E28">
        <w:rPr>
          <w:rFonts w:ascii="Times New Roman" w:hAnsi="Times New Roman" w:cs="Times New Roman"/>
          <w:sz w:val="24"/>
          <w:szCs w:val="24"/>
        </w:rPr>
        <w:t>ЦУРов</w:t>
      </w:r>
      <w:proofErr w:type="spellEnd"/>
      <w:r w:rsidR="00EA2249" w:rsidRPr="005D4E28">
        <w:rPr>
          <w:rFonts w:ascii="Times New Roman" w:hAnsi="Times New Roman" w:cs="Times New Roman"/>
          <w:sz w:val="24"/>
          <w:szCs w:val="24"/>
        </w:rPr>
        <w:t>, муниципальных центров</w:t>
      </w:r>
      <w:r w:rsidRPr="005D4E28">
        <w:rPr>
          <w:rFonts w:ascii="Times New Roman" w:hAnsi="Times New Roman" w:cs="Times New Roman"/>
          <w:sz w:val="24"/>
          <w:szCs w:val="24"/>
        </w:rPr>
        <w:t xml:space="preserve"> управления</w:t>
      </w:r>
      <w:r w:rsidR="00EA2249" w:rsidRPr="005D4E28">
        <w:rPr>
          <w:rFonts w:ascii="Times New Roman" w:hAnsi="Times New Roman" w:cs="Times New Roman"/>
          <w:sz w:val="24"/>
          <w:szCs w:val="24"/>
        </w:rPr>
        <w:t>;</w:t>
      </w:r>
    </w:p>
    <w:p w14:paraId="7133B98D" w14:textId="63A2E36F" w:rsidR="00FA4BA8" w:rsidRPr="005D4E28" w:rsidRDefault="00FA4BA8"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приложения для голосования по актуальным вопросам, для передачи информации о проблемах;</w:t>
      </w:r>
    </w:p>
    <w:p w14:paraId="7FC12DFA" w14:textId="77777777" w:rsidR="00FA4BA8" w:rsidRPr="005D4E28" w:rsidRDefault="00FA4BA8"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чаты с населением;</w:t>
      </w:r>
      <w:r w:rsidR="00EA2249" w:rsidRPr="005D4E28">
        <w:rPr>
          <w:rFonts w:ascii="Times New Roman" w:hAnsi="Times New Roman" w:cs="Times New Roman"/>
          <w:sz w:val="24"/>
          <w:szCs w:val="24"/>
        </w:rPr>
        <w:t xml:space="preserve"> </w:t>
      </w:r>
    </w:p>
    <w:p w14:paraId="2D19442D" w14:textId="76D60BD2" w:rsidR="00EA2249" w:rsidRPr="005D4E28" w:rsidRDefault="00FA4BA8"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 </w:t>
      </w:r>
      <w:r w:rsidR="00EA2249" w:rsidRPr="005D4E28">
        <w:rPr>
          <w:rFonts w:ascii="Times New Roman" w:hAnsi="Times New Roman" w:cs="Times New Roman"/>
          <w:sz w:val="24"/>
          <w:szCs w:val="24"/>
        </w:rPr>
        <w:t>иные механизмы.</w:t>
      </w:r>
    </w:p>
    <w:p w14:paraId="72BB130B" w14:textId="77777777" w:rsidR="00876A62" w:rsidRDefault="00876A62" w:rsidP="00876A62">
      <w:pPr>
        <w:spacing w:after="120" w:line="276" w:lineRule="auto"/>
        <w:ind w:firstLine="567"/>
        <w:jc w:val="both"/>
        <w:rPr>
          <w:rFonts w:ascii="Times New Roman" w:hAnsi="Times New Roman" w:cs="Times New Roman"/>
          <w:sz w:val="24"/>
          <w:szCs w:val="24"/>
        </w:rPr>
      </w:pPr>
    </w:p>
    <w:p w14:paraId="396C7CD5" w14:textId="0301AF9F" w:rsidR="008D2477" w:rsidRPr="000153B7" w:rsidRDefault="008D2477" w:rsidP="00B2440B">
      <w:pPr>
        <w:spacing w:after="120" w:line="276" w:lineRule="auto"/>
        <w:ind w:firstLine="567"/>
        <w:jc w:val="both"/>
        <w:rPr>
          <w:rFonts w:ascii="Times New Roman" w:hAnsi="Times New Roman" w:cs="Times New Roman"/>
          <w:sz w:val="24"/>
          <w:szCs w:val="24"/>
        </w:rPr>
      </w:pPr>
      <w:proofErr w:type="gramStart"/>
      <w:r w:rsidRPr="000153B7">
        <w:rPr>
          <w:rFonts w:ascii="Times New Roman" w:hAnsi="Times New Roman" w:cs="Times New Roman"/>
          <w:sz w:val="24"/>
          <w:szCs w:val="24"/>
        </w:rPr>
        <w:t>В 2024 году в Брянской области развивались все механизмы, позволяющие организовать эффективное взаимодействие органов власти с населением: опросы граждан, встречи с населением и личный прием граждан главами муниципальных образований, работали ЦУР и 3 муниципальных центра управления, граждане имели возможность заявить о проблемах через официальные сайты муниципальных образований, размещенные на платформе «</w:t>
      </w:r>
      <w:proofErr w:type="spellStart"/>
      <w:r w:rsidRPr="000153B7">
        <w:rPr>
          <w:rFonts w:ascii="Times New Roman" w:hAnsi="Times New Roman" w:cs="Times New Roman"/>
          <w:sz w:val="24"/>
          <w:szCs w:val="24"/>
        </w:rPr>
        <w:t>ГосВеб</w:t>
      </w:r>
      <w:proofErr w:type="spellEnd"/>
      <w:r w:rsidRPr="000153B7">
        <w:rPr>
          <w:rFonts w:ascii="Times New Roman" w:hAnsi="Times New Roman" w:cs="Times New Roman"/>
          <w:sz w:val="24"/>
          <w:szCs w:val="24"/>
        </w:rPr>
        <w:t xml:space="preserve">». </w:t>
      </w:r>
      <w:proofErr w:type="gramEnd"/>
    </w:p>
    <w:p w14:paraId="6FCD4DD1" w14:textId="0E6102F2" w:rsidR="00FE5323" w:rsidRPr="000153B7" w:rsidRDefault="008D2477" w:rsidP="00B2440B">
      <w:pPr>
        <w:spacing w:after="120" w:line="276" w:lineRule="auto"/>
        <w:ind w:firstLine="567"/>
        <w:jc w:val="both"/>
        <w:rPr>
          <w:rFonts w:ascii="Times New Roman" w:hAnsi="Times New Roman" w:cs="Times New Roman"/>
          <w:sz w:val="24"/>
          <w:szCs w:val="24"/>
        </w:rPr>
      </w:pPr>
      <w:r w:rsidRPr="000153B7">
        <w:rPr>
          <w:rFonts w:ascii="Times New Roman" w:hAnsi="Times New Roman" w:cs="Times New Roman"/>
          <w:sz w:val="24"/>
          <w:szCs w:val="24"/>
        </w:rPr>
        <w:t xml:space="preserve">Кроме того, продолжилась системная политика, направленная на развитие </w:t>
      </w:r>
      <w:proofErr w:type="spellStart"/>
      <w:r w:rsidRPr="000153B7">
        <w:rPr>
          <w:rFonts w:ascii="Times New Roman" w:hAnsi="Times New Roman" w:cs="Times New Roman"/>
          <w:sz w:val="24"/>
          <w:szCs w:val="24"/>
        </w:rPr>
        <w:t>госпабликов</w:t>
      </w:r>
      <w:proofErr w:type="spellEnd"/>
      <w:r w:rsidRPr="000153B7">
        <w:rPr>
          <w:rFonts w:ascii="Times New Roman" w:hAnsi="Times New Roman" w:cs="Times New Roman"/>
          <w:sz w:val="24"/>
          <w:szCs w:val="24"/>
        </w:rPr>
        <w:t xml:space="preserve">. </w:t>
      </w:r>
      <w:r w:rsidR="00FE5323" w:rsidRPr="000153B7">
        <w:rPr>
          <w:rFonts w:ascii="Times New Roman" w:hAnsi="Times New Roman" w:cs="Times New Roman"/>
          <w:sz w:val="24"/>
          <w:szCs w:val="24"/>
        </w:rPr>
        <w:t>19 декабря</w:t>
      </w:r>
      <w:r w:rsidRPr="000153B7">
        <w:rPr>
          <w:rFonts w:ascii="Times New Roman" w:hAnsi="Times New Roman" w:cs="Times New Roman"/>
          <w:sz w:val="24"/>
          <w:szCs w:val="24"/>
        </w:rPr>
        <w:t xml:space="preserve"> в Брянской области чествовали победителей регионального конкурса «</w:t>
      </w:r>
      <w:proofErr w:type="gramStart"/>
      <w:r w:rsidRPr="000153B7">
        <w:rPr>
          <w:rFonts w:ascii="Times New Roman" w:hAnsi="Times New Roman" w:cs="Times New Roman"/>
          <w:sz w:val="24"/>
          <w:szCs w:val="24"/>
        </w:rPr>
        <w:t>Эффективный</w:t>
      </w:r>
      <w:proofErr w:type="gramEnd"/>
      <w:r w:rsidRPr="000153B7">
        <w:rPr>
          <w:rFonts w:ascii="Times New Roman" w:hAnsi="Times New Roman" w:cs="Times New Roman"/>
          <w:sz w:val="24"/>
          <w:szCs w:val="24"/>
        </w:rPr>
        <w:t xml:space="preserve"> </w:t>
      </w:r>
      <w:proofErr w:type="spellStart"/>
      <w:r w:rsidR="00FE5323" w:rsidRPr="000153B7">
        <w:rPr>
          <w:rFonts w:ascii="Times New Roman" w:hAnsi="Times New Roman" w:cs="Times New Roman"/>
          <w:sz w:val="24"/>
          <w:szCs w:val="24"/>
        </w:rPr>
        <w:t>госпаблик</w:t>
      </w:r>
      <w:proofErr w:type="spellEnd"/>
      <w:r w:rsidR="00FE5323" w:rsidRPr="000153B7">
        <w:rPr>
          <w:rFonts w:ascii="Times New Roman" w:hAnsi="Times New Roman" w:cs="Times New Roman"/>
          <w:sz w:val="24"/>
          <w:szCs w:val="24"/>
        </w:rPr>
        <w:t>»</w:t>
      </w:r>
      <w:r w:rsidRPr="000153B7">
        <w:rPr>
          <w:rFonts w:ascii="Times New Roman" w:hAnsi="Times New Roman" w:cs="Times New Roman"/>
          <w:sz w:val="24"/>
          <w:szCs w:val="24"/>
        </w:rPr>
        <w:t xml:space="preserve">. </w:t>
      </w:r>
      <w:r w:rsidR="00FE5323" w:rsidRPr="000153B7">
        <w:rPr>
          <w:rFonts w:ascii="Times New Roman" w:hAnsi="Times New Roman" w:cs="Times New Roman"/>
          <w:sz w:val="24"/>
          <w:szCs w:val="24"/>
        </w:rPr>
        <w:t>В номинации «Органы исполнительной власти Брянской области»</w:t>
      </w:r>
      <w:r w:rsidRPr="000153B7">
        <w:rPr>
          <w:rFonts w:ascii="Times New Roman" w:hAnsi="Times New Roman" w:cs="Times New Roman"/>
          <w:sz w:val="24"/>
          <w:szCs w:val="24"/>
        </w:rPr>
        <w:t xml:space="preserve"> победили </w:t>
      </w:r>
      <w:r w:rsidR="00FE5323" w:rsidRPr="000153B7">
        <w:rPr>
          <w:rFonts w:ascii="Times New Roman" w:hAnsi="Times New Roman" w:cs="Times New Roman"/>
          <w:sz w:val="24"/>
          <w:szCs w:val="24"/>
        </w:rPr>
        <w:t xml:space="preserve">Департамент здравоохранения </w:t>
      </w:r>
      <w:r w:rsidRPr="000153B7">
        <w:rPr>
          <w:rFonts w:ascii="Times New Roman" w:hAnsi="Times New Roman" w:cs="Times New Roman"/>
          <w:sz w:val="24"/>
          <w:szCs w:val="24"/>
        </w:rPr>
        <w:t xml:space="preserve">(1 место), </w:t>
      </w:r>
      <w:r w:rsidR="00FE5323" w:rsidRPr="000153B7">
        <w:rPr>
          <w:rFonts w:ascii="Times New Roman" w:hAnsi="Times New Roman" w:cs="Times New Roman"/>
          <w:sz w:val="24"/>
          <w:szCs w:val="24"/>
        </w:rPr>
        <w:t xml:space="preserve">Департамент социальной политики и занятости населения </w:t>
      </w:r>
      <w:r w:rsidRPr="000153B7">
        <w:rPr>
          <w:rFonts w:ascii="Times New Roman" w:hAnsi="Times New Roman" w:cs="Times New Roman"/>
          <w:sz w:val="24"/>
          <w:szCs w:val="24"/>
        </w:rPr>
        <w:t xml:space="preserve">(2 место), </w:t>
      </w:r>
      <w:r w:rsidR="00FE5323" w:rsidRPr="000153B7">
        <w:rPr>
          <w:rFonts w:ascii="Times New Roman" w:hAnsi="Times New Roman" w:cs="Times New Roman"/>
          <w:sz w:val="24"/>
          <w:szCs w:val="24"/>
        </w:rPr>
        <w:t xml:space="preserve">Управление </w:t>
      </w:r>
      <w:r w:rsidRPr="000153B7">
        <w:rPr>
          <w:rFonts w:ascii="Times New Roman" w:hAnsi="Times New Roman" w:cs="Times New Roman"/>
          <w:sz w:val="24"/>
          <w:szCs w:val="24"/>
        </w:rPr>
        <w:t xml:space="preserve">ЗАГС (3 место). </w:t>
      </w:r>
      <w:r w:rsidR="000153B7">
        <w:rPr>
          <w:rFonts w:ascii="Times New Roman" w:hAnsi="Times New Roman" w:cs="Times New Roman"/>
          <w:sz w:val="24"/>
          <w:szCs w:val="24"/>
        </w:rPr>
        <w:br/>
      </w:r>
      <w:r w:rsidR="00FE5323" w:rsidRPr="000153B7">
        <w:rPr>
          <w:rFonts w:ascii="Times New Roman" w:hAnsi="Times New Roman" w:cs="Times New Roman"/>
          <w:sz w:val="24"/>
          <w:szCs w:val="24"/>
        </w:rPr>
        <w:t>В номинации «Органы местного самоуправления Брянской области» награды получили</w:t>
      </w:r>
      <w:r w:rsidRPr="000153B7">
        <w:rPr>
          <w:rFonts w:ascii="Times New Roman" w:hAnsi="Times New Roman" w:cs="Times New Roman"/>
          <w:sz w:val="24"/>
          <w:szCs w:val="24"/>
        </w:rPr>
        <w:t xml:space="preserve"> Брянская городская администрация (1</w:t>
      </w:r>
      <w:r w:rsidR="00FE5323" w:rsidRPr="000153B7">
        <w:rPr>
          <w:rFonts w:ascii="Times New Roman" w:hAnsi="Times New Roman" w:cs="Times New Roman"/>
          <w:sz w:val="24"/>
          <w:szCs w:val="24"/>
        </w:rPr>
        <w:t xml:space="preserve"> место</w:t>
      </w:r>
      <w:r w:rsidRPr="000153B7">
        <w:rPr>
          <w:rFonts w:ascii="Times New Roman" w:hAnsi="Times New Roman" w:cs="Times New Roman"/>
          <w:sz w:val="24"/>
          <w:szCs w:val="24"/>
        </w:rPr>
        <w:t xml:space="preserve">), администрация </w:t>
      </w:r>
      <w:proofErr w:type="spellStart"/>
      <w:r w:rsidRPr="000153B7">
        <w:rPr>
          <w:rFonts w:ascii="Times New Roman" w:hAnsi="Times New Roman" w:cs="Times New Roman"/>
          <w:sz w:val="24"/>
          <w:szCs w:val="24"/>
        </w:rPr>
        <w:t>Дятьковского</w:t>
      </w:r>
      <w:proofErr w:type="spellEnd"/>
      <w:r w:rsidRPr="000153B7">
        <w:rPr>
          <w:rFonts w:ascii="Times New Roman" w:hAnsi="Times New Roman" w:cs="Times New Roman"/>
          <w:sz w:val="24"/>
          <w:szCs w:val="24"/>
        </w:rPr>
        <w:t xml:space="preserve"> района </w:t>
      </w:r>
      <w:r w:rsidR="000153B7">
        <w:rPr>
          <w:rFonts w:ascii="Times New Roman" w:hAnsi="Times New Roman" w:cs="Times New Roman"/>
          <w:sz w:val="24"/>
          <w:szCs w:val="24"/>
        </w:rPr>
        <w:br/>
      </w:r>
      <w:r w:rsidRPr="000153B7">
        <w:rPr>
          <w:rFonts w:ascii="Times New Roman" w:hAnsi="Times New Roman" w:cs="Times New Roman"/>
          <w:sz w:val="24"/>
          <w:szCs w:val="24"/>
        </w:rPr>
        <w:t>(</w:t>
      </w:r>
      <w:r w:rsidR="00FE5323" w:rsidRPr="000153B7">
        <w:rPr>
          <w:rFonts w:ascii="Times New Roman" w:hAnsi="Times New Roman" w:cs="Times New Roman"/>
          <w:sz w:val="24"/>
          <w:szCs w:val="24"/>
        </w:rPr>
        <w:t>2 место</w:t>
      </w:r>
      <w:r w:rsidRPr="000153B7">
        <w:rPr>
          <w:rFonts w:ascii="Times New Roman" w:hAnsi="Times New Roman" w:cs="Times New Roman"/>
          <w:sz w:val="24"/>
          <w:szCs w:val="24"/>
        </w:rPr>
        <w:t>), администрация Брянского района (</w:t>
      </w:r>
      <w:r w:rsidR="00FE5323" w:rsidRPr="000153B7">
        <w:rPr>
          <w:rFonts w:ascii="Times New Roman" w:hAnsi="Times New Roman" w:cs="Times New Roman"/>
          <w:sz w:val="24"/>
          <w:szCs w:val="24"/>
        </w:rPr>
        <w:t>3 место</w:t>
      </w:r>
      <w:r w:rsidRPr="000153B7">
        <w:rPr>
          <w:rFonts w:ascii="Times New Roman" w:hAnsi="Times New Roman" w:cs="Times New Roman"/>
          <w:sz w:val="24"/>
          <w:szCs w:val="24"/>
        </w:rPr>
        <w:t>)</w:t>
      </w:r>
      <w:r w:rsidR="00FE5323" w:rsidRPr="000153B7">
        <w:rPr>
          <w:rFonts w:ascii="Times New Roman" w:hAnsi="Times New Roman" w:cs="Times New Roman"/>
          <w:sz w:val="24"/>
          <w:szCs w:val="24"/>
        </w:rPr>
        <w:t xml:space="preserve">. В номинации «Подведомственные организации органов исполнительной власти Брянской области или органов местного самоуправления Брянской области» </w:t>
      </w:r>
      <w:r w:rsidRPr="000153B7">
        <w:rPr>
          <w:rFonts w:ascii="Times New Roman" w:hAnsi="Times New Roman" w:cs="Times New Roman"/>
          <w:sz w:val="24"/>
          <w:szCs w:val="24"/>
        </w:rPr>
        <w:t>отмечены ГБУЗ «</w:t>
      </w:r>
      <w:proofErr w:type="spellStart"/>
      <w:r w:rsidRPr="000153B7">
        <w:rPr>
          <w:rFonts w:ascii="Times New Roman" w:hAnsi="Times New Roman" w:cs="Times New Roman"/>
          <w:sz w:val="24"/>
          <w:szCs w:val="24"/>
        </w:rPr>
        <w:t>Новозыбковская</w:t>
      </w:r>
      <w:proofErr w:type="spellEnd"/>
      <w:r w:rsidRPr="000153B7">
        <w:rPr>
          <w:rFonts w:ascii="Times New Roman" w:hAnsi="Times New Roman" w:cs="Times New Roman"/>
          <w:sz w:val="24"/>
          <w:szCs w:val="24"/>
        </w:rPr>
        <w:t xml:space="preserve"> ЦРБ» (1 место), ГБСУСОН «</w:t>
      </w:r>
      <w:proofErr w:type="spellStart"/>
      <w:r w:rsidRPr="000153B7">
        <w:rPr>
          <w:rFonts w:ascii="Times New Roman" w:hAnsi="Times New Roman" w:cs="Times New Roman"/>
          <w:sz w:val="24"/>
          <w:szCs w:val="24"/>
        </w:rPr>
        <w:t>Дарковичский</w:t>
      </w:r>
      <w:proofErr w:type="spellEnd"/>
      <w:r w:rsidRPr="000153B7">
        <w:rPr>
          <w:rFonts w:ascii="Times New Roman" w:hAnsi="Times New Roman" w:cs="Times New Roman"/>
          <w:sz w:val="24"/>
          <w:szCs w:val="24"/>
        </w:rPr>
        <w:t xml:space="preserve"> дом-интернат для престарелых и инвалидов» (2 место), </w:t>
      </w:r>
      <w:r w:rsidR="000153B7">
        <w:rPr>
          <w:rFonts w:ascii="Times New Roman" w:hAnsi="Times New Roman" w:cs="Times New Roman"/>
          <w:sz w:val="24"/>
          <w:szCs w:val="24"/>
        </w:rPr>
        <w:br/>
      </w:r>
      <w:r w:rsidRPr="000153B7">
        <w:rPr>
          <w:rFonts w:ascii="Times New Roman" w:hAnsi="Times New Roman" w:cs="Times New Roman"/>
          <w:sz w:val="24"/>
          <w:szCs w:val="24"/>
        </w:rPr>
        <w:t>ГАУ БО «Дворец единоборств имени Артема Осипенко» (3 место).</w:t>
      </w:r>
    </w:p>
    <w:p w14:paraId="47FBAB7B" w14:textId="42B1C99D" w:rsidR="006D5D29" w:rsidRPr="00DA4D7D" w:rsidRDefault="00FE5323" w:rsidP="00DA4D7D">
      <w:pPr>
        <w:spacing w:line="276" w:lineRule="auto"/>
        <w:ind w:firstLine="567"/>
        <w:jc w:val="both"/>
        <w:rPr>
          <w:rFonts w:ascii="Times New Roman" w:hAnsi="Times New Roman" w:cs="Times New Roman"/>
          <w:sz w:val="28"/>
          <w:szCs w:val="28"/>
        </w:rPr>
      </w:pPr>
      <w:r w:rsidRPr="00DA4D7D">
        <w:rPr>
          <w:rFonts w:ascii="Times New Roman" w:hAnsi="Times New Roman" w:cs="Times New Roman"/>
          <w:sz w:val="28"/>
          <w:szCs w:val="28"/>
        </w:rPr>
        <w:t xml:space="preserve"> </w:t>
      </w:r>
    </w:p>
    <w:p w14:paraId="67B47640" w14:textId="1CEE7610" w:rsidR="00AE1779" w:rsidRDefault="00FA4BA8"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AE1779" w:rsidRPr="005D4E28">
        <w:rPr>
          <w:rFonts w:ascii="Times New Roman" w:hAnsi="Times New Roman" w:cs="Times New Roman"/>
          <w:sz w:val="24"/>
          <w:szCs w:val="24"/>
        </w:rPr>
        <w:t>-3 примеров влияния активности граждан на принятие управленческих решений органами и должностными лицами власти субъекта Российской Федерации и местного самоуправления;</w:t>
      </w:r>
    </w:p>
    <w:p w14:paraId="649713F4" w14:textId="5554D6BD" w:rsidR="007D32EC" w:rsidRPr="00C414C3" w:rsidRDefault="007D32EC" w:rsidP="00B2440B">
      <w:pPr>
        <w:pStyle w:val="af3"/>
        <w:spacing w:before="0" w:beforeAutospacing="0" w:after="120" w:afterAutospacing="0" w:line="276" w:lineRule="auto"/>
        <w:ind w:firstLine="567"/>
        <w:jc w:val="both"/>
        <w:rPr>
          <w:rFonts w:eastAsiaTheme="minorHAnsi"/>
          <w:lang w:eastAsia="en-US"/>
        </w:rPr>
      </w:pPr>
      <w:r w:rsidRPr="00C414C3">
        <w:rPr>
          <w:rFonts w:eastAsiaTheme="minorHAnsi"/>
          <w:lang w:eastAsia="en-US"/>
        </w:rPr>
        <w:t xml:space="preserve">1. В Брянской области созданы все условия для влияния активных граждан </w:t>
      </w:r>
      <w:r w:rsidR="00C414C3">
        <w:rPr>
          <w:rFonts w:eastAsiaTheme="minorHAnsi"/>
          <w:lang w:eastAsia="en-US"/>
        </w:rPr>
        <w:br/>
      </w:r>
      <w:r w:rsidRPr="00C414C3">
        <w:rPr>
          <w:rFonts w:eastAsiaTheme="minorHAnsi"/>
          <w:lang w:eastAsia="en-US"/>
        </w:rPr>
        <w:t xml:space="preserve">на принятие управленческих решений. Помимо уже представленных способов (встречи </w:t>
      </w:r>
      <w:r w:rsidR="00C414C3">
        <w:rPr>
          <w:rFonts w:eastAsiaTheme="minorHAnsi"/>
          <w:lang w:eastAsia="en-US"/>
        </w:rPr>
        <w:br/>
      </w:r>
      <w:r w:rsidRPr="00C414C3">
        <w:rPr>
          <w:rFonts w:eastAsiaTheme="minorHAnsi"/>
          <w:lang w:eastAsia="en-US"/>
        </w:rPr>
        <w:t xml:space="preserve">с представителями власти на сходах, собраниях или во время приемов населения, комментирование в </w:t>
      </w:r>
      <w:proofErr w:type="spellStart"/>
      <w:r w:rsidRPr="00C414C3">
        <w:rPr>
          <w:rFonts w:eastAsiaTheme="minorHAnsi"/>
          <w:lang w:eastAsia="en-US"/>
        </w:rPr>
        <w:t>госпабликах</w:t>
      </w:r>
      <w:proofErr w:type="spellEnd"/>
      <w:r w:rsidRPr="00C414C3">
        <w:rPr>
          <w:rFonts w:eastAsiaTheme="minorHAnsi"/>
          <w:lang w:eastAsia="en-US"/>
        </w:rPr>
        <w:t>, подача обращения через официальный сайт) применяется такая форма, как прямая линия губернатора</w:t>
      </w:r>
      <w:r w:rsidR="005F14C2">
        <w:rPr>
          <w:rFonts w:eastAsiaTheme="minorHAnsi"/>
          <w:lang w:eastAsia="en-US"/>
        </w:rPr>
        <w:t>, в подготовке которой участвуют главы всех муниципальных образований.</w:t>
      </w:r>
    </w:p>
    <w:p w14:paraId="0333F844" w14:textId="5F84A0CE" w:rsidR="006D5D29" w:rsidRPr="00C414C3" w:rsidRDefault="00C13CF7"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t xml:space="preserve">В 2024 году прямая линия главы региона состоялась </w:t>
      </w:r>
      <w:r w:rsidR="007D32EC" w:rsidRPr="00C414C3">
        <w:rPr>
          <w:rFonts w:ascii="Times New Roman" w:hAnsi="Times New Roman" w:cs="Times New Roman"/>
          <w:sz w:val="24"/>
          <w:szCs w:val="24"/>
        </w:rPr>
        <w:t xml:space="preserve">25 ноября. </w:t>
      </w:r>
      <w:r w:rsidRPr="00C414C3">
        <w:rPr>
          <w:rFonts w:ascii="Times New Roman" w:hAnsi="Times New Roman" w:cs="Times New Roman"/>
          <w:sz w:val="24"/>
          <w:szCs w:val="24"/>
        </w:rPr>
        <w:t>Б</w:t>
      </w:r>
      <w:r w:rsidR="007D32EC" w:rsidRPr="00C414C3">
        <w:rPr>
          <w:rFonts w:ascii="Times New Roman" w:hAnsi="Times New Roman" w:cs="Times New Roman"/>
          <w:sz w:val="24"/>
          <w:szCs w:val="24"/>
        </w:rPr>
        <w:t xml:space="preserve">ыли подняты вопросы, связанные с ЖКХ, благоустройством, работой транспорта, социальной сферой, здравоохранением и безопасностью. Наибольшую активность проявили жители Брянска, Брянского района, </w:t>
      </w:r>
      <w:proofErr w:type="spellStart"/>
      <w:r w:rsidR="007D32EC" w:rsidRPr="00C414C3">
        <w:rPr>
          <w:rFonts w:ascii="Times New Roman" w:hAnsi="Times New Roman" w:cs="Times New Roman"/>
          <w:sz w:val="24"/>
          <w:szCs w:val="24"/>
        </w:rPr>
        <w:t>Клинцов</w:t>
      </w:r>
      <w:proofErr w:type="spellEnd"/>
      <w:r w:rsidR="007D32EC" w:rsidRPr="00C414C3">
        <w:rPr>
          <w:rFonts w:ascii="Times New Roman" w:hAnsi="Times New Roman" w:cs="Times New Roman"/>
          <w:sz w:val="24"/>
          <w:szCs w:val="24"/>
        </w:rPr>
        <w:t xml:space="preserve">, </w:t>
      </w:r>
      <w:proofErr w:type="spellStart"/>
      <w:r w:rsidR="007D32EC" w:rsidRPr="00C414C3">
        <w:rPr>
          <w:rFonts w:ascii="Times New Roman" w:hAnsi="Times New Roman" w:cs="Times New Roman"/>
          <w:sz w:val="24"/>
          <w:szCs w:val="24"/>
        </w:rPr>
        <w:t>Почепского</w:t>
      </w:r>
      <w:proofErr w:type="spellEnd"/>
      <w:r w:rsidR="007D32EC" w:rsidRPr="00C414C3">
        <w:rPr>
          <w:rFonts w:ascii="Times New Roman" w:hAnsi="Times New Roman" w:cs="Times New Roman"/>
          <w:sz w:val="24"/>
          <w:szCs w:val="24"/>
        </w:rPr>
        <w:t xml:space="preserve"> и </w:t>
      </w:r>
      <w:proofErr w:type="spellStart"/>
      <w:r w:rsidR="007D32EC" w:rsidRPr="00C414C3">
        <w:rPr>
          <w:rFonts w:ascii="Times New Roman" w:hAnsi="Times New Roman" w:cs="Times New Roman"/>
          <w:sz w:val="24"/>
          <w:szCs w:val="24"/>
        </w:rPr>
        <w:t>Карачевского</w:t>
      </w:r>
      <w:proofErr w:type="spellEnd"/>
      <w:r w:rsidR="007D32EC" w:rsidRPr="00C414C3">
        <w:rPr>
          <w:rFonts w:ascii="Times New Roman" w:hAnsi="Times New Roman" w:cs="Times New Roman"/>
          <w:sz w:val="24"/>
          <w:szCs w:val="24"/>
        </w:rPr>
        <w:t xml:space="preserve"> районов.</w:t>
      </w:r>
      <w:r w:rsidRPr="00C414C3">
        <w:rPr>
          <w:rFonts w:ascii="Times New Roman" w:hAnsi="Times New Roman" w:cs="Times New Roman"/>
          <w:sz w:val="24"/>
          <w:szCs w:val="24"/>
        </w:rPr>
        <w:t xml:space="preserve"> Завершая диалог </w:t>
      </w:r>
      <w:r w:rsidR="00C414C3">
        <w:rPr>
          <w:rFonts w:ascii="Times New Roman" w:hAnsi="Times New Roman" w:cs="Times New Roman"/>
          <w:sz w:val="24"/>
          <w:szCs w:val="24"/>
        </w:rPr>
        <w:br/>
      </w:r>
      <w:r w:rsidRPr="00C414C3">
        <w:rPr>
          <w:rFonts w:ascii="Times New Roman" w:hAnsi="Times New Roman" w:cs="Times New Roman"/>
          <w:sz w:val="24"/>
          <w:szCs w:val="24"/>
        </w:rPr>
        <w:t xml:space="preserve">с гражданами, А.В. Богомаз </w:t>
      </w:r>
      <w:r w:rsidR="007D32EC" w:rsidRPr="00C414C3">
        <w:rPr>
          <w:rFonts w:ascii="Times New Roman" w:hAnsi="Times New Roman" w:cs="Times New Roman"/>
          <w:sz w:val="24"/>
          <w:szCs w:val="24"/>
        </w:rPr>
        <w:t xml:space="preserve">отметил важность конструктивного диалога с жителями </w:t>
      </w:r>
      <w:r w:rsidR="00C414C3">
        <w:rPr>
          <w:rFonts w:ascii="Times New Roman" w:hAnsi="Times New Roman" w:cs="Times New Roman"/>
          <w:sz w:val="24"/>
          <w:szCs w:val="24"/>
        </w:rPr>
        <w:br/>
      </w:r>
      <w:r w:rsidR="007D32EC" w:rsidRPr="00C414C3">
        <w:rPr>
          <w:rFonts w:ascii="Times New Roman" w:hAnsi="Times New Roman" w:cs="Times New Roman"/>
          <w:sz w:val="24"/>
          <w:szCs w:val="24"/>
        </w:rPr>
        <w:t>и поблагодарил их за активную позицию. Он заверил, что каждый вопрос будет рассмотрен и на него будет дан ответ.</w:t>
      </w:r>
    </w:p>
    <w:p w14:paraId="2B31C725" w14:textId="605BBB44" w:rsidR="007D32EC" w:rsidRPr="00C414C3" w:rsidRDefault="00844685" w:rsidP="00B2440B">
      <w:pPr>
        <w:pStyle w:val="af3"/>
        <w:spacing w:before="0" w:beforeAutospacing="0" w:after="120" w:afterAutospacing="0" w:line="276" w:lineRule="auto"/>
        <w:ind w:firstLine="567"/>
        <w:jc w:val="both"/>
        <w:rPr>
          <w:rFonts w:eastAsiaTheme="minorHAnsi"/>
          <w:lang w:eastAsia="en-US"/>
        </w:rPr>
      </w:pPr>
      <w:r w:rsidRPr="00C414C3">
        <w:rPr>
          <w:rFonts w:eastAsiaTheme="minorHAnsi"/>
          <w:lang w:eastAsia="en-US"/>
        </w:rPr>
        <w:lastRenderedPageBreak/>
        <w:t>2</w:t>
      </w:r>
      <w:r w:rsidR="007D32EC" w:rsidRPr="00C414C3">
        <w:rPr>
          <w:rFonts w:eastAsiaTheme="minorHAnsi"/>
          <w:lang w:eastAsia="en-US"/>
        </w:rPr>
        <w:t xml:space="preserve">. Дополнительно сообщаем, что не только активность граждан, но и отсутствие таковой влияет на принятие управленческих решений. Так, 26 июня 2024 года состоялось заседание общественной комиссии по обеспечению реализации программы «Формирование современной городской среды на территории городского округа город </w:t>
      </w:r>
      <w:proofErr w:type="spellStart"/>
      <w:r w:rsidR="007D32EC" w:rsidRPr="00C414C3">
        <w:rPr>
          <w:rFonts w:eastAsiaTheme="minorHAnsi"/>
          <w:lang w:eastAsia="en-US"/>
        </w:rPr>
        <w:t>Клинцы</w:t>
      </w:r>
      <w:proofErr w:type="spellEnd"/>
      <w:r w:rsidR="007D32EC" w:rsidRPr="00C414C3">
        <w:rPr>
          <w:rFonts w:eastAsiaTheme="minorHAnsi"/>
          <w:lang w:eastAsia="en-US"/>
        </w:rPr>
        <w:t xml:space="preserve"> Брянской области» под председательством замглавы </w:t>
      </w:r>
      <w:proofErr w:type="spellStart"/>
      <w:r w:rsidR="007D32EC" w:rsidRPr="00C414C3">
        <w:rPr>
          <w:rFonts w:eastAsiaTheme="minorHAnsi"/>
          <w:lang w:eastAsia="en-US"/>
        </w:rPr>
        <w:t>Клинцовской</w:t>
      </w:r>
      <w:proofErr w:type="spellEnd"/>
      <w:r w:rsidR="007D32EC" w:rsidRPr="00C414C3">
        <w:rPr>
          <w:rFonts w:eastAsiaTheme="minorHAnsi"/>
          <w:lang w:eastAsia="en-US"/>
        </w:rPr>
        <w:t xml:space="preserve"> городской администрации. </w:t>
      </w:r>
      <w:proofErr w:type="gramStart"/>
      <w:r w:rsidR="007D32EC" w:rsidRPr="00C414C3">
        <w:rPr>
          <w:rFonts w:eastAsiaTheme="minorHAnsi"/>
          <w:lang w:eastAsia="en-US"/>
        </w:rPr>
        <w:t>В повестке мероприятия были два вопроса: 1) определение объекта благоустройства в целях освоения сложившейся экономии в сумме 1</w:t>
      </w:r>
      <w:r w:rsidR="00C414C3">
        <w:rPr>
          <w:rFonts w:eastAsiaTheme="minorHAnsi"/>
          <w:lang w:eastAsia="en-US"/>
        </w:rPr>
        <w:t xml:space="preserve"> </w:t>
      </w:r>
      <w:r w:rsidR="007D32EC" w:rsidRPr="00C414C3">
        <w:rPr>
          <w:rFonts w:eastAsiaTheme="minorHAnsi"/>
          <w:lang w:eastAsia="en-US"/>
        </w:rPr>
        <w:t>389</w:t>
      </w:r>
      <w:r w:rsidR="00C414C3">
        <w:rPr>
          <w:rFonts w:eastAsiaTheme="minorHAnsi"/>
          <w:lang w:eastAsia="en-US"/>
        </w:rPr>
        <w:t xml:space="preserve"> </w:t>
      </w:r>
      <w:r w:rsidR="007D32EC" w:rsidRPr="00C414C3">
        <w:rPr>
          <w:rFonts w:eastAsiaTheme="minorHAnsi"/>
          <w:lang w:eastAsia="en-US"/>
        </w:rPr>
        <w:t xml:space="preserve">287,65 рублей </w:t>
      </w:r>
      <w:r w:rsidR="00C414C3">
        <w:rPr>
          <w:rFonts w:eastAsiaTheme="minorHAnsi"/>
          <w:lang w:eastAsia="en-US"/>
        </w:rPr>
        <w:br/>
      </w:r>
      <w:r w:rsidR="007D32EC" w:rsidRPr="00C414C3">
        <w:rPr>
          <w:rFonts w:eastAsiaTheme="minorHAnsi"/>
          <w:lang w:eastAsia="en-US"/>
        </w:rPr>
        <w:t xml:space="preserve">по итогам тендерных процедур; 2) корректировка адресного перечня дворовых территорий, нуждающихся в благоустройстве, где собственники помещений в МКД в 2018 году приняли решение об участии  в муниципальной программе и подали заявки. </w:t>
      </w:r>
      <w:proofErr w:type="gramEnd"/>
    </w:p>
    <w:p w14:paraId="2FB1A1BF" w14:textId="702BE45E" w:rsidR="007D32EC" w:rsidRPr="00C414C3" w:rsidRDefault="007D32EC" w:rsidP="00B2440B">
      <w:pPr>
        <w:pStyle w:val="af3"/>
        <w:spacing w:before="0" w:beforeAutospacing="0" w:after="120" w:afterAutospacing="0" w:line="276" w:lineRule="auto"/>
        <w:ind w:firstLine="567"/>
        <w:jc w:val="both"/>
        <w:rPr>
          <w:rFonts w:eastAsiaTheme="minorHAnsi"/>
          <w:lang w:eastAsia="en-US"/>
        </w:rPr>
      </w:pPr>
      <w:r w:rsidRPr="00C414C3">
        <w:rPr>
          <w:rFonts w:eastAsiaTheme="minorHAnsi"/>
          <w:lang w:eastAsia="en-US"/>
        </w:rPr>
        <w:t xml:space="preserve">По первому вопросу члены комиссии ознакомились с докладом о получении экономии и необходимости </w:t>
      </w:r>
      <w:proofErr w:type="gramStart"/>
      <w:r w:rsidRPr="00C414C3">
        <w:rPr>
          <w:rFonts w:eastAsiaTheme="minorHAnsi"/>
          <w:lang w:eastAsia="en-US"/>
        </w:rPr>
        <w:t>освоения</w:t>
      </w:r>
      <w:proofErr w:type="gramEnd"/>
      <w:r w:rsidRPr="00C414C3">
        <w:rPr>
          <w:rFonts w:eastAsiaTheme="minorHAnsi"/>
          <w:lang w:eastAsia="en-US"/>
        </w:rPr>
        <w:t xml:space="preserve"> выделенных государством средств в полном объеме до конца 2024 года, изучили проектную заявку от инициативной группы собственников квартир в МКД по ул. Союзная, 109 на благоустройство смежной дворовой территории </w:t>
      </w:r>
      <w:r w:rsidR="00C414C3">
        <w:rPr>
          <w:rFonts w:eastAsiaTheme="minorHAnsi"/>
          <w:lang w:eastAsia="en-US"/>
        </w:rPr>
        <w:br/>
      </w:r>
      <w:r w:rsidRPr="00C414C3">
        <w:rPr>
          <w:rFonts w:eastAsiaTheme="minorHAnsi"/>
          <w:lang w:eastAsia="en-US"/>
        </w:rPr>
        <w:t>и приняли решение направить сэкономленные средства на реализацию мероприятий первого этапа предоставленного проекта.</w:t>
      </w:r>
    </w:p>
    <w:p w14:paraId="4C96FBEB" w14:textId="502E75F4" w:rsidR="007D32EC" w:rsidRPr="00C414C3" w:rsidRDefault="007D32EC" w:rsidP="00B2440B">
      <w:pPr>
        <w:pStyle w:val="af3"/>
        <w:spacing w:before="0" w:beforeAutospacing="0" w:after="120" w:afterAutospacing="0" w:line="276" w:lineRule="auto"/>
        <w:ind w:firstLine="567"/>
        <w:jc w:val="both"/>
        <w:rPr>
          <w:rFonts w:eastAsiaTheme="minorHAnsi"/>
          <w:lang w:eastAsia="en-US"/>
        </w:rPr>
      </w:pPr>
      <w:r w:rsidRPr="00C414C3">
        <w:rPr>
          <w:rFonts w:eastAsiaTheme="minorHAnsi"/>
          <w:lang w:eastAsia="en-US"/>
        </w:rPr>
        <w:t xml:space="preserve">По второму вопросу до членов комиссии доведено, что условием федерального </w:t>
      </w:r>
      <w:proofErr w:type="spellStart"/>
      <w:r w:rsidRPr="00C414C3">
        <w:rPr>
          <w:rFonts w:eastAsiaTheme="minorHAnsi"/>
          <w:lang w:eastAsia="en-US"/>
        </w:rPr>
        <w:t>софинансирования</w:t>
      </w:r>
      <w:proofErr w:type="spellEnd"/>
      <w:r w:rsidRPr="00C414C3">
        <w:rPr>
          <w:rFonts w:eastAsiaTheme="minorHAnsi"/>
          <w:lang w:eastAsia="en-US"/>
        </w:rPr>
        <w:t xml:space="preserve"> дворового благоустройства является решение собственников помещений в МКД о включении созданного в результате благоустройства имущества </w:t>
      </w:r>
      <w:r w:rsidR="00C414C3">
        <w:rPr>
          <w:rFonts w:eastAsiaTheme="minorHAnsi"/>
          <w:lang w:eastAsia="en-US"/>
        </w:rPr>
        <w:br/>
      </w:r>
      <w:r w:rsidRPr="00C414C3">
        <w:rPr>
          <w:rFonts w:eastAsiaTheme="minorHAnsi"/>
          <w:lang w:eastAsia="en-US"/>
        </w:rPr>
        <w:t xml:space="preserve">в состав общего имущества МКД. Эта информация была заблаговременно и неоднократно доведена до Советов МКД и ТСЖ городского округа, однако от некоторых участников программы документы о принятии соответствующих решений так и не поступили. </w:t>
      </w:r>
      <w:r w:rsidRPr="00C414C3">
        <w:rPr>
          <w:rFonts w:eastAsiaTheme="minorHAnsi"/>
          <w:lang w:eastAsia="en-US"/>
        </w:rPr>
        <w:br/>
        <w:t xml:space="preserve">После обсуждения члены комиссии единогласно проголосовали за исключение этих территорий из списка участников муниципальной программы «Формирование современной городской среды на территории городского округа «город </w:t>
      </w:r>
      <w:proofErr w:type="spellStart"/>
      <w:r w:rsidRPr="00C414C3">
        <w:rPr>
          <w:rFonts w:eastAsiaTheme="minorHAnsi"/>
          <w:lang w:eastAsia="en-US"/>
        </w:rPr>
        <w:t>Клинцы</w:t>
      </w:r>
      <w:proofErr w:type="spellEnd"/>
      <w:r w:rsidRPr="00C414C3">
        <w:rPr>
          <w:rFonts w:eastAsiaTheme="minorHAnsi"/>
          <w:lang w:eastAsia="en-US"/>
        </w:rPr>
        <w:t xml:space="preserve"> Брянской области».</w:t>
      </w:r>
    </w:p>
    <w:p w14:paraId="325190E5" w14:textId="574B56EA" w:rsidR="007D32EC" w:rsidRPr="005D4E28" w:rsidRDefault="007D32EC" w:rsidP="00657859">
      <w:pPr>
        <w:spacing w:line="240" w:lineRule="auto"/>
        <w:ind w:firstLine="567"/>
        <w:jc w:val="both"/>
        <w:rPr>
          <w:rFonts w:ascii="Times New Roman" w:hAnsi="Times New Roman" w:cs="Times New Roman"/>
          <w:sz w:val="24"/>
          <w:szCs w:val="24"/>
        </w:rPr>
      </w:pPr>
    </w:p>
    <w:p w14:paraId="11296FFC" w14:textId="7BC801DF" w:rsidR="00AE1779" w:rsidRDefault="00FA4BA8"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AE1779" w:rsidRPr="005D4E28">
        <w:rPr>
          <w:rFonts w:ascii="Times New Roman" w:hAnsi="Times New Roman" w:cs="Times New Roman"/>
          <w:sz w:val="24"/>
          <w:szCs w:val="24"/>
        </w:rPr>
        <w:t xml:space="preserve">-3 форматов и инструментов информирования населения о реализации </w:t>
      </w:r>
      <w:r w:rsidR="004855BF" w:rsidRPr="005D4E28">
        <w:rPr>
          <w:rFonts w:ascii="Times New Roman" w:hAnsi="Times New Roman" w:cs="Times New Roman"/>
          <w:sz w:val="24"/>
          <w:szCs w:val="24"/>
        </w:rPr>
        <w:t>н</w:t>
      </w:r>
      <w:r w:rsidR="00AE1779" w:rsidRPr="005D4E28">
        <w:rPr>
          <w:rFonts w:ascii="Times New Roman" w:hAnsi="Times New Roman" w:cs="Times New Roman"/>
          <w:sz w:val="24"/>
          <w:szCs w:val="24"/>
        </w:rPr>
        <w:t xml:space="preserve">ациональных проектов, работе МСУ, </w:t>
      </w:r>
      <w:proofErr w:type="spellStart"/>
      <w:r w:rsidR="00AE1779" w:rsidRPr="005D4E28">
        <w:rPr>
          <w:rFonts w:ascii="Times New Roman" w:hAnsi="Times New Roman" w:cs="Times New Roman"/>
          <w:sz w:val="24"/>
          <w:szCs w:val="24"/>
        </w:rPr>
        <w:t>брендировани</w:t>
      </w:r>
      <w:r w:rsidR="004855BF" w:rsidRPr="005D4E28">
        <w:rPr>
          <w:rFonts w:ascii="Times New Roman" w:hAnsi="Times New Roman" w:cs="Times New Roman"/>
          <w:sz w:val="24"/>
          <w:szCs w:val="24"/>
        </w:rPr>
        <w:t>и</w:t>
      </w:r>
      <w:proofErr w:type="spellEnd"/>
      <w:r w:rsidR="00AE1779" w:rsidRPr="005D4E28">
        <w:rPr>
          <w:rFonts w:ascii="Times New Roman" w:hAnsi="Times New Roman" w:cs="Times New Roman"/>
          <w:sz w:val="24"/>
          <w:szCs w:val="24"/>
        </w:rPr>
        <w:t xml:space="preserve"> территорий и лучшие практики повышения доверия к органам публичной власти.</w:t>
      </w:r>
    </w:p>
    <w:p w14:paraId="0956EF39" w14:textId="769433CB" w:rsidR="00D23444" w:rsidRPr="00C414C3" w:rsidRDefault="00D23444" w:rsidP="00B2440B">
      <w:pPr>
        <w:pStyle w:val="af3"/>
        <w:spacing w:before="0" w:beforeAutospacing="0" w:after="120" w:afterAutospacing="0" w:line="276" w:lineRule="auto"/>
        <w:ind w:firstLine="709"/>
        <w:jc w:val="both"/>
        <w:rPr>
          <w:rFonts w:eastAsiaTheme="minorHAnsi"/>
          <w:lang w:eastAsia="en-US"/>
        </w:rPr>
      </w:pPr>
      <w:proofErr w:type="gramStart"/>
      <w:r w:rsidRPr="00C414C3">
        <w:rPr>
          <w:rFonts w:eastAsiaTheme="minorHAnsi"/>
          <w:lang w:eastAsia="en-US"/>
        </w:rPr>
        <w:t xml:space="preserve">О реализации национальных проектов в Брянской области, </w:t>
      </w:r>
      <w:proofErr w:type="spellStart"/>
      <w:r w:rsidRPr="00C414C3">
        <w:rPr>
          <w:rFonts w:eastAsiaTheme="minorHAnsi"/>
          <w:lang w:eastAsia="en-US"/>
        </w:rPr>
        <w:t>брендировании</w:t>
      </w:r>
      <w:proofErr w:type="spellEnd"/>
      <w:r w:rsidRPr="00C414C3">
        <w:rPr>
          <w:rFonts w:eastAsiaTheme="minorHAnsi"/>
          <w:lang w:eastAsia="en-US"/>
        </w:rPr>
        <w:t xml:space="preserve"> территорий, креативной экономике и других современных тенденциях пространственного развития жители региона узнают из публикаций в СМИ, на официальных сайтах органов государственной власти и органов местного самоуправления, в </w:t>
      </w:r>
      <w:proofErr w:type="spellStart"/>
      <w:r w:rsidRPr="00C414C3">
        <w:rPr>
          <w:rFonts w:eastAsiaTheme="minorHAnsi"/>
          <w:lang w:eastAsia="en-US"/>
        </w:rPr>
        <w:t>госпабликах</w:t>
      </w:r>
      <w:proofErr w:type="spellEnd"/>
      <w:r w:rsidRPr="00C414C3">
        <w:rPr>
          <w:rFonts w:eastAsiaTheme="minorHAnsi"/>
          <w:lang w:eastAsia="en-US"/>
        </w:rPr>
        <w:t xml:space="preserve"> и из открытых отчетов глав и глав администраций муниципальных образований перед депутатами представительных органов местного самоуправления. </w:t>
      </w:r>
      <w:proofErr w:type="gramEnd"/>
    </w:p>
    <w:p w14:paraId="67240830" w14:textId="77777777" w:rsidR="00D23444" w:rsidRPr="00C414C3" w:rsidRDefault="00D23444" w:rsidP="00B2440B">
      <w:pPr>
        <w:pStyle w:val="af3"/>
        <w:spacing w:before="0" w:beforeAutospacing="0" w:after="120" w:afterAutospacing="0" w:line="276" w:lineRule="auto"/>
        <w:ind w:firstLine="709"/>
        <w:jc w:val="both"/>
        <w:rPr>
          <w:rFonts w:eastAsiaTheme="minorHAnsi"/>
          <w:lang w:eastAsia="en-US"/>
        </w:rPr>
      </w:pPr>
      <w:r w:rsidRPr="00C414C3">
        <w:rPr>
          <w:rFonts w:eastAsiaTheme="minorHAnsi"/>
          <w:lang w:eastAsia="en-US"/>
        </w:rPr>
        <w:t>Лучшей практикой повышения доверия к органам публичной власти является ответственное, уважительное, системное и качественное исполнение запросов и обращений граждан даже по незначительным вопросам.</w:t>
      </w:r>
    </w:p>
    <w:p w14:paraId="7DB9DE40" w14:textId="440C29D2" w:rsidR="00AE1779" w:rsidRPr="005D4E28" w:rsidRDefault="00FA4BA8"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AE1779" w:rsidRPr="005D4E28">
        <w:rPr>
          <w:rFonts w:ascii="Times New Roman" w:hAnsi="Times New Roman" w:cs="Times New Roman"/>
          <w:sz w:val="24"/>
          <w:szCs w:val="24"/>
        </w:rPr>
        <w:t>-5 практик повышения доверия граждан к органам публичной власти (мероприятия, встречи, набор действий, взаимодействие со СМИ и другое).</w:t>
      </w:r>
    </w:p>
    <w:p w14:paraId="75232A57" w14:textId="77777777" w:rsidR="00CA4968" w:rsidRPr="00C414C3" w:rsidRDefault="00CA4968"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t>Для повышения доверия к органам власти, а также с целью эффективного взаимодействия с населением были использованы следующие механизмы:</w:t>
      </w:r>
    </w:p>
    <w:p w14:paraId="611C4656" w14:textId="77777777" w:rsidR="00CA4968" w:rsidRPr="00C414C3" w:rsidRDefault="00CA4968"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lastRenderedPageBreak/>
        <w:t>1.</w:t>
      </w:r>
      <w:r w:rsidRPr="00C414C3">
        <w:rPr>
          <w:rFonts w:ascii="Times New Roman" w:hAnsi="Times New Roman" w:cs="Times New Roman"/>
          <w:sz w:val="24"/>
          <w:szCs w:val="24"/>
        </w:rPr>
        <w:tab/>
        <w:t>Качественный подход к ведению официальных сообществ муниципальных органов власти, в том числе с помощью системы «</w:t>
      </w:r>
      <w:proofErr w:type="spellStart"/>
      <w:r w:rsidRPr="00C414C3">
        <w:rPr>
          <w:rFonts w:ascii="Times New Roman" w:hAnsi="Times New Roman" w:cs="Times New Roman"/>
          <w:sz w:val="24"/>
          <w:szCs w:val="24"/>
        </w:rPr>
        <w:t>Госпаблики</w:t>
      </w:r>
      <w:proofErr w:type="spellEnd"/>
      <w:r w:rsidRPr="00C414C3">
        <w:rPr>
          <w:rFonts w:ascii="Times New Roman" w:hAnsi="Times New Roman" w:cs="Times New Roman"/>
          <w:sz w:val="24"/>
          <w:szCs w:val="24"/>
        </w:rPr>
        <w:t>» (регулярный качественный контент, размещение актуальной и достоверной информации).</w:t>
      </w:r>
    </w:p>
    <w:p w14:paraId="14C34ADB" w14:textId="09A05A51" w:rsidR="00CA4968" w:rsidRPr="00C414C3" w:rsidRDefault="00CA4968"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t>2.</w:t>
      </w:r>
      <w:r w:rsidRPr="00C414C3">
        <w:rPr>
          <w:rFonts w:ascii="Times New Roman" w:hAnsi="Times New Roman" w:cs="Times New Roman"/>
          <w:sz w:val="24"/>
          <w:szCs w:val="24"/>
        </w:rPr>
        <w:tab/>
        <w:t>Работа органов местного самоуправления с обращениями и сообщениями граждан, поступающих через социальные сети, а также через платформу обратной связи.</w:t>
      </w:r>
    </w:p>
    <w:p w14:paraId="231B5F78" w14:textId="16C76A19" w:rsidR="00CA4968" w:rsidRPr="00C414C3" w:rsidRDefault="00CA4968"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t>З. Проведение опросов и голосований с последующим учетом мнения жителей муниципалитетов через платформу обратной связи (в 2024 году через платформу обратной связи проведено 385 опросов, 337 публичных слушаний, 16 общественных обсуждений, 5 голосований в рамках проекта ФКГС).</w:t>
      </w:r>
    </w:p>
    <w:p w14:paraId="6C2A4300" w14:textId="77777777" w:rsidR="00CA4968" w:rsidRPr="00C414C3" w:rsidRDefault="00CA4968"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t xml:space="preserve">4. Работа ЦУР Брянской области, а также трех муниципальных ЦУР в </w:t>
      </w:r>
      <w:proofErr w:type="spellStart"/>
      <w:r w:rsidRPr="00C414C3">
        <w:rPr>
          <w:rFonts w:ascii="Times New Roman" w:hAnsi="Times New Roman" w:cs="Times New Roman"/>
          <w:sz w:val="24"/>
          <w:szCs w:val="24"/>
        </w:rPr>
        <w:t>Дятьковском</w:t>
      </w:r>
      <w:proofErr w:type="spellEnd"/>
      <w:r w:rsidRPr="00C414C3">
        <w:rPr>
          <w:rFonts w:ascii="Times New Roman" w:hAnsi="Times New Roman" w:cs="Times New Roman"/>
          <w:sz w:val="24"/>
          <w:szCs w:val="24"/>
        </w:rPr>
        <w:t xml:space="preserve"> муниципальном районе, </w:t>
      </w:r>
      <w:proofErr w:type="spellStart"/>
      <w:r w:rsidRPr="00C414C3">
        <w:rPr>
          <w:rFonts w:ascii="Times New Roman" w:hAnsi="Times New Roman" w:cs="Times New Roman"/>
          <w:sz w:val="24"/>
          <w:szCs w:val="24"/>
        </w:rPr>
        <w:t>Новозыбковском</w:t>
      </w:r>
      <w:proofErr w:type="spellEnd"/>
      <w:r w:rsidRPr="00C414C3">
        <w:rPr>
          <w:rFonts w:ascii="Times New Roman" w:hAnsi="Times New Roman" w:cs="Times New Roman"/>
          <w:sz w:val="24"/>
          <w:szCs w:val="24"/>
        </w:rPr>
        <w:t xml:space="preserve"> городском округе и Жуковском муниципальном округе по следующим направлениям:</w:t>
      </w:r>
    </w:p>
    <w:p w14:paraId="2C5950FC" w14:textId="791E587C" w:rsidR="00CA4968" w:rsidRPr="00C414C3" w:rsidRDefault="00CA4968"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t xml:space="preserve">- мониторинг и обработка обращений и сообщений граждан, поступающих </w:t>
      </w:r>
      <w:r w:rsidR="00876A62">
        <w:rPr>
          <w:rFonts w:ascii="Times New Roman" w:hAnsi="Times New Roman" w:cs="Times New Roman"/>
          <w:sz w:val="24"/>
          <w:szCs w:val="24"/>
        </w:rPr>
        <w:br/>
      </w:r>
      <w:r w:rsidRPr="00C414C3">
        <w:rPr>
          <w:rFonts w:ascii="Times New Roman" w:hAnsi="Times New Roman" w:cs="Times New Roman"/>
          <w:sz w:val="24"/>
          <w:szCs w:val="24"/>
        </w:rPr>
        <w:t>в муниципалитеты, том числе с использованием инфраструктуры электронного правительства, включая платформу обратной связи; обработку сообщений, публикуемых гражданами в общедоступном виде в социальных сетях, иных средствах электронной массовой коммуникации;</w:t>
      </w:r>
    </w:p>
    <w:p w14:paraId="7984A24B" w14:textId="1C3582FD" w:rsidR="00CA4968" w:rsidRPr="00C414C3" w:rsidRDefault="00CA4968"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t>-</w:t>
      </w:r>
      <w:r w:rsidRPr="00C414C3">
        <w:rPr>
          <w:rFonts w:ascii="Times New Roman" w:hAnsi="Times New Roman" w:cs="Times New Roman"/>
          <w:sz w:val="24"/>
          <w:szCs w:val="24"/>
        </w:rPr>
        <w:tab/>
        <w:t xml:space="preserve">информационно-распространительная деятельность во взаимодействии </w:t>
      </w:r>
      <w:r w:rsidR="00876A62">
        <w:rPr>
          <w:rFonts w:ascii="Times New Roman" w:hAnsi="Times New Roman" w:cs="Times New Roman"/>
          <w:sz w:val="24"/>
          <w:szCs w:val="24"/>
        </w:rPr>
        <w:br/>
      </w:r>
      <w:r w:rsidRPr="00C414C3">
        <w:rPr>
          <w:rFonts w:ascii="Times New Roman" w:hAnsi="Times New Roman" w:cs="Times New Roman"/>
          <w:sz w:val="24"/>
          <w:szCs w:val="24"/>
        </w:rPr>
        <w:t>со средствами электронной массовой коммуникации;</w:t>
      </w:r>
    </w:p>
    <w:p w14:paraId="70C431C5" w14:textId="554C2CBC" w:rsidR="009945E8" w:rsidRPr="00C414C3" w:rsidRDefault="00CA4968" w:rsidP="00B2440B">
      <w:pPr>
        <w:spacing w:after="120" w:line="276" w:lineRule="auto"/>
        <w:ind w:firstLine="567"/>
        <w:jc w:val="both"/>
        <w:rPr>
          <w:rFonts w:ascii="Times New Roman" w:hAnsi="Times New Roman" w:cs="Times New Roman"/>
          <w:sz w:val="24"/>
          <w:szCs w:val="24"/>
        </w:rPr>
      </w:pPr>
      <w:r w:rsidRPr="00C414C3">
        <w:rPr>
          <w:rFonts w:ascii="Times New Roman" w:hAnsi="Times New Roman" w:cs="Times New Roman"/>
          <w:sz w:val="24"/>
          <w:szCs w:val="24"/>
        </w:rPr>
        <w:t>-</w:t>
      </w:r>
      <w:r w:rsidRPr="00C414C3">
        <w:rPr>
          <w:rFonts w:ascii="Times New Roman" w:hAnsi="Times New Roman" w:cs="Times New Roman"/>
          <w:sz w:val="24"/>
          <w:szCs w:val="24"/>
        </w:rPr>
        <w:tab/>
        <w:t xml:space="preserve">оперативное выявление </w:t>
      </w:r>
      <w:proofErr w:type="spellStart"/>
      <w:r w:rsidRPr="00C414C3">
        <w:rPr>
          <w:rFonts w:ascii="Times New Roman" w:hAnsi="Times New Roman" w:cs="Times New Roman"/>
          <w:sz w:val="24"/>
          <w:szCs w:val="24"/>
        </w:rPr>
        <w:t>фейковой</w:t>
      </w:r>
      <w:proofErr w:type="spellEnd"/>
      <w:r w:rsidRPr="00C414C3">
        <w:rPr>
          <w:rFonts w:ascii="Times New Roman" w:hAnsi="Times New Roman" w:cs="Times New Roman"/>
          <w:sz w:val="24"/>
          <w:szCs w:val="24"/>
        </w:rPr>
        <w:t xml:space="preserve"> информации в социальных сетях.</w:t>
      </w:r>
    </w:p>
    <w:p w14:paraId="665D0C66" w14:textId="2F76CC8B" w:rsidR="00DA52CD" w:rsidRDefault="00DA52CD" w:rsidP="00CA4968">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br w:type="page"/>
      </w:r>
    </w:p>
    <w:p w14:paraId="0C923A33" w14:textId="4D22B14B" w:rsidR="00457046" w:rsidRPr="009D54EB" w:rsidRDefault="009945E8" w:rsidP="00657859">
      <w:pPr>
        <w:keepNext/>
        <w:spacing w:line="240" w:lineRule="auto"/>
        <w:ind w:firstLine="567"/>
        <w:jc w:val="both"/>
        <w:rPr>
          <w:rFonts w:ascii="Times New Roman" w:hAnsi="Times New Roman" w:cs="Times New Roman"/>
          <w:b/>
          <w:bCs/>
          <w:color w:val="0000FF"/>
          <w:sz w:val="32"/>
          <w:szCs w:val="32"/>
        </w:rPr>
      </w:pPr>
      <w:r w:rsidRPr="009D54EB">
        <w:rPr>
          <w:rFonts w:ascii="Times New Roman" w:hAnsi="Times New Roman" w:cs="Times New Roman"/>
          <w:b/>
          <w:bCs/>
          <w:color w:val="0000FF"/>
          <w:sz w:val="32"/>
          <w:szCs w:val="32"/>
        </w:rPr>
        <w:lastRenderedPageBreak/>
        <w:t>Раздел 3. Ключевые региональные и муниципальные проекты и события</w:t>
      </w:r>
      <w:r w:rsidR="00AE1779" w:rsidRPr="009D54EB">
        <w:rPr>
          <w:rFonts w:ascii="Times New Roman" w:hAnsi="Times New Roman" w:cs="Times New Roman"/>
          <w:b/>
          <w:bCs/>
          <w:color w:val="0000FF"/>
          <w:sz w:val="32"/>
          <w:szCs w:val="32"/>
        </w:rPr>
        <w:t>, лучшие муниципальные практики</w:t>
      </w:r>
    </w:p>
    <w:p w14:paraId="301BBA65" w14:textId="46F85733" w:rsidR="00AE1779" w:rsidRPr="006D5D29" w:rsidRDefault="00AE1779" w:rsidP="00657859">
      <w:pPr>
        <w:spacing w:line="240" w:lineRule="auto"/>
        <w:ind w:firstLine="567"/>
        <w:jc w:val="both"/>
        <w:rPr>
          <w:rFonts w:ascii="Times New Roman" w:hAnsi="Times New Roman" w:cs="Times New Roman"/>
          <w:b/>
          <w:bCs/>
          <w:sz w:val="28"/>
          <w:szCs w:val="28"/>
        </w:rPr>
      </w:pPr>
      <w:r w:rsidRPr="006D5D29">
        <w:rPr>
          <w:rFonts w:ascii="Times New Roman" w:hAnsi="Times New Roman" w:cs="Times New Roman"/>
          <w:b/>
          <w:bCs/>
          <w:sz w:val="28"/>
          <w:szCs w:val="28"/>
        </w:rPr>
        <w:t>3.1. Ключевые региональные и муниципальные проекты и события</w:t>
      </w:r>
    </w:p>
    <w:p w14:paraId="32CA88D6" w14:textId="6421A597" w:rsidR="00AE1779" w:rsidRPr="005D4E28" w:rsidRDefault="00FA4BA8"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ТОП-</w:t>
      </w:r>
      <w:r w:rsidR="00AE1779" w:rsidRPr="005D4E28">
        <w:rPr>
          <w:rFonts w:ascii="Times New Roman" w:hAnsi="Times New Roman" w:cs="Times New Roman"/>
          <w:sz w:val="24"/>
          <w:szCs w:val="24"/>
        </w:rPr>
        <w:t>3 наиболее значимых региональных и муниципальных проектов и событий</w:t>
      </w:r>
      <w:r w:rsidRPr="005D4E28">
        <w:rPr>
          <w:rFonts w:ascii="Times New Roman" w:hAnsi="Times New Roman" w:cs="Times New Roman"/>
          <w:sz w:val="24"/>
          <w:szCs w:val="24"/>
        </w:rPr>
        <w:t>, описанных</w:t>
      </w:r>
      <w:r w:rsidR="00AE1779" w:rsidRPr="005D4E28">
        <w:rPr>
          <w:rFonts w:ascii="Times New Roman" w:hAnsi="Times New Roman" w:cs="Times New Roman"/>
          <w:sz w:val="24"/>
          <w:szCs w:val="24"/>
        </w:rPr>
        <w:t xml:space="preserve"> по следующему алгоритму:</w:t>
      </w:r>
    </w:p>
    <w:p w14:paraId="1EF052E9" w14:textId="77777777" w:rsidR="00AE1779" w:rsidRPr="005D4E28" w:rsidRDefault="00AE1779"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1) анализ проектов и событий применительно к стоящим перед органами местного самоуправления задачам;</w:t>
      </w:r>
    </w:p>
    <w:p w14:paraId="04A96DF8" w14:textId="77777777" w:rsidR="00AE1779" w:rsidRPr="005D4E28" w:rsidRDefault="00AE1779"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2) оценка эффектов каждого проекта или события;</w:t>
      </w:r>
    </w:p>
    <w:p w14:paraId="72EC74D8" w14:textId="77777777" w:rsidR="00AE1779" w:rsidRPr="005D4E28" w:rsidRDefault="00AE1779"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3) использование результатов проектов для решения вопросов местного значения;</w:t>
      </w:r>
    </w:p>
    <w:p w14:paraId="744B73AF" w14:textId="73DA3AF3" w:rsidR="00AE1779" w:rsidRPr="005D4E28" w:rsidRDefault="00AE1779"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4) факторы успеха, которые могут быть тиражированы и масштабированы в других субъектах Российской Федерации.</w:t>
      </w:r>
    </w:p>
    <w:p w14:paraId="2670F55D" w14:textId="77777777" w:rsidR="00876A62" w:rsidRDefault="00876A62" w:rsidP="00A97115">
      <w:pPr>
        <w:tabs>
          <w:tab w:val="left" w:pos="600"/>
          <w:tab w:val="left" w:pos="993"/>
        </w:tabs>
        <w:spacing w:after="0" w:line="240" w:lineRule="auto"/>
        <w:ind w:firstLine="601"/>
        <w:jc w:val="both"/>
        <w:rPr>
          <w:rFonts w:ascii="Times New Roman" w:eastAsia="Calibri" w:hAnsi="Times New Roman" w:cs="Times New Roman"/>
          <w:b/>
          <w:color w:val="0000FF"/>
          <w:sz w:val="28"/>
          <w:szCs w:val="28"/>
        </w:rPr>
      </w:pPr>
    </w:p>
    <w:p w14:paraId="0B764CC8" w14:textId="0ED542D1" w:rsidR="00A97115" w:rsidRPr="00A97115" w:rsidRDefault="00A97115" w:rsidP="00B2440B">
      <w:pPr>
        <w:tabs>
          <w:tab w:val="left" w:pos="600"/>
          <w:tab w:val="left" w:pos="993"/>
        </w:tabs>
        <w:spacing w:after="120" w:line="240" w:lineRule="auto"/>
        <w:ind w:firstLine="601"/>
        <w:jc w:val="both"/>
        <w:rPr>
          <w:rFonts w:ascii="Times New Roman" w:eastAsia="Calibri" w:hAnsi="Times New Roman" w:cs="Times New Roman"/>
          <w:b/>
          <w:color w:val="0000FF"/>
          <w:sz w:val="28"/>
          <w:szCs w:val="28"/>
        </w:rPr>
      </w:pPr>
      <w:r>
        <w:rPr>
          <w:rFonts w:ascii="Times New Roman" w:eastAsia="Calibri" w:hAnsi="Times New Roman" w:cs="Times New Roman"/>
          <w:b/>
          <w:color w:val="0000FF"/>
          <w:sz w:val="28"/>
          <w:szCs w:val="28"/>
        </w:rPr>
        <w:t xml:space="preserve">1. </w:t>
      </w:r>
      <w:r w:rsidRPr="00A97115">
        <w:rPr>
          <w:rFonts w:ascii="Times New Roman" w:eastAsia="Calibri" w:hAnsi="Times New Roman" w:cs="Times New Roman"/>
          <w:b/>
          <w:color w:val="0000FF"/>
          <w:sz w:val="28"/>
          <w:szCs w:val="28"/>
        </w:rPr>
        <w:t>Проект АСМО Брянской области «Проведение ежегодного конкурса «Лидеры территорий»</w:t>
      </w:r>
    </w:p>
    <w:p w14:paraId="5A4BA42F" w14:textId="3854C2BB"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974301">
        <w:rPr>
          <w:rFonts w:ascii="Times New Roman" w:hAnsi="Times New Roman" w:cs="Times New Roman"/>
          <w:sz w:val="24"/>
          <w:szCs w:val="24"/>
        </w:rPr>
        <w:t xml:space="preserve">1) Проект АСМО Брянской области «Лидеры территорий» </w:t>
      </w:r>
      <w:r w:rsidR="00974301" w:rsidRPr="00974301">
        <w:rPr>
          <w:rFonts w:ascii="Times New Roman" w:hAnsi="Times New Roman" w:cs="Times New Roman"/>
          <w:sz w:val="24"/>
          <w:szCs w:val="24"/>
        </w:rPr>
        <w:t xml:space="preserve">был разработан в </w:t>
      </w:r>
      <w:r w:rsidRPr="00974301">
        <w:rPr>
          <w:rFonts w:ascii="Times New Roman" w:hAnsi="Times New Roman" w:cs="Times New Roman"/>
          <w:sz w:val="24"/>
          <w:szCs w:val="24"/>
        </w:rPr>
        <w:t>2023</w:t>
      </w:r>
      <w:r w:rsidRPr="00A97115">
        <w:rPr>
          <w:rFonts w:ascii="Times New Roman" w:hAnsi="Times New Roman" w:cs="Times New Roman"/>
          <w:sz w:val="24"/>
          <w:szCs w:val="24"/>
        </w:rPr>
        <w:t xml:space="preserve"> год</w:t>
      </w:r>
      <w:r w:rsidR="00974301">
        <w:rPr>
          <w:rFonts w:ascii="Times New Roman" w:hAnsi="Times New Roman" w:cs="Times New Roman"/>
          <w:sz w:val="24"/>
          <w:szCs w:val="24"/>
        </w:rPr>
        <w:t>у, а первый</w:t>
      </w:r>
      <w:r w:rsidR="00974301" w:rsidRPr="00974301">
        <w:rPr>
          <w:rFonts w:ascii="Times New Roman" w:hAnsi="Times New Roman" w:cs="Times New Roman"/>
          <w:sz w:val="24"/>
          <w:szCs w:val="24"/>
        </w:rPr>
        <w:t xml:space="preserve"> конкурс </w:t>
      </w:r>
      <w:r w:rsidR="00974301">
        <w:rPr>
          <w:rFonts w:ascii="Times New Roman" w:hAnsi="Times New Roman" w:cs="Times New Roman"/>
          <w:sz w:val="24"/>
          <w:szCs w:val="24"/>
        </w:rPr>
        <w:t>состоялся</w:t>
      </w:r>
      <w:r w:rsidR="00974301" w:rsidRPr="00974301">
        <w:rPr>
          <w:rFonts w:ascii="Times New Roman" w:hAnsi="Times New Roman" w:cs="Times New Roman"/>
          <w:sz w:val="24"/>
          <w:szCs w:val="24"/>
        </w:rPr>
        <w:t xml:space="preserve"> в 2024 году и был посвящен помощи фронту, бойцам СВО и их семьям</w:t>
      </w:r>
      <w:r w:rsidR="00974301">
        <w:rPr>
          <w:rFonts w:ascii="Times New Roman" w:hAnsi="Times New Roman" w:cs="Times New Roman"/>
          <w:sz w:val="24"/>
          <w:szCs w:val="24"/>
        </w:rPr>
        <w:t>. Решено, что этот конкурс будет ежегодным.</w:t>
      </w:r>
    </w:p>
    <w:p w14:paraId="22E68BDF" w14:textId="77777777"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Целями конкурса являются:</w:t>
      </w:r>
    </w:p>
    <w:p w14:paraId="0190B9F7" w14:textId="77777777"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w:t>
      </w:r>
      <w:r w:rsidRPr="00A97115">
        <w:rPr>
          <w:rFonts w:ascii="Times New Roman" w:hAnsi="Times New Roman" w:cs="Times New Roman"/>
          <w:sz w:val="24"/>
          <w:szCs w:val="24"/>
        </w:rPr>
        <w:tab/>
        <w:t>развитие института старших населенных пунктов и ТОС как форм участия населения в осуществлении местного самоуправления на территории Брянской области;</w:t>
      </w:r>
    </w:p>
    <w:p w14:paraId="283AE4F1" w14:textId="77777777"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w:t>
      </w:r>
      <w:r w:rsidRPr="00A97115">
        <w:rPr>
          <w:rFonts w:ascii="Times New Roman" w:hAnsi="Times New Roman" w:cs="Times New Roman"/>
          <w:sz w:val="24"/>
          <w:szCs w:val="24"/>
        </w:rPr>
        <w:tab/>
        <w:t>поддержка старших населенных пунктов, руководителей и членов территориальных общественных самоуправлений Брянской области, имеющих достижения в общественной деятельности;</w:t>
      </w:r>
    </w:p>
    <w:p w14:paraId="766DAB78" w14:textId="490305F9"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w:t>
      </w:r>
      <w:r w:rsidRPr="00A97115">
        <w:rPr>
          <w:rFonts w:ascii="Times New Roman" w:hAnsi="Times New Roman" w:cs="Times New Roman"/>
          <w:sz w:val="24"/>
          <w:szCs w:val="24"/>
        </w:rPr>
        <w:tab/>
        <w:t>стимулирование активности старших населенных пунктов, руководителей</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 и членов территориальных общественных самоуправлений Брянской области,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в </w:t>
      </w:r>
      <w:proofErr w:type="spellStart"/>
      <w:r w:rsidRPr="00A97115">
        <w:rPr>
          <w:rFonts w:ascii="Times New Roman" w:hAnsi="Times New Roman" w:cs="Times New Roman"/>
          <w:sz w:val="24"/>
          <w:szCs w:val="24"/>
        </w:rPr>
        <w:t>т.ч</w:t>
      </w:r>
      <w:proofErr w:type="spellEnd"/>
      <w:r w:rsidRPr="00A97115">
        <w:rPr>
          <w:rFonts w:ascii="Times New Roman" w:hAnsi="Times New Roman" w:cs="Times New Roman"/>
          <w:sz w:val="24"/>
          <w:szCs w:val="24"/>
        </w:rPr>
        <w:t>. по направлениям номинаций конкурса.</w:t>
      </w:r>
    </w:p>
    <w:p w14:paraId="68580F98" w14:textId="77777777"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Номинации конкурса: «Благотворительность», «Инициатива», «Профессионализм», «Самоотверженность», «Спорт», «Талант», «Самоуправление».</w:t>
      </w:r>
    </w:p>
    <w:p w14:paraId="155B1928" w14:textId="39247847"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Победители конкурса награждаются денежными призами (за 1 место – 30 тыс. руб</w:t>
      </w:r>
      <w:r w:rsidR="00876A62">
        <w:rPr>
          <w:rFonts w:ascii="Times New Roman" w:hAnsi="Times New Roman" w:cs="Times New Roman"/>
          <w:sz w:val="24"/>
          <w:szCs w:val="24"/>
        </w:rPr>
        <w:t>лей</w:t>
      </w:r>
      <w:r w:rsidRPr="00A97115">
        <w:rPr>
          <w:rFonts w:ascii="Times New Roman" w:hAnsi="Times New Roman" w:cs="Times New Roman"/>
          <w:sz w:val="24"/>
          <w:szCs w:val="24"/>
        </w:rPr>
        <w:t>, за 2 место – 25 тыс. руб</w:t>
      </w:r>
      <w:r w:rsidR="00876A62">
        <w:rPr>
          <w:rFonts w:ascii="Times New Roman" w:hAnsi="Times New Roman" w:cs="Times New Roman"/>
          <w:sz w:val="24"/>
          <w:szCs w:val="24"/>
        </w:rPr>
        <w:t>лей</w:t>
      </w:r>
      <w:r w:rsidRPr="00A97115">
        <w:rPr>
          <w:rFonts w:ascii="Times New Roman" w:hAnsi="Times New Roman" w:cs="Times New Roman"/>
          <w:sz w:val="24"/>
          <w:szCs w:val="24"/>
        </w:rPr>
        <w:t>, за 3 место – 20 тыс. руб</w:t>
      </w:r>
      <w:r w:rsidR="00876A62">
        <w:rPr>
          <w:rFonts w:ascii="Times New Roman" w:hAnsi="Times New Roman" w:cs="Times New Roman"/>
          <w:sz w:val="24"/>
          <w:szCs w:val="24"/>
        </w:rPr>
        <w:t>лей</w:t>
      </w:r>
      <w:r w:rsidRPr="00A97115">
        <w:rPr>
          <w:rFonts w:ascii="Times New Roman" w:hAnsi="Times New Roman" w:cs="Times New Roman"/>
          <w:sz w:val="24"/>
          <w:szCs w:val="24"/>
        </w:rPr>
        <w:t>), дипломами и памятными сувенирами на торжественном мероприятии, посвященном подведению итогов конкурса.</w:t>
      </w:r>
    </w:p>
    <w:p w14:paraId="650B8037" w14:textId="75D546E2"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 xml:space="preserve">2) О старте приема заявок АСМО объявил 10 января 2024. Участвовали более </w:t>
      </w:r>
      <w:r w:rsidR="00313342">
        <w:rPr>
          <w:rFonts w:ascii="Times New Roman" w:hAnsi="Times New Roman" w:cs="Times New Roman"/>
          <w:sz w:val="24"/>
          <w:szCs w:val="24"/>
        </w:rPr>
        <w:t>100 активистов из Брян</w:t>
      </w:r>
      <w:r w:rsidRPr="00A97115">
        <w:rPr>
          <w:rFonts w:ascii="Times New Roman" w:hAnsi="Times New Roman" w:cs="Times New Roman"/>
          <w:sz w:val="24"/>
          <w:szCs w:val="24"/>
        </w:rPr>
        <w:t xml:space="preserve">ской области. В каждой из семи номинаций было </w:t>
      </w:r>
      <w:r w:rsidR="00876A62">
        <w:rPr>
          <w:rFonts w:ascii="Times New Roman" w:hAnsi="Times New Roman" w:cs="Times New Roman"/>
          <w:sz w:val="24"/>
          <w:szCs w:val="24"/>
        </w:rPr>
        <w:br/>
      </w:r>
      <w:r w:rsidRPr="00A97115">
        <w:rPr>
          <w:rFonts w:ascii="Times New Roman" w:hAnsi="Times New Roman" w:cs="Times New Roman"/>
          <w:sz w:val="24"/>
          <w:szCs w:val="24"/>
        </w:rPr>
        <w:t>по 3 финалиста, которые получили денежные премии в размере 20, 25 и 30 тыс. руб</w:t>
      </w:r>
      <w:r w:rsidR="00876A62">
        <w:rPr>
          <w:rFonts w:ascii="Times New Roman" w:hAnsi="Times New Roman" w:cs="Times New Roman"/>
          <w:sz w:val="24"/>
          <w:szCs w:val="24"/>
        </w:rPr>
        <w:t>лей. Ста</w:t>
      </w:r>
      <w:r w:rsidRPr="00A97115">
        <w:rPr>
          <w:rFonts w:ascii="Times New Roman" w:hAnsi="Times New Roman" w:cs="Times New Roman"/>
          <w:sz w:val="24"/>
          <w:szCs w:val="24"/>
        </w:rPr>
        <w:t xml:space="preserve"> лауреатам были вручены ценные подарки. </w:t>
      </w:r>
    </w:p>
    <w:p w14:paraId="0542A5AF" w14:textId="120D548D"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 xml:space="preserve">Торжественное награждение победителей состоялось 31 мая 2024 года на встрече инициативных граждан «Лидеры территорий», где были представлены лучшие практики помощи участникам СВО. Староста д. </w:t>
      </w:r>
      <w:proofErr w:type="spellStart"/>
      <w:r w:rsidRPr="00A97115">
        <w:rPr>
          <w:rFonts w:ascii="Times New Roman" w:hAnsi="Times New Roman" w:cs="Times New Roman"/>
          <w:sz w:val="24"/>
          <w:szCs w:val="24"/>
        </w:rPr>
        <w:t>Алень</w:t>
      </w:r>
      <w:proofErr w:type="spellEnd"/>
      <w:r w:rsidRPr="00A97115">
        <w:rPr>
          <w:rFonts w:ascii="Times New Roman" w:hAnsi="Times New Roman" w:cs="Times New Roman"/>
          <w:sz w:val="24"/>
          <w:szCs w:val="24"/>
        </w:rPr>
        <w:t xml:space="preserve"> </w:t>
      </w:r>
      <w:proofErr w:type="spellStart"/>
      <w:r w:rsidRPr="00A97115">
        <w:rPr>
          <w:rFonts w:ascii="Times New Roman" w:hAnsi="Times New Roman" w:cs="Times New Roman"/>
          <w:sz w:val="24"/>
          <w:szCs w:val="24"/>
        </w:rPr>
        <w:t>Клетнянского</w:t>
      </w:r>
      <w:proofErr w:type="spellEnd"/>
      <w:r w:rsidRPr="00A97115">
        <w:rPr>
          <w:rFonts w:ascii="Times New Roman" w:hAnsi="Times New Roman" w:cs="Times New Roman"/>
          <w:sz w:val="24"/>
          <w:szCs w:val="24"/>
        </w:rPr>
        <w:t xml:space="preserve"> района А.С. Беляков поделился опытом сбора гуманитарной помощи для бойцов СВО, рассказал о «шефстве» сельчан над детским приютом в ЛНР. Свою практику представил и ТОС «Антоновка» из Брянска, где жители шьют одежду и занимаются сбором гуманитарной помощи для </w:t>
      </w:r>
      <w:r w:rsidRPr="00A97115">
        <w:rPr>
          <w:rFonts w:ascii="Times New Roman" w:hAnsi="Times New Roman" w:cs="Times New Roman"/>
          <w:sz w:val="24"/>
          <w:szCs w:val="24"/>
        </w:rPr>
        <w:lastRenderedPageBreak/>
        <w:t>детских домов, плетут маскировочные сети, делают окопные свечи. Мероприятие сопровождалось выступлениями лауреатов международных и Всероссийских конкурсов Брянского колледжа искусств.</w:t>
      </w:r>
    </w:p>
    <w:p w14:paraId="31C45088" w14:textId="5A319038" w:rsidR="00A97115" w:rsidRPr="00A97115" w:rsidRDefault="00A97115" w:rsidP="00B2440B">
      <w:pPr>
        <w:tabs>
          <w:tab w:val="left" w:pos="600"/>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 xml:space="preserve">3) Активная работа </w:t>
      </w:r>
      <w:proofErr w:type="spellStart"/>
      <w:r w:rsidRPr="00A97115">
        <w:rPr>
          <w:rFonts w:ascii="Times New Roman" w:hAnsi="Times New Roman" w:cs="Times New Roman"/>
          <w:sz w:val="24"/>
          <w:szCs w:val="24"/>
        </w:rPr>
        <w:t>ТОСов</w:t>
      </w:r>
      <w:proofErr w:type="spellEnd"/>
      <w:r w:rsidRPr="00A97115">
        <w:rPr>
          <w:rFonts w:ascii="Times New Roman" w:hAnsi="Times New Roman" w:cs="Times New Roman"/>
          <w:sz w:val="24"/>
          <w:szCs w:val="24"/>
        </w:rPr>
        <w:t xml:space="preserve"> и сельских старост способствует решению многих вопросов местного значения, прежде всего, в благоустройстве, муниципальном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и общественном контроле, охране общественного порядка, сохранения межнационального и межконфессионального мира и согласия, противодействии экстремизму и терроризму, профилактике и преодолению последствий чрезвычайных ситуаций. Кроме того, общественники организуют собственные праздники и спортивные мероприятия, дополняя работу органов местного самоуправления в сфере культуры, досуга, сохранения общественного здоровья. Неоценима помощь местных активистов при организации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и проведении публичных и общественных слушаний и опросов населения, борьбы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с </w:t>
      </w:r>
      <w:proofErr w:type="spellStart"/>
      <w:r w:rsidRPr="00A97115">
        <w:rPr>
          <w:rFonts w:ascii="Times New Roman" w:hAnsi="Times New Roman" w:cs="Times New Roman"/>
          <w:sz w:val="24"/>
          <w:szCs w:val="24"/>
        </w:rPr>
        <w:t>фейками</w:t>
      </w:r>
      <w:proofErr w:type="spellEnd"/>
      <w:r w:rsidRPr="00A97115">
        <w:rPr>
          <w:rFonts w:ascii="Times New Roman" w:hAnsi="Times New Roman" w:cs="Times New Roman"/>
          <w:sz w:val="24"/>
          <w:szCs w:val="24"/>
        </w:rPr>
        <w:t xml:space="preserve"> и распространении среди жителей актуальной и официальной информации.</w:t>
      </w:r>
    </w:p>
    <w:p w14:paraId="14436269" w14:textId="3A76A017" w:rsidR="00A97115" w:rsidRPr="00A97115" w:rsidRDefault="00A97115" w:rsidP="00B2440B">
      <w:pPr>
        <w:tabs>
          <w:tab w:val="left" w:pos="709"/>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 xml:space="preserve">4) Факторами успеха, которые могут быть полезны для тиражирования </w:t>
      </w:r>
      <w:r w:rsidR="00876A62">
        <w:rPr>
          <w:rFonts w:ascii="Times New Roman" w:hAnsi="Times New Roman" w:cs="Times New Roman"/>
          <w:sz w:val="24"/>
          <w:szCs w:val="24"/>
        </w:rPr>
        <w:br/>
      </w:r>
      <w:r w:rsidRPr="00A97115">
        <w:rPr>
          <w:rFonts w:ascii="Times New Roman" w:hAnsi="Times New Roman" w:cs="Times New Roman"/>
          <w:sz w:val="24"/>
          <w:szCs w:val="24"/>
        </w:rPr>
        <w:t>и масштабирования данной практики в других субъектах Российской Федерации, являются:</w:t>
      </w:r>
    </w:p>
    <w:p w14:paraId="7823141B" w14:textId="77777777" w:rsidR="00A97115" w:rsidRPr="00A97115" w:rsidRDefault="00A97115" w:rsidP="00B2440B">
      <w:pPr>
        <w:tabs>
          <w:tab w:val="left" w:pos="709"/>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 выявление на конкурсной основе и поддержка неформальных лидеров территорий;</w:t>
      </w:r>
    </w:p>
    <w:p w14:paraId="74C75853" w14:textId="77777777" w:rsidR="00A97115" w:rsidRPr="00A97115" w:rsidRDefault="00A97115" w:rsidP="00B2440B">
      <w:pPr>
        <w:tabs>
          <w:tab w:val="left" w:pos="709"/>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 применение как материальных, так и нематериальных (</w:t>
      </w:r>
      <w:proofErr w:type="spellStart"/>
      <w:r w:rsidRPr="00A97115">
        <w:rPr>
          <w:rFonts w:ascii="Times New Roman" w:hAnsi="Times New Roman" w:cs="Times New Roman"/>
          <w:sz w:val="24"/>
          <w:szCs w:val="24"/>
        </w:rPr>
        <w:t>имиджевых</w:t>
      </w:r>
      <w:proofErr w:type="spellEnd"/>
      <w:r w:rsidRPr="00A97115">
        <w:rPr>
          <w:rFonts w:ascii="Times New Roman" w:hAnsi="Times New Roman" w:cs="Times New Roman"/>
          <w:sz w:val="24"/>
          <w:szCs w:val="24"/>
        </w:rPr>
        <w:t>) форм поощрения конструктивной общественной активности победителей конкурса;</w:t>
      </w:r>
    </w:p>
    <w:p w14:paraId="1E94668F" w14:textId="73E873D6" w:rsidR="00A97115" w:rsidRPr="00A97115" w:rsidRDefault="00A97115" w:rsidP="00B2440B">
      <w:pPr>
        <w:tabs>
          <w:tab w:val="left" w:pos="709"/>
          <w:tab w:val="left" w:pos="993"/>
        </w:tabs>
        <w:spacing w:after="120" w:line="276" w:lineRule="auto"/>
        <w:ind w:firstLine="624"/>
        <w:jc w:val="both"/>
        <w:rPr>
          <w:rFonts w:ascii="Times New Roman" w:hAnsi="Times New Roman" w:cs="Times New Roman"/>
          <w:sz w:val="24"/>
          <w:szCs w:val="24"/>
        </w:rPr>
      </w:pPr>
      <w:r w:rsidRPr="00A97115">
        <w:rPr>
          <w:rFonts w:ascii="Times New Roman" w:hAnsi="Times New Roman" w:cs="Times New Roman"/>
          <w:sz w:val="24"/>
          <w:szCs w:val="24"/>
        </w:rPr>
        <w:t xml:space="preserve">– направление и акцентирование общественной активности на решение значимых </w:t>
      </w:r>
      <w:r w:rsidR="00876A62">
        <w:rPr>
          <w:rFonts w:ascii="Times New Roman" w:hAnsi="Times New Roman" w:cs="Times New Roman"/>
          <w:sz w:val="24"/>
          <w:szCs w:val="24"/>
        </w:rPr>
        <w:br/>
      </w:r>
      <w:r w:rsidRPr="00A97115">
        <w:rPr>
          <w:rFonts w:ascii="Times New Roman" w:hAnsi="Times New Roman" w:cs="Times New Roman"/>
          <w:sz w:val="24"/>
          <w:szCs w:val="24"/>
        </w:rPr>
        <w:t>для региона задач через определение номинаций конкурса.</w:t>
      </w:r>
    </w:p>
    <w:p w14:paraId="16147D28" w14:textId="1ABF3C51" w:rsidR="00657859" w:rsidRDefault="00657859" w:rsidP="00657859">
      <w:pPr>
        <w:spacing w:line="240" w:lineRule="auto"/>
        <w:ind w:firstLine="567"/>
        <w:jc w:val="both"/>
        <w:rPr>
          <w:rFonts w:ascii="Times New Roman" w:hAnsi="Times New Roman" w:cs="Times New Roman"/>
          <w:sz w:val="24"/>
          <w:szCs w:val="24"/>
        </w:rPr>
      </w:pPr>
    </w:p>
    <w:p w14:paraId="63881049" w14:textId="4985038B" w:rsidR="00A97115" w:rsidRPr="00A97115" w:rsidRDefault="00A97115" w:rsidP="00B2440B">
      <w:pPr>
        <w:tabs>
          <w:tab w:val="left" w:pos="600"/>
          <w:tab w:val="left" w:pos="993"/>
        </w:tabs>
        <w:spacing w:after="120" w:line="240" w:lineRule="auto"/>
        <w:ind w:firstLine="601"/>
        <w:jc w:val="both"/>
        <w:rPr>
          <w:rFonts w:ascii="Times New Roman" w:eastAsia="Calibri" w:hAnsi="Times New Roman" w:cs="Times New Roman"/>
          <w:b/>
          <w:color w:val="0000FF"/>
          <w:sz w:val="28"/>
          <w:szCs w:val="28"/>
        </w:rPr>
      </w:pPr>
      <w:r>
        <w:rPr>
          <w:rFonts w:ascii="Times New Roman" w:eastAsia="Calibri" w:hAnsi="Times New Roman" w:cs="Times New Roman"/>
          <w:b/>
          <w:color w:val="0000FF"/>
          <w:sz w:val="28"/>
          <w:szCs w:val="28"/>
        </w:rPr>
        <w:t xml:space="preserve">2. </w:t>
      </w:r>
      <w:r w:rsidRPr="00A97115">
        <w:rPr>
          <w:rFonts w:ascii="Times New Roman" w:eastAsia="Calibri" w:hAnsi="Times New Roman" w:cs="Times New Roman"/>
          <w:b/>
          <w:color w:val="0000FF"/>
          <w:sz w:val="28"/>
          <w:szCs w:val="28"/>
        </w:rPr>
        <w:t xml:space="preserve">Проект АСМО Брянской области «Создание и развитие Ассоциации ТОС Брянской области» </w:t>
      </w:r>
    </w:p>
    <w:p w14:paraId="07030EB5" w14:textId="7777777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1) Проект АСМО Брянской области «Создание и развитие Ассоциации ТОС Брянской области» реализуется с 2016 года и направлен </w:t>
      </w:r>
      <w:proofErr w:type="gramStart"/>
      <w:r w:rsidRPr="00A97115">
        <w:rPr>
          <w:rFonts w:ascii="Times New Roman" w:hAnsi="Times New Roman" w:cs="Times New Roman"/>
          <w:sz w:val="24"/>
          <w:szCs w:val="24"/>
        </w:rPr>
        <w:t>на</w:t>
      </w:r>
      <w:proofErr w:type="gramEnd"/>
      <w:r w:rsidRPr="00A97115">
        <w:rPr>
          <w:rFonts w:ascii="Times New Roman" w:hAnsi="Times New Roman" w:cs="Times New Roman"/>
          <w:sz w:val="24"/>
          <w:szCs w:val="24"/>
        </w:rPr>
        <w:t>:</w:t>
      </w:r>
    </w:p>
    <w:p w14:paraId="1B57DF7E" w14:textId="03DC5D43"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создание условий и распространение в муниципалитетах Брянской области лучших практик вовлечения жителей в местное самоуправление и социально-экономическое развитие территорий;</w:t>
      </w:r>
    </w:p>
    <w:p w14:paraId="15259EEC" w14:textId="37F29128"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формирование на областном уровне сообщества местных активистов </w:t>
      </w:r>
      <w:r w:rsidR="00876A62">
        <w:rPr>
          <w:rFonts w:ascii="Times New Roman" w:hAnsi="Times New Roman" w:cs="Times New Roman"/>
          <w:sz w:val="24"/>
          <w:szCs w:val="24"/>
        </w:rPr>
        <w:br/>
      </w:r>
      <w:r w:rsidRPr="00A97115">
        <w:rPr>
          <w:rFonts w:ascii="Times New Roman" w:hAnsi="Times New Roman" w:cs="Times New Roman"/>
          <w:sz w:val="24"/>
          <w:szCs w:val="24"/>
        </w:rPr>
        <w:t>для совместного (при участии АСМО и руководителей органов власти Брянской области) обсуждения вопросов и перспектив социально-экономического развития территорий;</w:t>
      </w:r>
    </w:p>
    <w:p w14:paraId="5F4E7569" w14:textId="6FB77FC0"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содействие правовому просвещению активных граждан Брянской области </w:t>
      </w:r>
      <w:r w:rsidR="00876A62">
        <w:rPr>
          <w:rFonts w:ascii="Times New Roman" w:hAnsi="Times New Roman" w:cs="Times New Roman"/>
          <w:sz w:val="24"/>
          <w:szCs w:val="24"/>
        </w:rPr>
        <w:br/>
      </w:r>
      <w:r w:rsidRPr="00A97115">
        <w:rPr>
          <w:rFonts w:ascii="Times New Roman" w:hAnsi="Times New Roman" w:cs="Times New Roman"/>
          <w:sz w:val="24"/>
          <w:szCs w:val="24"/>
        </w:rPr>
        <w:t>по вопросам организации и деятельности органов местного самоуправления и органов государственной власти.</w:t>
      </w:r>
    </w:p>
    <w:p w14:paraId="5FFB2764" w14:textId="7777777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В рамках проекта АСМО:</w:t>
      </w:r>
    </w:p>
    <w:p w14:paraId="412316E6" w14:textId="7777777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проводит очные и дистанционные мероприятия для представителей местного самоуправления и местных сообществ, посвященные развитию и лучшим практикам институтов ТОС и сельских старост, новеллам законодательства о местном самоуправлении и деятельности общественных организаций, возможностям местных </w:t>
      </w:r>
      <w:r w:rsidRPr="00A97115">
        <w:rPr>
          <w:rFonts w:ascii="Times New Roman" w:hAnsi="Times New Roman" w:cs="Times New Roman"/>
          <w:sz w:val="24"/>
          <w:szCs w:val="24"/>
        </w:rPr>
        <w:lastRenderedPageBreak/>
        <w:t>сообществ решать социально-значимые вопросы с привлечением областных и федеральных грантов;</w:t>
      </w:r>
    </w:p>
    <w:p w14:paraId="7A323AC9" w14:textId="6DACC8E1"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участвует в консультировании ТОС и сельских старост по вопросам участия </w:t>
      </w:r>
      <w:r w:rsidR="00876A62">
        <w:rPr>
          <w:rFonts w:ascii="Times New Roman" w:hAnsi="Times New Roman" w:cs="Times New Roman"/>
          <w:sz w:val="24"/>
          <w:szCs w:val="24"/>
        </w:rPr>
        <w:br/>
      </w:r>
      <w:r w:rsidRPr="00A97115">
        <w:rPr>
          <w:rFonts w:ascii="Times New Roman" w:hAnsi="Times New Roman" w:cs="Times New Roman"/>
          <w:sz w:val="24"/>
          <w:szCs w:val="24"/>
        </w:rPr>
        <w:t>в областном конкурсе поддержки инициативных проектов;</w:t>
      </w:r>
    </w:p>
    <w:p w14:paraId="74062AED" w14:textId="18A361BE"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участвует в подготовке и распространении информационных, методических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и просветительских материалов по вопросам развития институтов ТОС и сельских старост. </w:t>
      </w:r>
    </w:p>
    <w:p w14:paraId="2BA9B452" w14:textId="4EE96F31"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Ассоциация ТОС Брянской области была учреждена при содействии АСМО </w:t>
      </w:r>
      <w:r w:rsidR="00876A62">
        <w:rPr>
          <w:rFonts w:ascii="Times New Roman" w:hAnsi="Times New Roman" w:cs="Times New Roman"/>
          <w:sz w:val="24"/>
          <w:szCs w:val="24"/>
        </w:rPr>
        <w:br/>
      </w:r>
      <w:r w:rsidRPr="00A97115">
        <w:rPr>
          <w:rFonts w:ascii="Times New Roman" w:hAnsi="Times New Roman" w:cs="Times New Roman"/>
          <w:sz w:val="24"/>
          <w:szCs w:val="24"/>
        </w:rPr>
        <w:t>в 2017 году в целях:</w:t>
      </w:r>
    </w:p>
    <w:p w14:paraId="287768C2" w14:textId="6C5B9B5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координации деятельности ТОС на территории Брянской области, выражение </w:t>
      </w:r>
      <w:r w:rsidR="00876A62">
        <w:rPr>
          <w:rFonts w:ascii="Times New Roman" w:hAnsi="Times New Roman" w:cs="Times New Roman"/>
          <w:sz w:val="24"/>
          <w:szCs w:val="24"/>
        </w:rPr>
        <w:br/>
      </w:r>
      <w:r w:rsidRPr="00A97115">
        <w:rPr>
          <w:rFonts w:ascii="Times New Roman" w:hAnsi="Times New Roman" w:cs="Times New Roman"/>
          <w:sz w:val="24"/>
          <w:szCs w:val="24"/>
        </w:rPr>
        <w:t>и защита общих интересов членов Ассоциации;</w:t>
      </w:r>
    </w:p>
    <w:p w14:paraId="07FAB272" w14:textId="7777777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социальной поддержки граждан по вопросам непосредственного жизнеобеспечения населения и участия граждан в решении вопросов местного самоуправления на территории их проживания;</w:t>
      </w:r>
    </w:p>
    <w:p w14:paraId="379C7C55" w14:textId="7777777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содействие членам Ассоциации, органам региональной власти, органам местного самоуправления в развитии ТОС на территории Брянской области;</w:t>
      </w:r>
    </w:p>
    <w:p w14:paraId="095A9635" w14:textId="11635211"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совершенствования форм и методов взаимодействия ТОС с органами региональной власти и органами местного самоуправления, а также работы с населением.</w:t>
      </w:r>
    </w:p>
    <w:p w14:paraId="2779139B" w14:textId="7777777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2) Благодаря реализации проекта в Брянской области количество органов ТОС выросло до почти 568 единиц, из них 177 работают в Брянске. Движением ТОС охвачены 174 </w:t>
      </w:r>
      <w:proofErr w:type="gramStart"/>
      <w:r w:rsidRPr="00A97115">
        <w:rPr>
          <w:rFonts w:ascii="Times New Roman" w:hAnsi="Times New Roman" w:cs="Times New Roman"/>
          <w:sz w:val="24"/>
          <w:szCs w:val="24"/>
        </w:rPr>
        <w:t>муниципальных</w:t>
      </w:r>
      <w:proofErr w:type="gramEnd"/>
      <w:r w:rsidRPr="00A97115">
        <w:rPr>
          <w:rFonts w:ascii="Times New Roman" w:hAnsi="Times New Roman" w:cs="Times New Roman"/>
          <w:sz w:val="24"/>
          <w:szCs w:val="24"/>
        </w:rPr>
        <w:t xml:space="preserve"> образования. В период пандемии </w:t>
      </w:r>
      <w:proofErr w:type="spellStart"/>
      <w:r w:rsidRPr="00A97115">
        <w:rPr>
          <w:rFonts w:ascii="Times New Roman" w:hAnsi="Times New Roman" w:cs="Times New Roman"/>
          <w:sz w:val="24"/>
          <w:szCs w:val="24"/>
        </w:rPr>
        <w:t>ТОСы</w:t>
      </w:r>
      <w:proofErr w:type="spellEnd"/>
      <w:r w:rsidRPr="00A97115">
        <w:rPr>
          <w:rFonts w:ascii="Times New Roman" w:hAnsi="Times New Roman" w:cs="Times New Roman"/>
          <w:sz w:val="24"/>
          <w:szCs w:val="24"/>
        </w:rPr>
        <w:t xml:space="preserve"> стали ресурсными центрами для становления и развития </w:t>
      </w:r>
      <w:proofErr w:type="spellStart"/>
      <w:r w:rsidRPr="00A97115">
        <w:rPr>
          <w:rFonts w:ascii="Times New Roman" w:hAnsi="Times New Roman" w:cs="Times New Roman"/>
          <w:sz w:val="24"/>
          <w:szCs w:val="24"/>
        </w:rPr>
        <w:t>волонтерства</w:t>
      </w:r>
      <w:proofErr w:type="spellEnd"/>
      <w:r w:rsidRPr="00A97115">
        <w:rPr>
          <w:rFonts w:ascii="Times New Roman" w:hAnsi="Times New Roman" w:cs="Times New Roman"/>
          <w:sz w:val="24"/>
          <w:szCs w:val="24"/>
        </w:rPr>
        <w:t xml:space="preserve"> среди взрослых граждан. В настоящее время </w:t>
      </w:r>
      <w:proofErr w:type="spellStart"/>
      <w:r w:rsidRPr="00A97115">
        <w:rPr>
          <w:rFonts w:ascii="Times New Roman" w:hAnsi="Times New Roman" w:cs="Times New Roman"/>
          <w:sz w:val="24"/>
          <w:szCs w:val="24"/>
        </w:rPr>
        <w:t>ТОСы</w:t>
      </w:r>
      <w:proofErr w:type="spellEnd"/>
      <w:r w:rsidRPr="00A97115">
        <w:rPr>
          <w:rFonts w:ascii="Times New Roman" w:hAnsi="Times New Roman" w:cs="Times New Roman"/>
          <w:sz w:val="24"/>
          <w:szCs w:val="24"/>
        </w:rPr>
        <w:t xml:space="preserve"> активно помогают фронту и шефствуют над семьями бойцов СВО. Не случайно </w:t>
      </w:r>
      <w:proofErr w:type="gramStart"/>
      <w:r w:rsidRPr="00A97115">
        <w:rPr>
          <w:rFonts w:ascii="Times New Roman" w:hAnsi="Times New Roman" w:cs="Times New Roman"/>
          <w:sz w:val="24"/>
          <w:szCs w:val="24"/>
        </w:rPr>
        <w:t>Брянские</w:t>
      </w:r>
      <w:proofErr w:type="gramEnd"/>
      <w:r w:rsidRPr="00A97115">
        <w:rPr>
          <w:rFonts w:ascii="Times New Roman" w:hAnsi="Times New Roman" w:cs="Times New Roman"/>
          <w:sz w:val="24"/>
          <w:szCs w:val="24"/>
        </w:rPr>
        <w:t xml:space="preserve"> </w:t>
      </w:r>
      <w:proofErr w:type="spellStart"/>
      <w:r w:rsidRPr="00A97115">
        <w:rPr>
          <w:rFonts w:ascii="Times New Roman" w:hAnsi="Times New Roman" w:cs="Times New Roman"/>
          <w:sz w:val="24"/>
          <w:szCs w:val="24"/>
        </w:rPr>
        <w:t>ТОСы</w:t>
      </w:r>
      <w:proofErr w:type="spellEnd"/>
      <w:r w:rsidRPr="00A97115">
        <w:rPr>
          <w:rFonts w:ascii="Times New Roman" w:hAnsi="Times New Roman" w:cs="Times New Roman"/>
          <w:sz w:val="24"/>
          <w:szCs w:val="24"/>
        </w:rPr>
        <w:t xml:space="preserve"> дважды побеждали в общероссийском конкурсе «Лучшая практика ТОС». </w:t>
      </w:r>
    </w:p>
    <w:p w14:paraId="6AF1D77B" w14:textId="254A784C"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Содействие развитию института сельских старост (старших населенных пунктов) привело к тому, что на территории области осуществляют деятельность 360 старост. Из них 22 – в населенных пунктах городских округов, 59 – в населенных пунктах муниципальных округов, 5 – в городских поселениях и 274 – в сельских поселениях. Следует отметить,</w:t>
      </w:r>
      <w:r w:rsidR="00313342">
        <w:rPr>
          <w:rFonts w:ascii="Times New Roman" w:hAnsi="Times New Roman" w:cs="Times New Roman"/>
          <w:sz w:val="24"/>
          <w:szCs w:val="24"/>
        </w:rPr>
        <w:t xml:space="preserve"> </w:t>
      </w:r>
      <w:r w:rsidRPr="00A97115">
        <w:rPr>
          <w:rFonts w:ascii="Times New Roman" w:hAnsi="Times New Roman" w:cs="Times New Roman"/>
          <w:sz w:val="24"/>
          <w:szCs w:val="24"/>
        </w:rPr>
        <w:t xml:space="preserve">что при преобразованиях муниципальных образований в городские округа и муниципальные округа институт сельских старост приобретает особое значение </w:t>
      </w:r>
      <w:r w:rsidR="00876A62">
        <w:rPr>
          <w:rFonts w:ascii="Times New Roman" w:hAnsi="Times New Roman" w:cs="Times New Roman"/>
          <w:sz w:val="24"/>
          <w:szCs w:val="24"/>
        </w:rPr>
        <w:br/>
      </w:r>
      <w:r w:rsidRPr="00A97115">
        <w:rPr>
          <w:rFonts w:ascii="Times New Roman" w:hAnsi="Times New Roman" w:cs="Times New Roman"/>
          <w:sz w:val="24"/>
          <w:szCs w:val="24"/>
        </w:rPr>
        <w:t>для обеспечения взаимодействия органов местного самоуправления с населением.</w:t>
      </w:r>
    </w:p>
    <w:p w14:paraId="5AE47009" w14:textId="721D203D"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В 2023 году АСМО разработала положение о конкурсе «Лидеры территорий», направленном на стимулирование гражданской конструктивной инициативы, выявление </w:t>
      </w:r>
      <w:r w:rsidR="00876A62">
        <w:rPr>
          <w:rFonts w:ascii="Times New Roman" w:hAnsi="Times New Roman" w:cs="Times New Roman"/>
          <w:sz w:val="24"/>
          <w:szCs w:val="24"/>
        </w:rPr>
        <w:br/>
      </w:r>
      <w:r w:rsidRPr="00A97115">
        <w:rPr>
          <w:rFonts w:ascii="Times New Roman" w:hAnsi="Times New Roman" w:cs="Times New Roman"/>
          <w:sz w:val="24"/>
          <w:szCs w:val="24"/>
        </w:rPr>
        <w:t>и тиражирование лучших практик ТОС и сельских старост. Инициатива получила поддержку администрации Губернатора и Правительства Брянской области. Конкурс впервые проводится в 2024 году и далее ежегодно.</w:t>
      </w:r>
    </w:p>
    <w:p w14:paraId="1F8F7292" w14:textId="6C323C79"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3) Активная работа </w:t>
      </w:r>
      <w:proofErr w:type="spellStart"/>
      <w:r w:rsidRPr="00A97115">
        <w:rPr>
          <w:rFonts w:ascii="Times New Roman" w:hAnsi="Times New Roman" w:cs="Times New Roman"/>
          <w:sz w:val="24"/>
          <w:szCs w:val="24"/>
        </w:rPr>
        <w:t>ТОСов</w:t>
      </w:r>
      <w:proofErr w:type="spellEnd"/>
      <w:r w:rsidRPr="00A97115">
        <w:rPr>
          <w:rFonts w:ascii="Times New Roman" w:hAnsi="Times New Roman" w:cs="Times New Roman"/>
          <w:sz w:val="24"/>
          <w:szCs w:val="24"/>
        </w:rPr>
        <w:t xml:space="preserve"> и сельских старост способствует решению многих вопросов местного значения, прежде всего, в благоустройстве, муниципальном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и общественном контроле, охране общественного порядка, сохранения межнационального и межконфессионального мира и согласия, противодействии экстремизму и терроризму, профилактике и преодолению последствий чрезвычайных ситуаций. Кроме того, </w:t>
      </w:r>
      <w:r w:rsidRPr="00A97115">
        <w:rPr>
          <w:rFonts w:ascii="Times New Roman" w:hAnsi="Times New Roman" w:cs="Times New Roman"/>
          <w:sz w:val="24"/>
          <w:szCs w:val="24"/>
        </w:rPr>
        <w:lastRenderedPageBreak/>
        <w:t xml:space="preserve">общественники организуют собственные праздники и спортивные мероприятия, дополняя работу органов местного самоуправления в сфере культуры, досуга, сохранения общественного здоровья. Неоценима помощь местных активистов при организации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и проведении публичных и общественных слушаний и опросов населения, борьбы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с </w:t>
      </w:r>
      <w:proofErr w:type="spellStart"/>
      <w:r w:rsidRPr="00A97115">
        <w:rPr>
          <w:rFonts w:ascii="Times New Roman" w:hAnsi="Times New Roman" w:cs="Times New Roman"/>
          <w:sz w:val="24"/>
          <w:szCs w:val="24"/>
        </w:rPr>
        <w:t>фейками</w:t>
      </w:r>
      <w:proofErr w:type="spellEnd"/>
      <w:r w:rsidRPr="00A97115">
        <w:rPr>
          <w:rFonts w:ascii="Times New Roman" w:hAnsi="Times New Roman" w:cs="Times New Roman"/>
          <w:sz w:val="24"/>
          <w:szCs w:val="24"/>
        </w:rPr>
        <w:t xml:space="preserve"> и распространении среди жителей актуальной и официальной информации.</w:t>
      </w:r>
    </w:p>
    <w:p w14:paraId="5619981F" w14:textId="34F5AFC3"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4) Факторами успеха, которые могут быть полезны для тиражирования </w:t>
      </w:r>
      <w:r w:rsidRPr="00A97115">
        <w:rPr>
          <w:rFonts w:ascii="Times New Roman" w:hAnsi="Times New Roman" w:cs="Times New Roman"/>
          <w:sz w:val="24"/>
          <w:szCs w:val="24"/>
        </w:rPr>
        <w:br/>
        <w:t>и масштабирования данной практики в других субъектах Российской Федерации, являются:</w:t>
      </w:r>
    </w:p>
    <w:p w14:paraId="2EEDD42D" w14:textId="5E46D90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системное и непрерывное изучение лучшего опыта организации ТОС и деятельности сельских старост из других регионов;</w:t>
      </w:r>
    </w:p>
    <w:p w14:paraId="74F17FF0" w14:textId="09CE4F52"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постоянная трансляция лучших практик ТОС и сельских старост представителям местного самоуправления и местных сообще</w:t>
      </w:r>
      <w:proofErr w:type="gramStart"/>
      <w:r w:rsidRPr="00A97115">
        <w:rPr>
          <w:rFonts w:ascii="Times New Roman" w:hAnsi="Times New Roman" w:cs="Times New Roman"/>
          <w:sz w:val="24"/>
          <w:szCs w:val="24"/>
        </w:rPr>
        <w:t>ств Бр</w:t>
      </w:r>
      <w:proofErr w:type="gramEnd"/>
      <w:r w:rsidRPr="00A97115">
        <w:rPr>
          <w:rFonts w:ascii="Times New Roman" w:hAnsi="Times New Roman" w:cs="Times New Roman"/>
          <w:sz w:val="24"/>
          <w:szCs w:val="24"/>
        </w:rPr>
        <w:t xml:space="preserve">янской области (в </w:t>
      </w:r>
      <w:proofErr w:type="spellStart"/>
      <w:r w:rsidRPr="00A97115">
        <w:rPr>
          <w:rFonts w:ascii="Times New Roman" w:hAnsi="Times New Roman" w:cs="Times New Roman"/>
          <w:sz w:val="24"/>
          <w:szCs w:val="24"/>
        </w:rPr>
        <w:t>т.ч</w:t>
      </w:r>
      <w:proofErr w:type="spellEnd"/>
      <w:r w:rsidRPr="00A97115">
        <w:rPr>
          <w:rFonts w:ascii="Times New Roman" w:hAnsi="Times New Roman" w:cs="Times New Roman"/>
          <w:sz w:val="24"/>
          <w:szCs w:val="24"/>
        </w:rPr>
        <w:t xml:space="preserve">. путем поиска </w:t>
      </w:r>
      <w:r w:rsidR="00876A62">
        <w:rPr>
          <w:rFonts w:ascii="Times New Roman" w:hAnsi="Times New Roman" w:cs="Times New Roman"/>
          <w:sz w:val="24"/>
          <w:szCs w:val="24"/>
        </w:rPr>
        <w:br/>
      </w:r>
      <w:r w:rsidRPr="00A97115">
        <w:rPr>
          <w:rFonts w:ascii="Times New Roman" w:hAnsi="Times New Roman" w:cs="Times New Roman"/>
          <w:sz w:val="24"/>
          <w:szCs w:val="24"/>
        </w:rPr>
        <w:t xml:space="preserve">и приглашения интересных спикеров для выступлений на мероприятиях АСМО, распространения информационно-методических материалов, подготовленных </w:t>
      </w:r>
      <w:r w:rsidR="00876A62">
        <w:rPr>
          <w:rFonts w:ascii="Times New Roman" w:hAnsi="Times New Roman" w:cs="Times New Roman"/>
          <w:sz w:val="24"/>
          <w:szCs w:val="24"/>
        </w:rPr>
        <w:br/>
      </w:r>
      <w:r w:rsidRPr="00A97115">
        <w:rPr>
          <w:rFonts w:ascii="Times New Roman" w:hAnsi="Times New Roman" w:cs="Times New Roman"/>
          <w:sz w:val="24"/>
          <w:szCs w:val="24"/>
        </w:rPr>
        <w:t>на федеральном уровне и коллегами из других регионов и т.д.);</w:t>
      </w:r>
    </w:p>
    <w:p w14:paraId="6FC5FFDD" w14:textId="7777777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сотрудничество АСМО со всеми заинтересованными сторонами: органами государственной власти в Брянской области, организациями межмуниципального сотрудничества в других регионах и на федеральном уровне, прежде всего, с ВАРМСУ;</w:t>
      </w:r>
    </w:p>
    <w:p w14:paraId="19F5ADDC" w14:textId="4AC5B0B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участие АСМО в формировании повестки, а также в организации и проведении мероприятий областной Ассоциации ТОС;</w:t>
      </w:r>
    </w:p>
    <w:p w14:paraId="011B8C0B" w14:textId="6A90A19B"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поддержка информационных ресурсов ассоциации ТОС (страница АТОС Брянской области создана на портале АСМО) и продвижению ТОС в информационном </w:t>
      </w:r>
      <w:r w:rsidR="00876A62">
        <w:rPr>
          <w:rFonts w:ascii="Times New Roman" w:hAnsi="Times New Roman" w:cs="Times New Roman"/>
          <w:sz w:val="24"/>
          <w:szCs w:val="24"/>
        </w:rPr>
        <w:br/>
      </w:r>
      <w:r w:rsidRPr="00A97115">
        <w:rPr>
          <w:rFonts w:ascii="Times New Roman" w:hAnsi="Times New Roman" w:cs="Times New Roman"/>
          <w:sz w:val="24"/>
          <w:szCs w:val="24"/>
        </w:rPr>
        <w:t>и общественно-политическом пространстве на уровне Брянской области;</w:t>
      </w:r>
    </w:p>
    <w:p w14:paraId="18D8418A" w14:textId="77777777"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 xml:space="preserve">– проведение конкурса лучших практик ТОС и сельских старост. </w:t>
      </w:r>
    </w:p>
    <w:p w14:paraId="2DC97916" w14:textId="2C7FC776" w:rsidR="00A97115" w:rsidRPr="00A97115" w:rsidRDefault="00A97115" w:rsidP="00B2440B">
      <w:pPr>
        <w:tabs>
          <w:tab w:val="left" w:pos="709"/>
          <w:tab w:val="left" w:pos="993"/>
        </w:tabs>
        <w:spacing w:after="120" w:line="276" w:lineRule="auto"/>
        <w:ind w:firstLine="567"/>
        <w:jc w:val="both"/>
        <w:rPr>
          <w:rFonts w:ascii="Times New Roman" w:eastAsia="Calibri" w:hAnsi="Times New Roman" w:cs="Times New Roman"/>
          <w:b/>
          <w:color w:val="0000FF"/>
          <w:sz w:val="28"/>
          <w:szCs w:val="28"/>
        </w:rPr>
      </w:pPr>
      <w:r>
        <w:rPr>
          <w:rFonts w:ascii="Times New Roman" w:eastAsia="Calibri" w:hAnsi="Times New Roman" w:cs="Times New Roman"/>
          <w:b/>
          <w:color w:val="0000FF"/>
          <w:sz w:val="28"/>
          <w:szCs w:val="28"/>
        </w:rPr>
        <w:t xml:space="preserve">3. </w:t>
      </w:r>
      <w:r w:rsidRPr="00A97115">
        <w:rPr>
          <w:rFonts w:ascii="Times New Roman" w:eastAsia="Calibri" w:hAnsi="Times New Roman" w:cs="Times New Roman"/>
          <w:b/>
          <w:color w:val="0000FF"/>
          <w:sz w:val="28"/>
          <w:szCs w:val="28"/>
        </w:rPr>
        <w:t>Проведение Форума органов местного самоуправления Брянской области при участии спикеров от Российского общества «Знание»</w:t>
      </w:r>
    </w:p>
    <w:p w14:paraId="6C078EBA" w14:textId="50648F80" w:rsidR="00A97115" w:rsidRPr="00A97115" w:rsidRDefault="00A97115" w:rsidP="00B2440B">
      <w:pPr>
        <w:shd w:val="clear" w:color="auto" w:fill="FFFFFF"/>
        <w:spacing w:after="120" w:line="276" w:lineRule="auto"/>
        <w:ind w:firstLine="709"/>
        <w:jc w:val="both"/>
        <w:rPr>
          <w:rFonts w:ascii="Times New Roman" w:hAnsi="Times New Roman" w:cs="Times New Roman"/>
          <w:sz w:val="24"/>
          <w:szCs w:val="24"/>
        </w:rPr>
      </w:pPr>
      <w:r w:rsidRPr="00A97115">
        <w:rPr>
          <w:rFonts w:ascii="Times New Roman" w:hAnsi="Times New Roman" w:cs="Times New Roman"/>
          <w:sz w:val="24"/>
          <w:szCs w:val="24"/>
        </w:rPr>
        <w:t xml:space="preserve">1) 29 ноября </w:t>
      </w:r>
      <w:r w:rsidR="00313342">
        <w:rPr>
          <w:rFonts w:ascii="Times New Roman" w:hAnsi="Times New Roman" w:cs="Times New Roman"/>
          <w:sz w:val="24"/>
          <w:szCs w:val="24"/>
        </w:rPr>
        <w:t xml:space="preserve">2023 года </w:t>
      </w:r>
      <w:r w:rsidRPr="00A97115">
        <w:rPr>
          <w:rFonts w:ascii="Times New Roman" w:hAnsi="Times New Roman" w:cs="Times New Roman"/>
          <w:sz w:val="24"/>
          <w:szCs w:val="24"/>
        </w:rPr>
        <w:t xml:space="preserve">состоялся первый Форум органов местного самоуправления Брянской области. Форум организован АСМО под эгидой ВАРМСУ и Российского общества «Знание» при поддержке органов государственной власти региона. Мероприятие </w:t>
      </w:r>
      <w:proofErr w:type="gramStart"/>
      <w:r w:rsidRPr="00A97115">
        <w:rPr>
          <w:rFonts w:ascii="Times New Roman" w:hAnsi="Times New Roman" w:cs="Times New Roman"/>
          <w:sz w:val="24"/>
          <w:szCs w:val="24"/>
        </w:rPr>
        <w:t>носило просветительский и методический характер и было</w:t>
      </w:r>
      <w:proofErr w:type="gramEnd"/>
      <w:r w:rsidRPr="00A97115">
        <w:rPr>
          <w:rFonts w:ascii="Times New Roman" w:hAnsi="Times New Roman" w:cs="Times New Roman"/>
          <w:sz w:val="24"/>
          <w:szCs w:val="24"/>
        </w:rPr>
        <w:t xml:space="preserve"> направлено на решение актуальных задач общественно-политического спектра, стоящих перед органами местного самоуправления на современном этапе.</w:t>
      </w:r>
    </w:p>
    <w:p w14:paraId="78FB60AD" w14:textId="086FA566" w:rsidR="00A97115" w:rsidRPr="00A97115" w:rsidRDefault="00A97115" w:rsidP="00B2440B">
      <w:pPr>
        <w:shd w:val="clear" w:color="auto" w:fill="FFFFFF"/>
        <w:spacing w:after="120" w:line="276" w:lineRule="auto"/>
        <w:ind w:firstLine="709"/>
        <w:jc w:val="both"/>
        <w:rPr>
          <w:rFonts w:ascii="Times New Roman" w:hAnsi="Times New Roman" w:cs="Times New Roman"/>
          <w:sz w:val="24"/>
          <w:szCs w:val="24"/>
        </w:rPr>
      </w:pPr>
      <w:r w:rsidRPr="00A97115">
        <w:rPr>
          <w:rFonts w:ascii="Times New Roman" w:hAnsi="Times New Roman" w:cs="Times New Roman"/>
          <w:sz w:val="24"/>
          <w:szCs w:val="24"/>
        </w:rPr>
        <w:t xml:space="preserve">2) В указанном мероприятии участвовали главы муниципальных образований </w:t>
      </w:r>
      <w:r w:rsidR="00876A62">
        <w:rPr>
          <w:rFonts w:ascii="Times New Roman" w:hAnsi="Times New Roman" w:cs="Times New Roman"/>
          <w:sz w:val="24"/>
          <w:szCs w:val="24"/>
        </w:rPr>
        <w:br/>
      </w:r>
      <w:r w:rsidRPr="00A97115">
        <w:rPr>
          <w:rFonts w:ascii="Times New Roman" w:hAnsi="Times New Roman" w:cs="Times New Roman"/>
          <w:sz w:val="24"/>
          <w:szCs w:val="24"/>
        </w:rPr>
        <w:t>и главы местных администраций, депутаты представительных органов местного самоуправления, председатели ТОС со всей Брянской области, что позволило единовременно распространить актуальную информацию и отработать полезные общественно-политические знания и навыки во всем муниципальном сообществе региона.</w:t>
      </w:r>
    </w:p>
    <w:p w14:paraId="5EB8D30B" w14:textId="483BC2DC" w:rsidR="00A97115" w:rsidRPr="00A97115" w:rsidRDefault="00A97115" w:rsidP="00B2440B">
      <w:pPr>
        <w:shd w:val="clear" w:color="auto" w:fill="FFFFFF"/>
        <w:spacing w:after="120" w:line="276" w:lineRule="auto"/>
        <w:ind w:firstLine="709"/>
        <w:jc w:val="both"/>
        <w:rPr>
          <w:rFonts w:ascii="Times New Roman" w:hAnsi="Times New Roman" w:cs="Times New Roman"/>
          <w:sz w:val="24"/>
          <w:szCs w:val="24"/>
        </w:rPr>
      </w:pPr>
      <w:r w:rsidRPr="00A97115">
        <w:rPr>
          <w:rFonts w:ascii="Times New Roman" w:hAnsi="Times New Roman" w:cs="Times New Roman"/>
          <w:sz w:val="24"/>
          <w:szCs w:val="24"/>
        </w:rPr>
        <w:t xml:space="preserve">3) В АСМО уверены, что форум оказал большое влияние на высокие положительные результаты выборов главы государства 15–17 марта 2024 года. Кроме того, </w:t>
      </w:r>
      <w:proofErr w:type="spellStart"/>
      <w:r w:rsidRPr="00A97115">
        <w:rPr>
          <w:rFonts w:ascii="Times New Roman" w:hAnsi="Times New Roman" w:cs="Times New Roman"/>
          <w:sz w:val="24"/>
          <w:szCs w:val="24"/>
        </w:rPr>
        <w:t>отмечаем</w:t>
      </w:r>
      <w:proofErr w:type="gramStart"/>
      <w:r w:rsidRPr="00A97115">
        <w:rPr>
          <w:rFonts w:ascii="Times New Roman" w:hAnsi="Times New Roman" w:cs="Times New Roman"/>
          <w:sz w:val="24"/>
          <w:szCs w:val="24"/>
        </w:rPr>
        <w:t>,ч</w:t>
      </w:r>
      <w:proofErr w:type="gramEnd"/>
      <w:r w:rsidRPr="00A97115">
        <w:rPr>
          <w:rFonts w:ascii="Times New Roman" w:hAnsi="Times New Roman" w:cs="Times New Roman"/>
          <w:sz w:val="24"/>
          <w:szCs w:val="24"/>
        </w:rPr>
        <w:t>то</w:t>
      </w:r>
      <w:proofErr w:type="spellEnd"/>
      <w:r w:rsidRPr="00A97115">
        <w:rPr>
          <w:rFonts w:ascii="Times New Roman" w:hAnsi="Times New Roman" w:cs="Times New Roman"/>
          <w:sz w:val="24"/>
          <w:szCs w:val="24"/>
        </w:rPr>
        <w:t xml:space="preserve"> сегодня на первое место в муниципальной работе выходят вопросы безопасности территорий и населения от террористических и психологических угроз </w:t>
      </w:r>
      <w:r w:rsidRPr="00A97115">
        <w:rPr>
          <w:rFonts w:ascii="Times New Roman" w:hAnsi="Times New Roman" w:cs="Times New Roman"/>
          <w:sz w:val="24"/>
          <w:szCs w:val="24"/>
        </w:rPr>
        <w:lastRenderedPageBreak/>
        <w:t>(</w:t>
      </w:r>
      <w:proofErr w:type="spellStart"/>
      <w:r w:rsidRPr="00A97115">
        <w:rPr>
          <w:rFonts w:ascii="Times New Roman" w:hAnsi="Times New Roman" w:cs="Times New Roman"/>
          <w:sz w:val="24"/>
          <w:szCs w:val="24"/>
        </w:rPr>
        <w:t>фейковых</w:t>
      </w:r>
      <w:proofErr w:type="spellEnd"/>
      <w:r w:rsidRPr="00A97115">
        <w:rPr>
          <w:rFonts w:ascii="Times New Roman" w:hAnsi="Times New Roman" w:cs="Times New Roman"/>
          <w:sz w:val="24"/>
          <w:szCs w:val="24"/>
        </w:rPr>
        <w:t xml:space="preserve"> атак</w:t>
      </w:r>
      <w:r w:rsidR="00313342">
        <w:rPr>
          <w:rFonts w:ascii="Times New Roman" w:hAnsi="Times New Roman" w:cs="Times New Roman"/>
          <w:sz w:val="24"/>
          <w:szCs w:val="24"/>
        </w:rPr>
        <w:t xml:space="preserve"> </w:t>
      </w:r>
      <w:r w:rsidRPr="00A97115">
        <w:rPr>
          <w:rFonts w:ascii="Times New Roman" w:hAnsi="Times New Roman" w:cs="Times New Roman"/>
          <w:sz w:val="24"/>
          <w:szCs w:val="24"/>
        </w:rPr>
        <w:t>с негативной или вводящей в заблуждение информацией). Лекции, дискуссии и практические мероприятия форума позволяют представителям местного самоуправления Брянской области эффективно решать данные задачи.</w:t>
      </w:r>
    </w:p>
    <w:p w14:paraId="7385331F" w14:textId="56E961FA" w:rsidR="00A97115" w:rsidRPr="00A97115" w:rsidRDefault="00A97115" w:rsidP="00B2440B">
      <w:pPr>
        <w:tabs>
          <w:tab w:val="left" w:pos="709"/>
          <w:tab w:val="left" w:pos="993"/>
        </w:tabs>
        <w:spacing w:after="120" w:line="276" w:lineRule="auto"/>
        <w:ind w:firstLine="567"/>
        <w:jc w:val="both"/>
        <w:rPr>
          <w:rFonts w:ascii="Times New Roman" w:hAnsi="Times New Roman" w:cs="Times New Roman"/>
          <w:sz w:val="24"/>
          <w:szCs w:val="24"/>
        </w:rPr>
      </w:pPr>
      <w:r w:rsidRPr="00A97115">
        <w:rPr>
          <w:rFonts w:ascii="Times New Roman" w:hAnsi="Times New Roman" w:cs="Times New Roman"/>
          <w:sz w:val="24"/>
          <w:szCs w:val="24"/>
        </w:rPr>
        <w:t>4) Факторами успеха, которые могут быть полезны для повторения данной практики в Брянской области, а также тиражирования и масштабирования данной практики в других регионах:</w:t>
      </w:r>
    </w:p>
    <w:p w14:paraId="58071C34" w14:textId="77777777" w:rsidR="00A97115" w:rsidRPr="00A97115" w:rsidRDefault="00A97115" w:rsidP="00B2440B">
      <w:pPr>
        <w:shd w:val="clear" w:color="auto" w:fill="FFFFFF"/>
        <w:spacing w:after="120" w:line="276" w:lineRule="auto"/>
        <w:ind w:firstLine="709"/>
        <w:jc w:val="both"/>
        <w:rPr>
          <w:rFonts w:ascii="Times New Roman" w:hAnsi="Times New Roman" w:cs="Times New Roman"/>
          <w:sz w:val="24"/>
          <w:szCs w:val="24"/>
        </w:rPr>
      </w:pPr>
      <w:r w:rsidRPr="00A97115">
        <w:rPr>
          <w:rFonts w:ascii="Times New Roman" w:hAnsi="Times New Roman" w:cs="Times New Roman"/>
          <w:sz w:val="24"/>
          <w:szCs w:val="24"/>
        </w:rPr>
        <w:t>– выявление потребностей муниципального сообщества в общественно-политических знаниях и иной информации, актуальных лидерских навыках, владение которыми позволит повысить эффективность управления территориями на уровне муниципальных образований;</w:t>
      </w:r>
    </w:p>
    <w:p w14:paraId="23D1DF1E" w14:textId="526090BB" w:rsidR="00A97115" w:rsidRPr="00A97115" w:rsidRDefault="00A97115" w:rsidP="00B2440B">
      <w:pPr>
        <w:shd w:val="clear" w:color="auto" w:fill="FFFFFF"/>
        <w:spacing w:after="120" w:line="276" w:lineRule="auto"/>
        <w:ind w:firstLine="709"/>
        <w:jc w:val="both"/>
        <w:rPr>
          <w:rFonts w:ascii="Times New Roman" w:hAnsi="Times New Roman" w:cs="Times New Roman"/>
          <w:sz w:val="24"/>
          <w:szCs w:val="24"/>
        </w:rPr>
      </w:pPr>
      <w:r w:rsidRPr="00A97115">
        <w:rPr>
          <w:rFonts w:ascii="Times New Roman" w:hAnsi="Times New Roman" w:cs="Times New Roman"/>
          <w:sz w:val="24"/>
          <w:szCs w:val="24"/>
        </w:rPr>
        <w:t xml:space="preserve">– приглашение спикеров (лекторов, модераторов и ведущих мастер-классов) </w:t>
      </w:r>
      <w:r w:rsidR="00876A62">
        <w:rPr>
          <w:rFonts w:ascii="Times New Roman" w:hAnsi="Times New Roman" w:cs="Times New Roman"/>
          <w:sz w:val="24"/>
          <w:szCs w:val="24"/>
        </w:rPr>
        <w:br/>
      </w:r>
      <w:r w:rsidRPr="00A97115">
        <w:rPr>
          <w:rFonts w:ascii="Times New Roman" w:hAnsi="Times New Roman" w:cs="Times New Roman"/>
          <w:sz w:val="24"/>
          <w:szCs w:val="24"/>
        </w:rPr>
        <w:t>из числа опытных преподавателей ведущих вузов и экспертных организаций страны;</w:t>
      </w:r>
    </w:p>
    <w:p w14:paraId="45694EC6" w14:textId="77777777" w:rsidR="00A97115" w:rsidRPr="00A97115" w:rsidRDefault="00A97115" w:rsidP="00B2440B">
      <w:pPr>
        <w:shd w:val="clear" w:color="auto" w:fill="FFFFFF"/>
        <w:spacing w:after="120" w:line="276" w:lineRule="auto"/>
        <w:ind w:firstLine="709"/>
        <w:jc w:val="both"/>
        <w:rPr>
          <w:rFonts w:ascii="Times New Roman" w:hAnsi="Times New Roman" w:cs="Times New Roman"/>
          <w:sz w:val="24"/>
          <w:szCs w:val="24"/>
        </w:rPr>
      </w:pPr>
      <w:r w:rsidRPr="00A97115">
        <w:rPr>
          <w:rFonts w:ascii="Times New Roman" w:hAnsi="Times New Roman" w:cs="Times New Roman"/>
          <w:sz w:val="24"/>
          <w:szCs w:val="24"/>
        </w:rPr>
        <w:t>– привлечение к организации мероприятия всех заинтересованных сторон, включая органы государственной власти, общественные организации и политические партии.</w:t>
      </w:r>
    </w:p>
    <w:p w14:paraId="745A262B" w14:textId="77777777" w:rsidR="00A97115" w:rsidRPr="005D4E28" w:rsidRDefault="00A97115" w:rsidP="00657859">
      <w:pPr>
        <w:spacing w:line="240" w:lineRule="auto"/>
        <w:ind w:firstLine="567"/>
        <w:jc w:val="both"/>
        <w:rPr>
          <w:rFonts w:ascii="Times New Roman" w:hAnsi="Times New Roman" w:cs="Times New Roman"/>
          <w:sz w:val="24"/>
          <w:szCs w:val="24"/>
        </w:rPr>
      </w:pPr>
    </w:p>
    <w:p w14:paraId="615DF078" w14:textId="6A611642" w:rsidR="00746D9F" w:rsidRPr="006D5D29" w:rsidRDefault="00246DE4" w:rsidP="00657859">
      <w:pPr>
        <w:spacing w:line="240" w:lineRule="auto"/>
        <w:ind w:firstLine="567"/>
        <w:jc w:val="both"/>
        <w:rPr>
          <w:rFonts w:ascii="Times New Roman" w:hAnsi="Times New Roman" w:cs="Times New Roman"/>
          <w:b/>
          <w:bCs/>
          <w:sz w:val="28"/>
          <w:szCs w:val="28"/>
        </w:rPr>
      </w:pPr>
      <w:r w:rsidRPr="006D5D29">
        <w:rPr>
          <w:rFonts w:ascii="Times New Roman" w:hAnsi="Times New Roman" w:cs="Times New Roman"/>
          <w:b/>
          <w:bCs/>
          <w:sz w:val="28"/>
          <w:szCs w:val="28"/>
        </w:rPr>
        <w:t xml:space="preserve">3.2. </w:t>
      </w:r>
      <w:r w:rsidR="00746D9F" w:rsidRPr="006D5D29">
        <w:rPr>
          <w:rFonts w:ascii="Times New Roman" w:hAnsi="Times New Roman" w:cs="Times New Roman"/>
          <w:b/>
          <w:bCs/>
          <w:sz w:val="28"/>
          <w:szCs w:val="28"/>
        </w:rPr>
        <w:t>Лучшие муниципальные практики</w:t>
      </w:r>
    </w:p>
    <w:p w14:paraId="070B6C22" w14:textId="5ED18621" w:rsidR="00746D9F" w:rsidRDefault="00746D9F" w:rsidP="00B2440B">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В данном разделе приводится описание лучших практик по перечисленным ниже направлениям. Рекомендуется приводить практики, которые были реализованы в 2024 году либо </w:t>
      </w:r>
      <w:proofErr w:type="gramStart"/>
      <w:r w:rsidRPr="005D4E28">
        <w:rPr>
          <w:rFonts w:ascii="Times New Roman" w:hAnsi="Times New Roman" w:cs="Times New Roman"/>
          <w:sz w:val="24"/>
          <w:szCs w:val="24"/>
        </w:rPr>
        <w:t>результаты</w:t>
      </w:r>
      <w:proofErr w:type="gramEnd"/>
      <w:r w:rsidRPr="005D4E28">
        <w:rPr>
          <w:rFonts w:ascii="Times New Roman" w:hAnsi="Times New Roman" w:cs="Times New Roman"/>
          <w:sz w:val="24"/>
          <w:szCs w:val="24"/>
        </w:rPr>
        <w:t xml:space="preserve"> реализации которых проявились в 2024 году (например, как итог инвестиционных проектов, на осуществление которых было затрачено несколько лет)</w:t>
      </w:r>
      <w:r w:rsidR="00901161" w:rsidRPr="005D4E28">
        <w:rPr>
          <w:rFonts w:ascii="Times New Roman" w:hAnsi="Times New Roman" w:cs="Times New Roman"/>
          <w:sz w:val="24"/>
          <w:szCs w:val="24"/>
        </w:rPr>
        <w:t>.</w:t>
      </w:r>
    </w:p>
    <w:p w14:paraId="27137A47" w14:textId="77777777" w:rsidR="00B2440B" w:rsidRPr="005D4E28" w:rsidRDefault="00B2440B" w:rsidP="00B2440B">
      <w:pPr>
        <w:shd w:val="clear" w:color="auto" w:fill="CDFFCD"/>
        <w:spacing w:after="0" w:line="240" w:lineRule="auto"/>
        <w:ind w:firstLine="567"/>
        <w:jc w:val="both"/>
        <w:rPr>
          <w:rFonts w:ascii="Times New Roman" w:hAnsi="Times New Roman" w:cs="Times New Roman"/>
          <w:sz w:val="24"/>
          <w:szCs w:val="24"/>
        </w:rPr>
      </w:pPr>
    </w:p>
    <w:p w14:paraId="5559CD5C" w14:textId="2C58FFB6" w:rsidR="00746D9F" w:rsidRDefault="00746D9F" w:rsidP="00876A62">
      <w:pPr>
        <w:shd w:val="clear" w:color="auto" w:fill="CDFFCD"/>
        <w:spacing w:after="0" w:line="240" w:lineRule="auto"/>
        <w:ind w:firstLine="567"/>
        <w:jc w:val="both"/>
        <w:rPr>
          <w:rFonts w:ascii="Times New Roman" w:hAnsi="Times New Roman" w:cs="Times New Roman"/>
          <w:sz w:val="24"/>
          <w:szCs w:val="24"/>
        </w:rPr>
      </w:pPr>
      <w:r w:rsidRPr="00E71F6E">
        <w:rPr>
          <w:rFonts w:ascii="Times New Roman" w:hAnsi="Times New Roman" w:cs="Times New Roman"/>
          <w:b/>
          <w:bCs/>
          <w:i/>
          <w:iCs/>
          <w:sz w:val="24"/>
          <w:szCs w:val="24"/>
        </w:rPr>
        <w:t>3.2.1. Сохранение численности населения</w:t>
      </w:r>
      <w:r w:rsidR="004855BF" w:rsidRPr="005D4E28">
        <w:rPr>
          <w:rFonts w:ascii="Times New Roman" w:hAnsi="Times New Roman" w:cs="Times New Roman"/>
          <w:sz w:val="24"/>
          <w:szCs w:val="24"/>
        </w:rPr>
        <w:t>:</w:t>
      </w:r>
      <w:r w:rsidRPr="005D4E28">
        <w:rPr>
          <w:rFonts w:ascii="Times New Roman" w:hAnsi="Times New Roman" w:cs="Times New Roman"/>
          <w:sz w:val="24"/>
          <w:szCs w:val="24"/>
        </w:rPr>
        <w:t xml:space="preserve"> </w:t>
      </w:r>
    </w:p>
    <w:p w14:paraId="6D56AEDF" w14:textId="77777777" w:rsidR="00B2440B" w:rsidRPr="005D4E28" w:rsidRDefault="00B2440B" w:rsidP="00876A62">
      <w:pPr>
        <w:shd w:val="clear" w:color="auto" w:fill="CDFFCD"/>
        <w:spacing w:after="0" w:line="240" w:lineRule="auto"/>
        <w:ind w:firstLine="567"/>
        <w:jc w:val="both"/>
        <w:rPr>
          <w:rFonts w:ascii="Times New Roman" w:hAnsi="Times New Roman" w:cs="Times New Roman"/>
          <w:sz w:val="24"/>
          <w:szCs w:val="24"/>
        </w:rPr>
      </w:pPr>
    </w:p>
    <w:p w14:paraId="71281FA1" w14:textId="77777777" w:rsidR="00746D9F" w:rsidRPr="005D4E28" w:rsidRDefault="00746D9F" w:rsidP="00876A62">
      <w:pPr>
        <w:shd w:val="clear" w:color="auto" w:fill="CDFFCD"/>
        <w:spacing w:after="0"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а) повышение привлекательности жизни в муниципальных образованиях;</w:t>
      </w:r>
    </w:p>
    <w:p w14:paraId="13C05DFA" w14:textId="1C0C17DD" w:rsidR="00876A62" w:rsidRPr="004F3948" w:rsidRDefault="00746D9F" w:rsidP="004F3948">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б) стимулирование повышения рождаемости; </w:t>
      </w:r>
    </w:p>
    <w:p w14:paraId="6A45534D" w14:textId="3E421DF5" w:rsidR="00034103" w:rsidRDefault="00641F14" w:rsidP="004F3948">
      <w:pPr>
        <w:spacing w:line="276" w:lineRule="auto"/>
        <w:ind w:firstLine="567"/>
        <w:jc w:val="both"/>
        <w:rPr>
          <w:rFonts w:ascii="Times New Roman" w:hAnsi="Times New Roman" w:cs="Times New Roman"/>
          <w:sz w:val="24"/>
          <w:szCs w:val="24"/>
        </w:rPr>
      </w:pPr>
      <w:r w:rsidRPr="00876A62">
        <w:rPr>
          <w:rFonts w:ascii="Times New Roman" w:hAnsi="Times New Roman" w:cs="Times New Roman"/>
          <w:sz w:val="24"/>
          <w:szCs w:val="24"/>
        </w:rPr>
        <w:t xml:space="preserve">Важнейшей составляющей работы по повышению привлекательности жизни </w:t>
      </w:r>
      <w:r w:rsidR="00876A62">
        <w:rPr>
          <w:rFonts w:ascii="Times New Roman" w:hAnsi="Times New Roman" w:cs="Times New Roman"/>
          <w:sz w:val="24"/>
          <w:szCs w:val="24"/>
        </w:rPr>
        <w:br/>
      </w:r>
      <w:r w:rsidRPr="00876A62">
        <w:rPr>
          <w:rFonts w:ascii="Times New Roman" w:hAnsi="Times New Roman" w:cs="Times New Roman"/>
          <w:sz w:val="24"/>
          <w:szCs w:val="24"/>
        </w:rPr>
        <w:t xml:space="preserve">в муниципальном образовании и стимулированию рождаемости является успешное решение жилищного вопроса, причем не только для материально обеспеченных граждан, но и для лиц с невысокими доходами и нуждающимися в обеспечении жилыми помещениями. Представляем практику г. Брянска: «Обеспечение жильем детей-сирот </w:t>
      </w:r>
      <w:r w:rsidR="00876A62">
        <w:rPr>
          <w:rFonts w:ascii="Times New Roman" w:hAnsi="Times New Roman" w:cs="Times New Roman"/>
          <w:sz w:val="24"/>
          <w:szCs w:val="24"/>
        </w:rPr>
        <w:br/>
      </w:r>
      <w:r w:rsidRPr="00876A62">
        <w:rPr>
          <w:rFonts w:ascii="Times New Roman" w:hAnsi="Times New Roman" w:cs="Times New Roman"/>
          <w:sz w:val="24"/>
          <w:szCs w:val="24"/>
        </w:rPr>
        <w:t xml:space="preserve">и жильцов из ветхого жилого фонда за счет строительства нового жилья в рамках международного </w:t>
      </w:r>
      <w:proofErr w:type="spellStart"/>
      <w:r w:rsidRPr="00876A62">
        <w:rPr>
          <w:rFonts w:ascii="Times New Roman" w:hAnsi="Times New Roman" w:cs="Times New Roman"/>
          <w:sz w:val="24"/>
          <w:szCs w:val="24"/>
        </w:rPr>
        <w:t>инвестпроекта</w:t>
      </w:r>
      <w:proofErr w:type="spellEnd"/>
      <w:r w:rsidRPr="00876A62">
        <w:rPr>
          <w:rFonts w:ascii="Times New Roman" w:hAnsi="Times New Roman" w:cs="Times New Roman"/>
          <w:sz w:val="24"/>
          <w:szCs w:val="24"/>
        </w:rPr>
        <w:t>»</w:t>
      </w:r>
      <w:r w:rsidR="00992024" w:rsidRPr="00876A62">
        <w:rPr>
          <w:rFonts w:ascii="Times New Roman" w:hAnsi="Times New Roman" w:cs="Times New Roman"/>
          <w:sz w:val="24"/>
          <w:szCs w:val="24"/>
        </w:rPr>
        <w:t xml:space="preserve"> (</w:t>
      </w:r>
      <w:r w:rsidR="00992024" w:rsidRPr="00876A62">
        <w:rPr>
          <w:rFonts w:ascii="Times New Roman" w:hAnsi="Times New Roman" w:cs="Times New Roman"/>
          <w:i/>
          <w:iCs/>
          <w:sz w:val="24"/>
          <w:szCs w:val="24"/>
        </w:rPr>
        <w:t>см. Приложение 1</w:t>
      </w:r>
      <w:r w:rsidR="00876A62">
        <w:rPr>
          <w:rFonts w:ascii="Times New Roman" w:hAnsi="Times New Roman" w:cs="Times New Roman"/>
          <w:sz w:val="24"/>
          <w:szCs w:val="24"/>
        </w:rPr>
        <w:t xml:space="preserve"> </w:t>
      </w:r>
      <w:r w:rsidR="00876A62" w:rsidRPr="00876A62">
        <w:rPr>
          <w:rFonts w:ascii="Times New Roman" w:hAnsi="Times New Roman" w:cs="Times New Roman"/>
          <w:i/>
          <w:iCs/>
          <w:sz w:val="24"/>
          <w:szCs w:val="24"/>
        </w:rPr>
        <w:t xml:space="preserve">к </w:t>
      </w:r>
      <w:proofErr w:type="gramStart"/>
      <w:r w:rsidR="00876A62" w:rsidRPr="00876A62">
        <w:rPr>
          <w:rFonts w:ascii="Times New Roman" w:hAnsi="Times New Roman" w:cs="Times New Roman"/>
          <w:i/>
          <w:iCs/>
          <w:sz w:val="24"/>
          <w:szCs w:val="24"/>
        </w:rPr>
        <w:t>п</w:t>
      </w:r>
      <w:proofErr w:type="gramEnd"/>
      <w:r w:rsidR="00876A62" w:rsidRPr="00876A62">
        <w:rPr>
          <w:rFonts w:ascii="Times New Roman" w:hAnsi="Times New Roman" w:cs="Times New Roman"/>
          <w:i/>
          <w:iCs/>
          <w:sz w:val="24"/>
          <w:szCs w:val="24"/>
        </w:rPr>
        <w:t xml:space="preserve"> 3.2.</w:t>
      </w:r>
      <w:r w:rsidR="00992024" w:rsidRPr="00876A62">
        <w:rPr>
          <w:rFonts w:ascii="Times New Roman" w:hAnsi="Times New Roman" w:cs="Times New Roman"/>
          <w:sz w:val="24"/>
          <w:szCs w:val="24"/>
        </w:rPr>
        <w:t>).</w:t>
      </w:r>
    </w:p>
    <w:p w14:paraId="09841CFE" w14:textId="77777777" w:rsidR="00B2440B" w:rsidRPr="004F3948" w:rsidRDefault="00B2440B" w:rsidP="004F3948">
      <w:pPr>
        <w:spacing w:line="276" w:lineRule="auto"/>
        <w:ind w:firstLine="567"/>
        <w:jc w:val="both"/>
        <w:rPr>
          <w:rFonts w:ascii="Times New Roman" w:hAnsi="Times New Roman" w:cs="Times New Roman"/>
          <w:sz w:val="24"/>
          <w:szCs w:val="24"/>
        </w:rPr>
      </w:pPr>
    </w:p>
    <w:p w14:paraId="128DD1A3" w14:textId="22FE8367" w:rsidR="00746D9F" w:rsidRDefault="00746D9F"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в) </w:t>
      </w:r>
      <w:bookmarkStart w:id="8" w:name="_Hlk189695772"/>
      <w:r w:rsidRPr="005D4E28">
        <w:rPr>
          <w:rFonts w:ascii="Times New Roman" w:hAnsi="Times New Roman" w:cs="Times New Roman"/>
          <w:sz w:val="24"/>
          <w:szCs w:val="24"/>
        </w:rPr>
        <w:t>содействие привлечению (удержанию) трудовых ресурсов</w:t>
      </w:r>
      <w:bookmarkEnd w:id="8"/>
      <w:r w:rsidRPr="005D4E28">
        <w:rPr>
          <w:rFonts w:ascii="Times New Roman" w:hAnsi="Times New Roman" w:cs="Times New Roman"/>
          <w:sz w:val="24"/>
          <w:szCs w:val="24"/>
        </w:rPr>
        <w:t>;</w:t>
      </w:r>
    </w:p>
    <w:p w14:paraId="662A314A" w14:textId="1A69676A" w:rsidR="00A54B58" w:rsidRPr="005D4E28" w:rsidRDefault="00034103" w:rsidP="004F3948">
      <w:pPr>
        <w:spacing w:line="276" w:lineRule="auto"/>
        <w:ind w:firstLine="567"/>
        <w:jc w:val="both"/>
        <w:rPr>
          <w:rFonts w:ascii="Times New Roman" w:hAnsi="Times New Roman" w:cs="Times New Roman"/>
          <w:sz w:val="24"/>
          <w:szCs w:val="24"/>
        </w:rPr>
      </w:pPr>
      <w:r w:rsidRPr="00876A62">
        <w:rPr>
          <w:rFonts w:ascii="Times New Roman" w:hAnsi="Times New Roman" w:cs="Times New Roman"/>
          <w:sz w:val="24"/>
          <w:szCs w:val="24"/>
        </w:rPr>
        <w:t>Практика привлечения молодых специалистов в сельское хозяйство, реализуемая органами государственной власти</w:t>
      </w:r>
      <w:r w:rsidR="00A54B58" w:rsidRPr="00876A62">
        <w:rPr>
          <w:rFonts w:ascii="Times New Roman" w:hAnsi="Times New Roman" w:cs="Times New Roman"/>
          <w:sz w:val="24"/>
          <w:szCs w:val="24"/>
        </w:rPr>
        <w:t xml:space="preserve"> Брянской области при информационном </w:t>
      </w:r>
      <w:r w:rsidR="00876A62">
        <w:rPr>
          <w:rFonts w:ascii="Times New Roman" w:hAnsi="Times New Roman" w:cs="Times New Roman"/>
          <w:sz w:val="24"/>
          <w:szCs w:val="24"/>
        </w:rPr>
        <w:br/>
      </w:r>
      <w:r w:rsidR="00A54B58" w:rsidRPr="00876A62">
        <w:rPr>
          <w:rFonts w:ascii="Times New Roman" w:hAnsi="Times New Roman" w:cs="Times New Roman"/>
          <w:sz w:val="24"/>
          <w:szCs w:val="24"/>
        </w:rPr>
        <w:t>и организационном участии органов местного самоуправления</w:t>
      </w:r>
      <w:r w:rsidR="00992024" w:rsidRPr="00876A62">
        <w:rPr>
          <w:rFonts w:ascii="Times New Roman" w:hAnsi="Times New Roman" w:cs="Times New Roman"/>
          <w:sz w:val="24"/>
          <w:szCs w:val="24"/>
        </w:rPr>
        <w:t xml:space="preserve"> (</w:t>
      </w:r>
      <w:r w:rsidR="00992024" w:rsidRPr="00876A62">
        <w:rPr>
          <w:rFonts w:ascii="Times New Roman" w:hAnsi="Times New Roman" w:cs="Times New Roman"/>
          <w:i/>
          <w:iCs/>
          <w:sz w:val="24"/>
          <w:szCs w:val="24"/>
        </w:rPr>
        <w:t>см. Приложение 2</w:t>
      </w:r>
      <w:r w:rsidR="00876A62" w:rsidRPr="00876A62">
        <w:rPr>
          <w:rFonts w:ascii="Times New Roman" w:hAnsi="Times New Roman" w:cs="Times New Roman"/>
          <w:i/>
          <w:iCs/>
          <w:sz w:val="24"/>
          <w:szCs w:val="24"/>
        </w:rPr>
        <w:t xml:space="preserve"> к п.3.2</w:t>
      </w:r>
      <w:r w:rsidR="00876A62">
        <w:rPr>
          <w:rFonts w:ascii="Times New Roman" w:hAnsi="Times New Roman" w:cs="Times New Roman"/>
          <w:sz w:val="24"/>
          <w:szCs w:val="24"/>
        </w:rPr>
        <w:t>.</w:t>
      </w:r>
      <w:r w:rsidR="00992024" w:rsidRPr="00876A62">
        <w:rPr>
          <w:rFonts w:ascii="Times New Roman" w:hAnsi="Times New Roman" w:cs="Times New Roman"/>
          <w:sz w:val="24"/>
          <w:szCs w:val="24"/>
        </w:rPr>
        <w:t>).</w:t>
      </w:r>
    </w:p>
    <w:p w14:paraId="65B019E7" w14:textId="4BA171C7" w:rsidR="00746D9F" w:rsidRDefault="00746D9F"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г) работа со школьниками и молодежью;</w:t>
      </w:r>
    </w:p>
    <w:p w14:paraId="0C80DFD1" w14:textId="16FC43EB" w:rsidR="00A9768E" w:rsidRPr="004F3948" w:rsidRDefault="00B75D43" w:rsidP="004F3948">
      <w:pPr>
        <w:spacing w:line="276" w:lineRule="auto"/>
        <w:ind w:firstLine="567"/>
        <w:jc w:val="both"/>
        <w:rPr>
          <w:rFonts w:ascii="Times New Roman" w:hAnsi="Times New Roman" w:cs="Times New Roman"/>
          <w:i/>
          <w:iCs/>
          <w:sz w:val="24"/>
          <w:szCs w:val="24"/>
        </w:rPr>
      </w:pPr>
      <w:r w:rsidRPr="00876A62">
        <w:rPr>
          <w:rFonts w:ascii="Times New Roman" w:hAnsi="Times New Roman" w:cs="Times New Roman"/>
          <w:sz w:val="24"/>
          <w:szCs w:val="24"/>
        </w:rPr>
        <w:t xml:space="preserve">Работа по патриотическому воспитанию молодежи ведется в каждом муниципальном образовании Брянской области. Представляем для примера практику </w:t>
      </w:r>
      <w:r w:rsidRPr="00876A62">
        <w:rPr>
          <w:rFonts w:ascii="Times New Roman" w:hAnsi="Times New Roman" w:cs="Times New Roman"/>
          <w:sz w:val="24"/>
          <w:szCs w:val="24"/>
        </w:rPr>
        <w:lastRenderedPageBreak/>
        <w:t>Карачаевского муниципального района</w:t>
      </w:r>
      <w:r w:rsidR="009035B0" w:rsidRPr="00876A62">
        <w:rPr>
          <w:rFonts w:ascii="Times New Roman" w:hAnsi="Times New Roman" w:cs="Times New Roman"/>
          <w:sz w:val="24"/>
          <w:szCs w:val="24"/>
        </w:rPr>
        <w:t xml:space="preserve">, где уверены, что </w:t>
      </w:r>
      <w:r w:rsidR="004806F2" w:rsidRPr="00876A62">
        <w:rPr>
          <w:rFonts w:ascii="Times New Roman" w:hAnsi="Times New Roman" w:cs="Times New Roman"/>
          <w:sz w:val="24"/>
          <w:szCs w:val="24"/>
        </w:rPr>
        <w:t>«важнейшая составляющая процесса воспитания – формирование и развитие патриотических чувств, ведь детство и юность – самая благодатная пора для привития чувства любви и гордости за свою Родину</w:t>
      </w:r>
      <w:r w:rsidR="009035B0" w:rsidRPr="00876A62">
        <w:rPr>
          <w:rFonts w:ascii="Times New Roman" w:hAnsi="Times New Roman" w:cs="Times New Roman"/>
          <w:sz w:val="24"/>
          <w:szCs w:val="24"/>
        </w:rPr>
        <w:t xml:space="preserve"> (</w:t>
      </w:r>
      <w:r w:rsidR="009035B0" w:rsidRPr="00876A62">
        <w:rPr>
          <w:rFonts w:ascii="Times New Roman" w:hAnsi="Times New Roman" w:cs="Times New Roman"/>
          <w:i/>
          <w:iCs/>
          <w:sz w:val="24"/>
          <w:szCs w:val="24"/>
        </w:rPr>
        <w:t>см. Приложение 3</w:t>
      </w:r>
      <w:r w:rsidR="00876A62" w:rsidRPr="00876A62">
        <w:rPr>
          <w:rFonts w:ascii="Times New Roman" w:hAnsi="Times New Roman" w:cs="Times New Roman"/>
          <w:i/>
          <w:iCs/>
          <w:sz w:val="24"/>
          <w:szCs w:val="24"/>
        </w:rPr>
        <w:t xml:space="preserve"> к п.3.2.</w:t>
      </w:r>
      <w:r w:rsidR="009035B0" w:rsidRPr="00876A62">
        <w:rPr>
          <w:rFonts w:ascii="Times New Roman" w:hAnsi="Times New Roman" w:cs="Times New Roman"/>
          <w:i/>
          <w:iCs/>
          <w:sz w:val="24"/>
          <w:szCs w:val="24"/>
        </w:rPr>
        <w:t>).</w:t>
      </w:r>
    </w:p>
    <w:p w14:paraId="2FDE9BE5" w14:textId="3ACF7284" w:rsidR="00746D9F" w:rsidRDefault="00746D9F"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д) повышение качества жилищно-коммунальных услуг;</w:t>
      </w:r>
    </w:p>
    <w:p w14:paraId="01129BDB" w14:textId="66C63E8C" w:rsidR="008566A2" w:rsidRDefault="00723BE3" w:rsidP="00B2440B">
      <w:pPr>
        <w:spacing w:after="120" w:line="276" w:lineRule="auto"/>
        <w:ind w:right="-142" w:firstLine="709"/>
        <w:jc w:val="both"/>
        <w:rPr>
          <w:rFonts w:ascii="Times New Roman" w:hAnsi="Times New Roman" w:cs="Times New Roman"/>
          <w:i/>
          <w:iCs/>
          <w:sz w:val="24"/>
          <w:szCs w:val="24"/>
        </w:rPr>
      </w:pPr>
      <w:r w:rsidRPr="00723BE3">
        <w:rPr>
          <w:rFonts w:ascii="Times New Roman" w:eastAsia="Times New Roman" w:hAnsi="Times New Roman" w:cs="Times New Roman"/>
          <w:sz w:val="24"/>
          <w:szCs w:val="24"/>
          <w:lang w:eastAsia="ru-RU"/>
        </w:rPr>
        <w:t xml:space="preserve">Реализован федеральный проект «Чистая вода», национального проекта «Жильё и городская среда» по реконструкции системы водоснабжения </w:t>
      </w:r>
      <w:proofErr w:type="gramStart"/>
      <w:r w:rsidRPr="00723BE3">
        <w:rPr>
          <w:rFonts w:ascii="Times New Roman" w:eastAsia="Times New Roman" w:hAnsi="Times New Roman" w:cs="Times New Roman"/>
          <w:sz w:val="24"/>
          <w:szCs w:val="24"/>
          <w:lang w:eastAsia="ru-RU"/>
        </w:rPr>
        <w:t>в</w:t>
      </w:r>
      <w:proofErr w:type="gramEnd"/>
      <w:r w:rsidRPr="00723BE3">
        <w:rPr>
          <w:rFonts w:ascii="Times New Roman" w:eastAsia="Times New Roman" w:hAnsi="Times New Roman" w:cs="Times New Roman"/>
          <w:sz w:val="24"/>
          <w:szCs w:val="24"/>
          <w:lang w:eastAsia="ru-RU"/>
        </w:rPr>
        <w:t xml:space="preserve"> с. </w:t>
      </w:r>
      <w:proofErr w:type="spellStart"/>
      <w:r w:rsidRPr="00723BE3">
        <w:rPr>
          <w:rFonts w:ascii="Times New Roman" w:eastAsia="Times New Roman" w:hAnsi="Times New Roman" w:cs="Times New Roman"/>
          <w:sz w:val="24"/>
          <w:szCs w:val="24"/>
          <w:lang w:eastAsia="ru-RU"/>
        </w:rPr>
        <w:t>Замишево</w:t>
      </w:r>
      <w:proofErr w:type="spellEnd"/>
      <w:r w:rsidRPr="00723BE3">
        <w:rPr>
          <w:rFonts w:ascii="Times New Roman" w:eastAsia="Times New Roman" w:hAnsi="Times New Roman" w:cs="Times New Roman"/>
          <w:sz w:val="24"/>
          <w:szCs w:val="24"/>
          <w:lang w:eastAsia="ru-RU"/>
        </w:rPr>
        <w:t xml:space="preserve"> и д. </w:t>
      </w:r>
      <w:proofErr w:type="spellStart"/>
      <w:r w:rsidRPr="00723BE3">
        <w:rPr>
          <w:rFonts w:ascii="Times New Roman" w:eastAsia="Times New Roman" w:hAnsi="Times New Roman" w:cs="Times New Roman"/>
          <w:sz w:val="24"/>
          <w:szCs w:val="24"/>
          <w:lang w:eastAsia="ru-RU"/>
        </w:rPr>
        <w:t>Крутоберезка</w:t>
      </w:r>
      <w:proofErr w:type="spellEnd"/>
      <w:r w:rsidRPr="00723BE3">
        <w:rPr>
          <w:rFonts w:ascii="Times New Roman" w:eastAsia="Times New Roman" w:hAnsi="Times New Roman" w:cs="Times New Roman"/>
          <w:sz w:val="24"/>
          <w:szCs w:val="24"/>
          <w:lang w:eastAsia="ru-RU"/>
        </w:rPr>
        <w:t xml:space="preserve"> </w:t>
      </w:r>
      <w:proofErr w:type="spellStart"/>
      <w:r w:rsidRPr="00723BE3">
        <w:rPr>
          <w:rFonts w:ascii="Times New Roman" w:eastAsia="Times New Roman" w:hAnsi="Times New Roman" w:cs="Times New Roman"/>
          <w:sz w:val="24"/>
          <w:szCs w:val="24"/>
          <w:lang w:eastAsia="ru-RU"/>
        </w:rPr>
        <w:t>Новозыбковского</w:t>
      </w:r>
      <w:proofErr w:type="spellEnd"/>
      <w:r w:rsidRPr="00723BE3">
        <w:rPr>
          <w:rFonts w:ascii="Times New Roman" w:eastAsia="Times New Roman" w:hAnsi="Times New Roman" w:cs="Times New Roman"/>
          <w:sz w:val="24"/>
          <w:szCs w:val="24"/>
          <w:lang w:eastAsia="ru-RU"/>
        </w:rPr>
        <w:t xml:space="preserve"> </w:t>
      </w:r>
      <w:proofErr w:type="gramStart"/>
      <w:r w:rsidRPr="00723BE3">
        <w:rPr>
          <w:rFonts w:ascii="Times New Roman" w:eastAsia="Times New Roman" w:hAnsi="Times New Roman" w:cs="Times New Roman"/>
          <w:sz w:val="24"/>
          <w:szCs w:val="24"/>
          <w:lang w:eastAsia="ru-RU"/>
        </w:rPr>
        <w:t>городского</w:t>
      </w:r>
      <w:proofErr w:type="gramEnd"/>
      <w:r w:rsidRPr="00723BE3">
        <w:rPr>
          <w:rFonts w:ascii="Times New Roman" w:eastAsia="Times New Roman" w:hAnsi="Times New Roman" w:cs="Times New Roman"/>
          <w:sz w:val="24"/>
          <w:szCs w:val="24"/>
          <w:lang w:eastAsia="ru-RU"/>
        </w:rPr>
        <w:t xml:space="preserve"> округа</w:t>
      </w:r>
      <w:r w:rsidR="008566A2" w:rsidRPr="00876A62">
        <w:rPr>
          <w:rFonts w:ascii="Times New Roman" w:eastAsia="Times New Roman" w:hAnsi="Times New Roman" w:cs="Times New Roman"/>
          <w:sz w:val="24"/>
          <w:szCs w:val="24"/>
          <w:lang w:eastAsia="ru-RU"/>
        </w:rPr>
        <w:t xml:space="preserve"> (</w:t>
      </w:r>
      <w:r w:rsidR="008566A2" w:rsidRPr="00876A62">
        <w:rPr>
          <w:rFonts w:ascii="Times New Roman" w:eastAsia="Times New Roman" w:hAnsi="Times New Roman" w:cs="Times New Roman"/>
          <w:i/>
          <w:iCs/>
          <w:sz w:val="24"/>
          <w:szCs w:val="24"/>
          <w:lang w:eastAsia="ru-RU"/>
        </w:rPr>
        <w:t xml:space="preserve">см. </w:t>
      </w:r>
      <w:r w:rsidR="00CC1185" w:rsidRPr="00876A62">
        <w:rPr>
          <w:rFonts w:ascii="Times New Roman" w:hAnsi="Times New Roman" w:cs="Times New Roman"/>
          <w:i/>
          <w:iCs/>
          <w:sz w:val="24"/>
          <w:szCs w:val="24"/>
        </w:rPr>
        <w:t>Приложение 4</w:t>
      </w:r>
      <w:r w:rsidR="00876A62" w:rsidRPr="00876A62">
        <w:rPr>
          <w:rFonts w:ascii="Times New Roman" w:hAnsi="Times New Roman" w:cs="Times New Roman"/>
          <w:i/>
          <w:iCs/>
          <w:sz w:val="24"/>
          <w:szCs w:val="24"/>
        </w:rPr>
        <w:t xml:space="preserve"> к п.3.2.</w:t>
      </w:r>
      <w:r w:rsidR="008566A2" w:rsidRPr="00876A62">
        <w:rPr>
          <w:rFonts w:ascii="Times New Roman" w:hAnsi="Times New Roman" w:cs="Times New Roman"/>
          <w:i/>
          <w:iCs/>
          <w:sz w:val="24"/>
          <w:szCs w:val="24"/>
        </w:rPr>
        <w:t>)</w:t>
      </w:r>
      <w:r w:rsidR="00CC1185" w:rsidRPr="00876A62">
        <w:rPr>
          <w:rFonts w:ascii="Times New Roman" w:hAnsi="Times New Roman" w:cs="Times New Roman"/>
          <w:i/>
          <w:iCs/>
          <w:sz w:val="24"/>
          <w:szCs w:val="24"/>
        </w:rPr>
        <w:t>.</w:t>
      </w:r>
    </w:p>
    <w:p w14:paraId="0A0F6607" w14:textId="58AD3AC7" w:rsidR="00746D9F" w:rsidRDefault="00746D9F" w:rsidP="00CD1EE6">
      <w:pPr>
        <w:shd w:val="clear" w:color="auto" w:fill="CDFFCD"/>
        <w:spacing w:line="240" w:lineRule="auto"/>
        <w:ind w:firstLine="709"/>
        <w:jc w:val="both"/>
        <w:rPr>
          <w:rFonts w:ascii="Times New Roman" w:hAnsi="Times New Roman" w:cs="Times New Roman"/>
          <w:sz w:val="24"/>
          <w:szCs w:val="24"/>
        </w:rPr>
      </w:pPr>
      <w:bookmarkStart w:id="9" w:name="_Hlk189766315"/>
      <w:r w:rsidRPr="005D4E28">
        <w:rPr>
          <w:rFonts w:ascii="Times New Roman" w:hAnsi="Times New Roman" w:cs="Times New Roman"/>
          <w:sz w:val="24"/>
          <w:szCs w:val="24"/>
        </w:rPr>
        <w:t>ж) физическая культура и здоровый образ жизни</w:t>
      </w:r>
      <w:bookmarkEnd w:id="9"/>
      <w:r w:rsidRPr="005D4E28">
        <w:rPr>
          <w:rFonts w:ascii="Times New Roman" w:hAnsi="Times New Roman" w:cs="Times New Roman"/>
          <w:sz w:val="24"/>
          <w:szCs w:val="24"/>
        </w:rPr>
        <w:t>;</w:t>
      </w:r>
    </w:p>
    <w:p w14:paraId="35D82287" w14:textId="6300D90B" w:rsidR="00772B4F" w:rsidRPr="00876A62" w:rsidRDefault="00772B4F" w:rsidP="00876A62">
      <w:pPr>
        <w:spacing w:line="276" w:lineRule="auto"/>
        <w:ind w:firstLine="709"/>
        <w:jc w:val="both"/>
        <w:rPr>
          <w:rFonts w:ascii="Times New Roman" w:hAnsi="Times New Roman" w:cs="Times New Roman"/>
          <w:sz w:val="24"/>
          <w:szCs w:val="24"/>
        </w:rPr>
      </w:pPr>
      <w:r w:rsidRPr="00876A62">
        <w:rPr>
          <w:rFonts w:ascii="Times New Roman" w:hAnsi="Times New Roman" w:cs="Times New Roman"/>
          <w:sz w:val="24"/>
          <w:szCs w:val="24"/>
        </w:rPr>
        <w:t xml:space="preserve">Создание современной и доступной жителям спортивной инфраструктуры </w:t>
      </w:r>
      <w:r w:rsidR="004F3948">
        <w:rPr>
          <w:rFonts w:ascii="Times New Roman" w:hAnsi="Times New Roman" w:cs="Times New Roman"/>
          <w:sz w:val="24"/>
          <w:szCs w:val="24"/>
        </w:rPr>
        <w:br/>
      </w:r>
      <w:r w:rsidRPr="00876A62">
        <w:rPr>
          <w:rFonts w:ascii="Times New Roman" w:hAnsi="Times New Roman" w:cs="Times New Roman"/>
          <w:sz w:val="24"/>
          <w:szCs w:val="24"/>
        </w:rPr>
        <w:t xml:space="preserve">в </w:t>
      </w:r>
      <w:proofErr w:type="spellStart"/>
      <w:r w:rsidRPr="00876A62">
        <w:rPr>
          <w:rFonts w:ascii="Times New Roman" w:hAnsi="Times New Roman" w:cs="Times New Roman"/>
          <w:sz w:val="24"/>
          <w:szCs w:val="24"/>
        </w:rPr>
        <w:t>Новозыбковском</w:t>
      </w:r>
      <w:proofErr w:type="spellEnd"/>
      <w:r w:rsidRPr="00876A62">
        <w:rPr>
          <w:rFonts w:ascii="Times New Roman" w:hAnsi="Times New Roman" w:cs="Times New Roman"/>
          <w:sz w:val="24"/>
          <w:szCs w:val="24"/>
        </w:rPr>
        <w:t xml:space="preserve"> городском округе (</w:t>
      </w:r>
      <w:r w:rsidRPr="00876A62">
        <w:rPr>
          <w:rFonts w:ascii="Times New Roman" w:hAnsi="Times New Roman" w:cs="Times New Roman"/>
          <w:i/>
          <w:iCs/>
          <w:sz w:val="24"/>
          <w:szCs w:val="24"/>
        </w:rPr>
        <w:t>см. Приложение 5</w:t>
      </w:r>
      <w:r w:rsidR="00876A62" w:rsidRPr="00876A62">
        <w:rPr>
          <w:rFonts w:ascii="Times New Roman" w:hAnsi="Times New Roman" w:cs="Times New Roman"/>
          <w:i/>
          <w:iCs/>
          <w:sz w:val="24"/>
          <w:szCs w:val="24"/>
        </w:rPr>
        <w:t xml:space="preserve"> к п.3.2.).</w:t>
      </w:r>
      <w:r w:rsidRPr="00876A62">
        <w:rPr>
          <w:rFonts w:ascii="Times New Roman" w:hAnsi="Times New Roman" w:cs="Times New Roman"/>
          <w:sz w:val="24"/>
          <w:szCs w:val="24"/>
        </w:rPr>
        <w:t xml:space="preserve"> </w:t>
      </w:r>
    </w:p>
    <w:p w14:paraId="2DFFAFD7" w14:textId="514D3B84" w:rsidR="008566A2" w:rsidRPr="00876A62" w:rsidRDefault="00D5151C" w:rsidP="004F3948">
      <w:pPr>
        <w:shd w:val="clear" w:color="auto" w:fill="FFFFFF"/>
        <w:spacing w:line="276" w:lineRule="auto"/>
        <w:ind w:firstLine="709"/>
        <w:jc w:val="both"/>
        <w:rPr>
          <w:rFonts w:ascii="Times New Roman" w:eastAsia="Times New Roman" w:hAnsi="Times New Roman" w:cs="Times New Roman"/>
          <w:sz w:val="24"/>
          <w:szCs w:val="24"/>
          <w:lang w:eastAsia="ru-RU"/>
        </w:rPr>
      </w:pPr>
      <w:proofErr w:type="spellStart"/>
      <w:r w:rsidRPr="00876A62">
        <w:rPr>
          <w:rFonts w:ascii="Times New Roman" w:hAnsi="Times New Roman" w:cs="Times New Roman"/>
          <w:sz w:val="24"/>
          <w:szCs w:val="24"/>
        </w:rPr>
        <w:t>ТОСы</w:t>
      </w:r>
      <w:proofErr w:type="spellEnd"/>
      <w:r w:rsidRPr="00876A62">
        <w:rPr>
          <w:rFonts w:ascii="Times New Roman" w:hAnsi="Times New Roman" w:cs="Times New Roman"/>
          <w:sz w:val="24"/>
          <w:szCs w:val="24"/>
        </w:rPr>
        <w:t xml:space="preserve"> Брянск</w:t>
      </w:r>
      <w:r w:rsidR="00772B4F" w:rsidRPr="00876A62">
        <w:rPr>
          <w:rFonts w:ascii="Times New Roman" w:hAnsi="Times New Roman" w:cs="Times New Roman"/>
          <w:sz w:val="24"/>
          <w:szCs w:val="24"/>
        </w:rPr>
        <w:t xml:space="preserve">а </w:t>
      </w:r>
      <w:r w:rsidRPr="00876A62">
        <w:rPr>
          <w:rFonts w:ascii="Times New Roman" w:hAnsi="Times New Roman" w:cs="Times New Roman"/>
          <w:sz w:val="24"/>
          <w:szCs w:val="24"/>
        </w:rPr>
        <w:t xml:space="preserve">активно участвуют в мероприятиях, направленных на укрепление общественного здоровья </w:t>
      </w:r>
      <w:r w:rsidR="008566A2" w:rsidRPr="00876A62">
        <w:rPr>
          <w:rFonts w:ascii="Times New Roman" w:eastAsia="Times New Roman" w:hAnsi="Times New Roman" w:cs="Times New Roman"/>
          <w:sz w:val="24"/>
          <w:szCs w:val="24"/>
          <w:lang w:eastAsia="ru-RU"/>
        </w:rPr>
        <w:t>(</w:t>
      </w:r>
      <w:r w:rsidR="008566A2" w:rsidRPr="00876A62">
        <w:rPr>
          <w:rFonts w:ascii="Times New Roman" w:eastAsia="Times New Roman" w:hAnsi="Times New Roman" w:cs="Times New Roman"/>
          <w:i/>
          <w:iCs/>
          <w:sz w:val="24"/>
          <w:szCs w:val="24"/>
          <w:lang w:eastAsia="ru-RU"/>
        </w:rPr>
        <w:t xml:space="preserve">см. Приложение </w:t>
      </w:r>
      <w:r w:rsidR="00772B4F" w:rsidRPr="00876A62">
        <w:rPr>
          <w:rFonts w:ascii="Times New Roman" w:eastAsia="Times New Roman" w:hAnsi="Times New Roman" w:cs="Times New Roman"/>
          <w:i/>
          <w:iCs/>
          <w:sz w:val="24"/>
          <w:szCs w:val="24"/>
          <w:lang w:eastAsia="ru-RU"/>
        </w:rPr>
        <w:t>6</w:t>
      </w:r>
      <w:r w:rsidR="00876A62" w:rsidRPr="00876A62">
        <w:rPr>
          <w:rFonts w:ascii="Times New Roman" w:eastAsia="Times New Roman" w:hAnsi="Times New Roman" w:cs="Times New Roman"/>
          <w:i/>
          <w:iCs/>
          <w:sz w:val="24"/>
          <w:szCs w:val="24"/>
          <w:lang w:eastAsia="ru-RU"/>
        </w:rPr>
        <w:t xml:space="preserve"> </w:t>
      </w:r>
      <w:r w:rsidR="00876A62" w:rsidRPr="00876A62">
        <w:rPr>
          <w:rFonts w:ascii="Times New Roman" w:hAnsi="Times New Roman" w:cs="Times New Roman"/>
          <w:i/>
          <w:iCs/>
          <w:sz w:val="24"/>
          <w:szCs w:val="24"/>
        </w:rPr>
        <w:t>к п.3.2.).</w:t>
      </w:r>
      <w:r w:rsidR="008566A2" w:rsidRPr="00876A62">
        <w:rPr>
          <w:rFonts w:ascii="Times New Roman" w:eastAsia="Times New Roman" w:hAnsi="Times New Roman" w:cs="Times New Roman"/>
          <w:sz w:val="24"/>
          <w:szCs w:val="24"/>
          <w:lang w:eastAsia="ru-RU"/>
        </w:rPr>
        <w:t xml:space="preserve"> </w:t>
      </w:r>
    </w:p>
    <w:p w14:paraId="0BC9D91D" w14:textId="77777777" w:rsidR="00746D9F" w:rsidRPr="005D4E28" w:rsidRDefault="00746D9F"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з) иные меры.</w:t>
      </w:r>
    </w:p>
    <w:p w14:paraId="18A889FB" w14:textId="317FA556" w:rsidR="00876A62" w:rsidRDefault="00CC1185" w:rsidP="004F3948">
      <w:pPr>
        <w:spacing w:line="276" w:lineRule="auto"/>
        <w:ind w:firstLine="567"/>
        <w:jc w:val="both"/>
        <w:rPr>
          <w:rFonts w:ascii="Times New Roman" w:hAnsi="Times New Roman" w:cs="Times New Roman"/>
          <w:i/>
          <w:iCs/>
          <w:sz w:val="24"/>
          <w:szCs w:val="24"/>
        </w:rPr>
      </w:pPr>
      <w:r w:rsidRPr="00876A62">
        <w:rPr>
          <w:rFonts w:ascii="Times New Roman" w:hAnsi="Times New Roman" w:cs="Times New Roman"/>
          <w:sz w:val="24"/>
          <w:szCs w:val="24"/>
        </w:rPr>
        <w:t>Большое значение для патриотическо</w:t>
      </w:r>
      <w:r w:rsidR="00074E2B" w:rsidRPr="00876A62">
        <w:rPr>
          <w:rFonts w:ascii="Times New Roman" w:hAnsi="Times New Roman" w:cs="Times New Roman"/>
          <w:sz w:val="24"/>
          <w:szCs w:val="24"/>
        </w:rPr>
        <w:t>й</w:t>
      </w:r>
      <w:r w:rsidRPr="00876A62">
        <w:rPr>
          <w:rFonts w:ascii="Times New Roman" w:hAnsi="Times New Roman" w:cs="Times New Roman"/>
          <w:sz w:val="24"/>
          <w:szCs w:val="24"/>
        </w:rPr>
        <w:t xml:space="preserve"> </w:t>
      </w:r>
      <w:r w:rsidR="00EC4D40" w:rsidRPr="00876A62">
        <w:rPr>
          <w:rFonts w:ascii="Times New Roman" w:hAnsi="Times New Roman" w:cs="Times New Roman"/>
          <w:sz w:val="24"/>
          <w:szCs w:val="24"/>
        </w:rPr>
        <w:t>и духовно-нра</w:t>
      </w:r>
      <w:r w:rsidR="00074E2B" w:rsidRPr="00876A62">
        <w:rPr>
          <w:rFonts w:ascii="Times New Roman" w:hAnsi="Times New Roman" w:cs="Times New Roman"/>
          <w:sz w:val="24"/>
          <w:szCs w:val="24"/>
        </w:rPr>
        <w:t>вственной работы с</w:t>
      </w:r>
      <w:r w:rsidRPr="00876A62">
        <w:rPr>
          <w:rFonts w:ascii="Times New Roman" w:hAnsi="Times New Roman" w:cs="Times New Roman"/>
          <w:sz w:val="24"/>
          <w:szCs w:val="24"/>
        </w:rPr>
        <w:t xml:space="preserve"> населени</w:t>
      </w:r>
      <w:r w:rsidR="00074E2B" w:rsidRPr="00876A62">
        <w:rPr>
          <w:rFonts w:ascii="Times New Roman" w:hAnsi="Times New Roman" w:cs="Times New Roman"/>
          <w:sz w:val="24"/>
          <w:szCs w:val="24"/>
        </w:rPr>
        <w:t>ем</w:t>
      </w:r>
      <w:r w:rsidRPr="00876A62">
        <w:rPr>
          <w:rFonts w:ascii="Times New Roman" w:hAnsi="Times New Roman" w:cs="Times New Roman"/>
          <w:sz w:val="24"/>
          <w:szCs w:val="24"/>
        </w:rPr>
        <w:t xml:space="preserve"> имеют мероприятия с личным участием глав муниципальных образований, которые проводятся по всей территории Брянской области (</w:t>
      </w:r>
      <w:r w:rsidRPr="00876A62">
        <w:rPr>
          <w:rFonts w:ascii="Times New Roman" w:hAnsi="Times New Roman" w:cs="Times New Roman"/>
          <w:i/>
          <w:iCs/>
          <w:sz w:val="24"/>
          <w:szCs w:val="24"/>
        </w:rPr>
        <w:t>см. Приложение 7</w:t>
      </w:r>
      <w:r w:rsidR="00876A62" w:rsidRPr="00876A62">
        <w:rPr>
          <w:rFonts w:ascii="Times New Roman" w:hAnsi="Times New Roman" w:cs="Times New Roman"/>
          <w:i/>
          <w:iCs/>
          <w:sz w:val="24"/>
          <w:szCs w:val="24"/>
        </w:rPr>
        <w:t xml:space="preserve"> к п.3.2.).</w:t>
      </w:r>
    </w:p>
    <w:p w14:paraId="08F6A5B1" w14:textId="77777777" w:rsidR="00B2440B" w:rsidRPr="004F3948" w:rsidRDefault="00B2440B" w:rsidP="004F3948">
      <w:pPr>
        <w:spacing w:line="276" w:lineRule="auto"/>
        <w:ind w:firstLine="567"/>
        <w:jc w:val="both"/>
        <w:rPr>
          <w:rFonts w:ascii="Times New Roman" w:hAnsi="Times New Roman" w:cs="Times New Roman"/>
          <w:i/>
          <w:iCs/>
          <w:sz w:val="24"/>
          <w:szCs w:val="24"/>
        </w:rPr>
      </w:pPr>
    </w:p>
    <w:p w14:paraId="599AD459" w14:textId="44DBBFA4" w:rsidR="00746D9F" w:rsidRPr="004F3948" w:rsidRDefault="00746D9F" w:rsidP="003859F1">
      <w:pPr>
        <w:shd w:val="clear" w:color="auto" w:fill="CDFFCD"/>
        <w:spacing w:line="240" w:lineRule="auto"/>
        <w:ind w:firstLine="567"/>
        <w:jc w:val="both"/>
        <w:rPr>
          <w:rFonts w:ascii="Times New Roman" w:hAnsi="Times New Roman" w:cs="Times New Roman"/>
          <w:b/>
          <w:bCs/>
          <w:sz w:val="24"/>
          <w:szCs w:val="24"/>
        </w:rPr>
      </w:pPr>
      <w:r w:rsidRPr="004F3948">
        <w:rPr>
          <w:rFonts w:ascii="Times New Roman" w:hAnsi="Times New Roman" w:cs="Times New Roman"/>
          <w:b/>
          <w:bCs/>
          <w:sz w:val="24"/>
          <w:szCs w:val="24"/>
        </w:rPr>
        <w:t xml:space="preserve">3.2.2. </w:t>
      </w:r>
      <w:bookmarkStart w:id="10" w:name="_Hlk189768069"/>
      <w:r w:rsidRPr="004F3948">
        <w:rPr>
          <w:rFonts w:ascii="Times New Roman" w:hAnsi="Times New Roman" w:cs="Times New Roman"/>
          <w:b/>
          <w:bCs/>
          <w:sz w:val="24"/>
          <w:szCs w:val="24"/>
        </w:rPr>
        <w:t>Поддержка участников СВО и их семей; содействие реабилитации участников СВО</w:t>
      </w:r>
      <w:bookmarkEnd w:id="10"/>
    </w:p>
    <w:p w14:paraId="46C2A811" w14:textId="713395A5" w:rsidR="00A9768E" w:rsidRPr="00876A62" w:rsidRDefault="00A51FF3" w:rsidP="00876A62">
      <w:pPr>
        <w:spacing w:line="276" w:lineRule="auto"/>
        <w:ind w:firstLine="567"/>
        <w:jc w:val="both"/>
        <w:rPr>
          <w:rFonts w:ascii="Times New Roman" w:hAnsi="Times New Roman" w:cs="Times New Roman"/>
          <w:sz w:val="24"/>
          <w:szCs w:val="24"/>
        </w:rPr>
      </w:pPr>
      <w:r w:rsidRPr="00876A62">
        <w:rPr>
          <w:rFonts w:ascii="Times New Roman" w:hAnsi="Times New Roman" w:cs="Times New Roman"/>
          <w:sz w:val="24"/>
          <w:szCs w:val="24"/>
        </w:rPr>
        <w:t xml:space="preserve">Дополнительно к мерам финансовой поддержки, которые участники СВО и члены их семей </w:t>
      </w:r>
      <w:proofErr w:type="gramStart"/>
      <w:r w:rsidRPr="00876A62">
        <w:rPr>
          <w:rFonts w:ascii="Times New Roman" w:hAnsi="Times New Roman" w:cs="Times New Roman"/>
          <w:sz w:val="24"/>
          <w:szCs w:val="24"/>
        </w:rPr>
        <w:t xml:space="preserve">получают в соответствии с решениями Правительства Брянской области </w:t>
      </w:r>
      <w:r w:rsidR="004F3948">
        <w:rPr>
          <w:rFonts w:ascii="Times New Roman" w:hAnsi="Times New Roman" w:cs="Times New Roman"/>
          <w:sz w:val="24"/>
          <w:szCs w:val="24"/>
        </w:rPr>
        <w:br/>
      </w:r>
      <w:r w:rsidRPr="00876A62">
        <w:rPr>
          <w:rFonts w:ascii="Times New Roman" w:hAnsi="Times New Roman" w:cs="Times New Roman"/>
          <w:sz w:val="24"/>
          <w:szCs w:val="24"/>
        </w:rPr>
        <w:t>на муниципальном уровне этой категории граждан оказывается</w:t>
      </w:r>
      <w:proofErr w:type="gramEnd"/>
      <w:r w:rsidRPr="00876A62">
        <w:rPr>
          <w:rFonts w:ascii="Times New Roman" w:hAnsi="Times New Roman" w:cs="Times New Roman"/>
          <w:sz w:val="24"/>
          <w:szCs w:val="24"/>
        </w:rPr>
        <w:t xml:space="preserve"> психологическая поддержка. Представляем п</w:t>
      </w:r>
      <w:r w:rsidR="00A9768E" w:rsidRPr="00876A62">
        <w:rPr>
          <w:rFonts w:ascii="Times New Roman" w:hAnsi="Times New Roman" w:cs="Times New Roman"/>
          <w:sz w:val="24"/>
          <w:szCs w:val="24"/>
        </w:rPr>
        <w:t>рактик</w:t>
      </w:r>
      <w:r w:rsidRPr="00876A62">
        <w:rPr>
          <w:rFonts w:ascii="Times New Roman" w:hAnsi="Times New Roman" w:cs="Times New Roman"/>
          <w:sz w:val="24"/>
          <w:szCs w:val="24"/>
        </w:rPr>
        <w:t>у</w:t>
      </w:r>
      <w:r w:rsidR="00A9768E" w:rsidRPr="00876A62">
        <w:rPr>
          <w:rFonts w:ascii="Times New Roman" w:hAnsi="Times New Roman" w:cs="Times New Roman"/>
          <w:sz w:val="24"/>
          <w:szCs w:val="24"/>
        </w:rPr>
        <w:t xml:space="preserve"> </w:t>
      </w:r>
      <w:bookmarkStart w:id="11" w:name="_Hlk189768030"/>
      <w:r w:rsidR="00B75D43" w:rsidRPr="00876A62">
        <w:rPr>
          <w:rFonts w:ascii="Times New Roman" w:hAnsi="Times New Roman" w:cs="Times New Roman"/>
          <w:sz w:val="24"/>
          <w:szCs w:val="24"/>
        </w:rPr>
        <w:t>Центр</w:t>
      </w:r>
      <w:r w:rsidR="00120F61" w:rsidRPr="00876A62">
        <w:rPr>
          <w:rFonts w:ascii="Times New Roman" w:hAnsi="Times New Roman" w:cs="Times New Roman"/>
          <w:sz w:val="24"/>
          <w:szCs w:val="24"/>
        </w:rPr>
        <w:t>а</w:t>
      </w:r>
      <w:r w:rsidR="00B75D43" w:rsidRPr="00876A62">
        <w:rPr>
          <w:rFonts w:ascii="Times New Roman" w:hAnsi="Times New Roman" w:cs="Times New Roman"/>
          <w:sz w:val="24"/>
          <w:szCs w:val="24"/>
        </w:rPr>
        <w:t xml:space="preserve"> по работе с молодежью и семьями города Брянск</w:t>
      </w:r>
      <w:r w:rsidR="00120F61" w:rsidRPr="00876A62">
        <w:rPr>
          <w:rFonts w:ascii="Times New Roman" w:hAnsi="Times New Roman" w:cs="Times New Roman"/>
          <w:sz w:val="24"/>
          <w:szCs w:val="24"/>
        </w:rPr>
        <w:t>а</w:t>
      </w:r>
      <w:r w:rsidR="00B75D43" w:rsidRPr="00876A62">
        <w:rPr>
          <w:rFonts w:ascii="Times New Roman" w:hAnsi="Times New Roman" w:cs="Times New Roman"/>
          <w:sz w:val="24"/>
          <w:szCs w:val="24"/>
        </w:rPr>
        <w:t xml:space="preserve"> </w:t>
      </w:r>
      <w:r w:rsidR="00A9768E" w:rsidRPr="00876A62">
        <w:rPr>
          <w:rFonts w:ascii="Times New Roman" w:hAnsi="Times New Roman" w:cs="Times New Roman"/>
          <w:sz w:val="24"/>
          <w:szCs w:val="24"/>
        </w:rPr>
        <w:t>(</w:t>
      </w:r>
      <w:r w:rsidR="00A9768E" w:rsidRPr="00876A62">
        <w:rPr>
          <w:rFonts w:ascii="Times New Roman" w:hAnsi="Times New Roman" w:cs="Times New Roman"/>
          <w:i/>
          <w:iCs/>
          <w:sz w:val="24"/>
          <w:szCs w:val="24"/>
        </w:rPr>
        <w:t>см. Приложение 8</w:t>
      </w:r>
      <w:r w:rsidR="00876A62" w:rsidRPr="00876A62">
        <w:rPr>
          <w:rFonts w:ascii="Times New Roman" w:hAnsi="Times New Roman" w:cs="Times New Roman"/>
          <w:i/>
          <w:iCs/>
          <w:sz w:val="24"/>
          <w:szCs w:val="24"/>
        </w:rPr>
        <w:t xml:space="preserve"> к п.3.2.).</w:t>
      </w:r>
    </w:p>
    <w:bookmarkEnd w:id="11"/>
    <w:p w14:paraId="23D1379F" w14:textId="48D8494D" w:rsidR="00746D9F" w:rsidRPr="004F3948" w:rsidRDefault="00746D9F" w:rsidP="003859F1">
      <w:pPr>
        <w:shd w:val="clear" w:color="auto" w:fill="CDFFCD"/>
        <w:spacing w:line="240" w:lineRule="auto"/>
        <w:ind w:firstLine="567"/>
        <w:jc w:val="both"/>
        <w:rPr>
          <w:rFonts w:ascii="Times New Roman" w:hAnsi="Times New Roman" w:cs="Times New Roman"/>
          <w:b/>
          <w:bCs/>
          <w:sz w:val="24"/>
          <w:szCs w:val="24"/>
        </w:rPr>
      </w:pPr>
      <w:r w:rsidRPr="004F3948">
        <w:rPr>
          <w:rFonts w:ascii="Times New Roman" w:hAnsi="Times New Roman" w:cs="Times New Roman"/>
          <w:b/>
          <w:bCs/>
          <w:sz w:val="24"/>
          <w:szCs w:val="24"/>
        </w:rPr>
        <w:t xml:space="preserve">3.2.3. </w:t>
      </w:r>
      <w:bookmarkStart w:id="12" w:name="_Hlk189769790"/>
      <w:r w:rsidRPr="004F3948">
        <w:rPr>
          <w:rFonts w:ascii="Times New Roman" w:hAnsi="Times New Roman" w:cs="Times New Roman"/>
          <w:b/>
          <w:bCs/>
          <w:sz w:val="24"/>
          <w:szCs w:val="24"/>
        </w:rPr>
        <w:t xml:space="preserve">Инвестиционное развитие территории; реализация проектов </w:t>
      </w:r>
      <w:proofErr w:type="spellStart"/>
      <w:r w:rsidRPr="004F3948">
        <w:rPr>
          <w:rFonts w:ascii="Times New Roman" w:hAnsi="Times New Roman" w:cs="Times New Roman"/>
          <w:b/>
          <w:bCs/>
          <w:sz w:val="24"/>
          <w:szCs w:val="24"/>
        </w:rPr>
        <w:t>муниципально</w:t>
      </w:r>
      <w:proofErr w:type="spellEnd"/>
      <w:r w:rsidRPr="004F3948">
        <w:rPr>
          <w:rFonts w:ascii="Times New Roman" w:hAnsi="Times New Roman" w:cs="Times New Roman"/>
          <w:b/>
          <w:bCs/>
          <w:sz w:val="24"/>
          <w:szCs w:val="24"/>
        </w:rPr>
        <w:t>-частного партнерства; поддержка малого и среднего бизнеса</w:t>
      </w:r>
      <w:bookmarkEnd w:id="12"/>
      <w:r w:rsidRPr="004F3948">
        <w:rPr>
          <w:rFonts w:ascii="Times New Roman" w:hAnsi="Times New Roman" w:cs="Times New Roman"/>
          <w:b/>
          <w:bCs/>
          <w:sz w:val="24"/>
          <w:szCs w:val="24"/>
        </w:rPr>
        <w:t>.</w:t>
      </w:r>
    </w:p>
    <w:p w14:paraId="40B1D63F" w14:textId="793F3BC8" w:rsidR="00A51FF3" w:rsidRDefault="00A51FF3" w:rsidP="004F3948">
      <w:pPr>
        <w:spacing w:line="276" w:lineRule="auto"/>
        <w:ind w:firstLine="709"/>
        <w:jc w:val="both"/>
        <w:rPr>
          <w:rFonts w:ascii="Times New Roman" w:hAnsi="Times New Roman" w:cs="Times New Roman"/>
          <w:i/>
          <w:iCs/>
          <w:sz w:val="24"/>
          <w:szCs w:val="24"/>
        </w:rPr>
      </w:pPr>
      <w:r w:rsidRPr="00876A62">
        <w:rPr>
          <w:rFonts w:ascii="Times New Roman" w:eastAsia="Times New Roman" w:hAnsi="Times New Roman" w:cs="Times New Roman"/>
          <w:color w:val="000000"/>
          <w:sz w:val="24"/>
          <w:szCs w:val="24"/>
          <w:lang w:eastAsia="ru-RU"/>
        </w:rPr>
        <w:t xml:space="preserve">Мероприятия, направленные на поддержку МСП, в Брянской области осуществляются на базе ГАУ Брянской области «Центр оказания услуг «Мой бизнес» </w:t>
      </w:r>
      <w:r w:rsidR="004F3948">
        <w:rPr>
          <w:rFonts w:ascii="Times New Roman" w:eastAsia="Times New Roman" w:hAnsi="Times New Roman" w:cs="Times New Roman"/>
          <w:color w:val="000000"/>
          <w:sz w:val="24"/>
          <w:szCs w:val="24"/>
          <w:lang w:eastAsia="ru-RU"/>
        </w:rPr>
        <w:br/>
      </w:r>
      <w:r w:rsidRPr="00876A62">
        <w:rPr>
          <w:rFonts w:ascii="Times New Roman" w:eastAsia="Times New Roman" w:hAnsi="Times New Roman" w:cs="Times New Roman"/>
          <w:color w:val="000000"/>
          <w:sz w:val="24"/>
          <w:szCs w:val="24"/>
          <w:lang w:eastAsia="ru-RU"/>
        </w:rPr>
        <w:t>(</w:t>
      </w:r>
      <w:r w:rsidRPr="00876A62">
        <w:rPr>
          <w:rFonts w:ascii="Times New Roman" w:eastAsia="Times New Roman" w:hAnsi="Times New Roman" w:cs="Times New Roman"/>
          <w:i/>
          <w:iCs/>
          <w:color w:val="000000"/>
          <w:sz w:val="24"/>
          <w:szCs w:val="24"/>
          <w:lang w:eastAsia="ru-RU"/>
        </w:rPr>
        <w:t>см. Приложение 9</w:t>
      </w:r>
      <w:r w:rsidR="00876A62" w:rsidRPr="00876A62">
        <w:rPr>
          <w:rFonts w:ascii="Times New Roman" w:eastAsia="Times New Roman" w:hAnsi="Times New Roman" w:cs="Times New Roman"/>
          <w:color w:val="000000"/>
          <w:sz w:val="24"/>
          <w:szCs w:val="24"/>
          <w:lang w:eastAsia="ru-RU"/>
        </w:rPr>
        <w:t xml:space="preserve"> </w:t>
      </w:r>
      <w:r w:rsidR="00876A62" w:rsidRPr="00876A62">
        <w:rPr>
          <w:rFonts w:ascii="Times New Roman" w:hAnsi="Times New Roman" w:cs="Times New Roman"/>
          <w:i/>
          <w:iCs/>
          <w:sz w:val="24"/>
          <w:szCs w:val="24"/>
        </w:rPr>
        <w:t>к п.3.2.).</w:t>
      </w:r>
    </w:p>
    <w:p w14:paraId="09E5689D" w14:textId="77777777" w:rsidR="00B2440B" w:rsidRPr="00876A62" w:rsidRDefault="00B2440B" w:rsidP="004F3948">
      <w:pPr>
        <w:spacing w:line="276" w:lineRule="auto"/>
        <w:ind w:firstLine="709"/>
        <w:jc w:val="both"/>
        <w:rPr>
          <w:rFonts w:ascii="Times New Roman" w:eastAsia="Times New Roman" w:hAnsi="Times New Roman" w:cs="Times New Roman"/>
          <w:color w:val="000000"/>
          <w:sz w:val="24"/>
          <w:szCs w:val="24"/>
          <w:lang w:eastAsia="ru-RU"/>
        </w:rPr>
      </w:pPr>
    </w:p>
    <w:p w14:paraId="2C4F87B5" w14:textId="19D6F898" w:rsidR="00746D9F" w:rsidRPr="004F3948" w:rsidRDefault="00746D9F" w:rsidP="003859F1">
      <w:pPr>
        <w:shd w:val="clear" w:color="auto" w:fill="CDFFCD"/>
        <w:spacing w:line="240" w:lineRule="auto"/>
        <w:ind w:firstLine="567"/>
        <w:jc w:val="both"/>
        <w:rPr>
          <w:rFonts w:ascii="Times New Roman" w:hAnsi="Times New Roman" w:cs="Times New Roman"/>
          <w:b/>
          <w:bCs/>
          <w:sz w:val="24"/>
          <w:szCs w:val="24"/>
        </w:rPr>
      </w:pPr>
      <w:r w:rsidRPr="004F3948">
        <w:rPr>
          <w:rFonts w:ascii="Times New Roman" w:hAnsi="Times New Roman" w:cs="Times New Roman"/>
          <w:b/>
          <w:bCs/>
          <w:sz w:val="24"/>
          <w:szCs w:val="24"/>
        </w:rPr>
        <w:t xml:space="preserve">3.2.4. </w:t>
      </w:r>
      <w:bookmarkStart w:id="13" w:name="_Hlk189771060"/>
      <w:bookmarkStart w:id="14" w:name="_Hlk189771312"/>
      <w:r w:rsidRPr="004F3948">
        <w:rPr>
          <w:rFonts w:ascii="Times New Roman" w:hAnsi="Times New Roman" w:cs="Times New Roman"/>
          <w:b/>
          <w:bCs/>
          <w:sz w:val="24"/>
          <w:szCs w:val="24"/>
        </w:rPr>
        <w:t xml:space="preserve">Повышение туристической привлекательности территории </w:t>
      </w:r>
      <w:r w:rsidR="004F3948">
        <w:rPr>
          <w:rFonts w:ascii="Times New Roman" w:hAnsi="Times New Roman" w:cs="Times New Roman"/>
          <w:b/>
          <w:bCs/>
          <w:sz w:val="24"/>
          <w:szCs w:val="24"/>
        </w:rPr>
        <w:t>и</w:t>
      </w:r>
      <w:r w:rsidRPr="004F3948">
        <w:rPr>
          <w:rFonts w:ascii="Times New Roman" w:hAnsi="Times New Roman" w:cs="Times New Roman"/>
          <w:b/>
          <w:bCs/>
          <w:sz w:val="24"/>
          <w:szCs w:val="24"/>
        </w:rPr>
        <w:t xml:space="preserve"> </w:t>
      </w:r>
      <w:proofErr w:type="spellStart"/>
      <w:r w:rsidRPr="004F3948">
        <w:rPr>
          <w:rFonts w:ascii="Times New Roman" w:hAnsi="Times New Roman" w:cs="Times New Roman"/>
          <w:b/>
          <w:bCs/>
          <w:sz w:val="24"/>
          <w:szCs w:val="24"/>
        </w:rPr>
        <w:t>брендирование</w:t>
      </w:r>
      <w:proofErr w:type="spellEnd"/>
      <w:r w:rsidRPr="004F3948">
        <w:rPr>
          <w:rFonts w:ascii="Times New Roman" w:hAnsi="Times New Roman" w:cs="Times New Roman"/>
          <w:b/>
          <w:bCs/>
          <w:sz w:val="24"/>
          <w:szCs w:val="24"/>
        </w:rPr>
        <w:t xml:space="preserve"> территории</w:t>
      </w:r>
      <w:bookmarkEnd w:id="13"/>
      <w:bookmarkEnd w:id="14"/>
    </w:p>
    <w:p w14:paraId="4E7E5A97" w14:textId="573D4E92" w:rsidR="00A97115" w:rsidRPr="004F3948" w:rsidRDefault="008E5DCC" w:rsidP="004F3948">
      <w:pPr>
        <w:spacing w:line="276" w:lineRule="auto"/>
        <w:ind w:firstLine="567"/>
        <w:jc w:val="both"/>
        <w:rPr>
          <w:rFonts w:ascii="Times New Roman" w:eastAsia="Calibri" w:hAnsi="Times New Roman" w:cs="Times New Roman"/>
          <w:i/>
          <w:iCs/>
          <w:sz w:val="24"/>
          <w:szCs w:val="24"/>
        </w:rPr>
      </w:pPr>
      <w:r w:rsidRPr="00876A62">
        <w:rPr>
          <w:rFonts w:ascii="Times New Roman" w:eastAsia="Calibri" w:hAnsi="Times New Roman" w:cs="Times New Roman"/>
          <w:sz w:val="24"/>
          <w:szCs w:val="24"/>
        </w:rPr>
        <w:t xml:space="preserve">Среди лучших практик повышения туристической привлекательности </w:t>
      </w:r>
      <w:r w:rsidR="004F3948">
        <w:rPr>
          <w:rFonts w:ascii="Times New Roman" w:eastAsia="Calibri" w:hAnsi="Times New Roman" w:cs="Times New Roman"/>
          <w:sz w:val="24"/>
          <w:szCs w:val="24"/>
        </w:rPr>
        <w:br/>
      </w:r>
      <w:r w:rsidR="0011010F" w:rsidRPr="00876A62">
        <w:rPr>
          <w:rFonts w:ascii="Times New Roman" w:eastAsia="Calibri" w:hAnsi="Times New Roman" w:cs="Times New Roman"/>
          <w:sz w:val="24"/>
          <w:szCs w:val="24"/>
        </w:rPr>
        <w:t xml:space="preserve">и </w:t>
      </w:r>
      <w:proofErr w:type="spellStart"/>
      <w:r w:rsidR="0011010F" w:rsidRPr="00876A62">
        <w:rPr>
          <w:rFonts w:ascii="Times New Roman" w:eastAsia="Calibri" w:hAnsi="Times New Roman" w:cs="Times New Roman"/>
          <w:sz w:val="24"/>
          <w:szCs w:val="24"/>
        </w:rPr>
        <w:t>брендирования</w:t>
      </w:r>
      <w:proofErr w:type="spellEnd"/>
      <w:r w:rsidR="0011010F" w:rsidRPr="00876A62">
        <w:rPr>
          <w:rFonts w:ascii="Times New Roman" w:eastAsia="Calibri" w:hAnsi="Times New Roman" w:cs="Times New Roman"/>
          <w:sz w:val="24"/>
          <w:szCs w:val="24"/>
        </w:rPr>
        <w:t xml:space="preserve"> </w:t>
      </w:r>
      <w:r w:rsidRPr="00876A62">
        <w:rPr>
          <w:rFonts w:ascii="Times New Roman" w:eastAsia="Calibri" w:hAnsi="Times New Roman" w:cs="Times New Roman"/>
          <w:sz w:val="24"/>
          <w:szCs w:val="24"/>
        </w:rPr>
        <w:t>территории особое место занимает п</w:t>
      </w:r>
      <w:r w:rsidR="00A97115" w:rsidRPr="00876A62">
        <w:rPr>
          <w:rFonts w:ascii="Times New Roman" w:eastAsia="Calibri" w:hAnsi="Times New Roman" w:cs="Times New Roman"/>
          <w:sz w:val="24"/>
          <w:szCs w:val="24"/>
        </w:rPr>
        <w:t xml:space="preserve">роект </w:t>
      </w:r>
      <w:proofErr w:type="spellStart"/>
      <w:r w:rsidR="00A97115" w:rsidRPr="00876A62">
        <w:rPr>
          <w:rFonts w:ascii="Times New Roman" w:eastAsia="Calibri" w:hAnsi="Times New Roman" w:cs="Times New Roman"/>
          <w:sz w:val="24"/>
          <w:szCs w:val="24"/>
        </w:rPr>
        <w:t>Севского</w:t>
      </w:r>
      <w:proofErr w:type="spellEnd"/>
      <w:r w:rsidR="00A97115" w:rsidRPr="00876A62">
        <w:rPr>
          <w:rFonts w:ascii="Times New Roman" w:eastAsia="Calibri" w:hAnsi="Times New Roman" w:cs="Times New Roman"/>
          <w:sz w:val="24"/>
          <w:szCs w:val="24"/>
        </w:rPr>
        <w:t xml:space="preserve"> муниципального района «Межрегиональный фестиваль «</w:t>
      </w:r>
      <w:proofErr w:type="spellStart"/>
      <w:r w:rsidR="00A97115" w:rsidRPr="00876A62">
        <w:rPr>
          <w:rFonts w:ascii="Times New Roman" w:eastAsia="Calibri" w:hAnsi="Times New Roman" w:cs="Times New Roman"/>
          <w:sz w:val="24"/>
          <w:szCs w:val="24"/>
        </w:rPr>
        <w:t>Севская</w:t>
      </w:r>
      <w:proofErr w:type="spellEnd"/>
      <w:r w:rsidR="00A97115" w:rsidRPr="00876A62">
        <w:rPr>
          <w:rFonts w:ascii="Times New Roman" w:eastAsia="Calibri" w:hAnsi="Times New Roman" w:cs="Times New Roman"/>
          <w:sz w:val="24"/>
          <w:szCs w:val="24"/>
        </w:rPr>
        <w:t xml:space="preserve"> частушка» и конкурс гармонистов «Играй, гармонь!»</w:t>
      </w:r>
      <w:r w:rsidR="005273C5" w:rsidRPr="00876A62">
        <w:rPr>
          <w:rFonts w:ascii="Times New Roman" w:eastAsia="Calibri" w:hAnsi="Times New Roman" w:cs="Times New Roman"/>
          <w:sz w:val="24"/>
          <w:szCs w:val="24"/>
        </w:rPr>
        <w:t xml:space="preserve"> </w:t>
      </w:r>
      <w:r w:rsidR="005273C5" w:rsidRPr="00876A62">
        <w:rPr>
          <w:rFonts w:ascii="Times New Roman" w:eastAsia="Calibri" w:hAnsi="Times New Roman" w:cs="Times New Roman"/>
          <w:i/>
          <w:iCs/>
          <w:sz w:val="24"/>
          <w:szCs w:val="24"/>
        </w:rPr>
        <w:t>(см. Приложение 10</w:t>
      </w:r>
      <w:r w:rsidR="00876A62" w:rsidRPr="00876A62">
        <w:rPr>
          <w:rFonts w:ascii="Times New Roman" w:eastAsia="Calibri" w:hAnsi="Times New Roman" w:cs="Times New Roman"/>
          <w:i/>
          <w:iCs/>
          <w:sz w:val="24"/>
          <w:szCs w:val="24"/>
        </w:rPr>
        <w:t xml:space="preserve"> </w:t>
      </w:r>
      <w:r w:rsidR="00876A62" w:rsidRPr="00876A62">
        <w:rPr>
          <w:rFonts w:ascii="Times New Roman" w:hAnsi="Times New Roman" w:cs="Times New Roman"/>
          <w:i/>
          <w:iCs/>
          <w:sz w:val="24"/>
          <w:szCs w:val="24"/>
        </w:rPr>
        <w:t>к п.3.2.).</w:t>
      </w:r>
    </w:p>
    <w:p w14:paraId="02160665" w14:textId="72512EB6" w:rsidR="00746D9F" w:rsidRPr="004F3948" w:rsidRDefault="00746D9F" w:rsidP="003859F1">
      <w:pPr>
        <w:shd w:val="clear" w:color="auto" w:fill="CDFFCD"/>
        <w:spacing w:line="240" w:lineRule="auto"/>
        <w:ind w:firstLine="567"/>
        <w:jc w:val="both"/>
        <w:rPr>
          <w:rFonts w:ascii="Times New Roman" w:hAnsi="Times New Roman" w:cs="Times New Roman"/>
          <w:b/>
          <w:bCs/>
          <w:sz w:val="24"/>
          <w:szCs w:val="24"/>
        </w:rPr>
      </w:pPr>
      <w:bookmarkStart w:id="15" w:name="_Hlk189772110"/>
      <w:r w:rsidRPr="004F3948">
        <w:rPr>
          <w:rFonts w:ascii="Times New Roman" w:hAnsi="Times New Roman" w:cs="Times New Roman"/>
          <w:b/>
          <w:bCs/>
          <w:sz w:val="24"/>
          <w:szCs w:val="24"/>
        </w:rPr>
        <w:t xml:space="preserve">3.2.5. Повышение качества городской среды (в </w:t>
      </w:r>
      <w:proofErr w:type="spellStart"/>
      <w:r w:rsidRPr="004F3948">
        <w:rPr>
          <w:rFonts w:ascii="Times New Roman" w:hAnsi="Times New Roman" w:cs="Times New Roman"/>
          <w:b/>
          <w:bCs/>
          <w:sz w:val="24"/>
          <w:szCs w:val="24"/>
        </w:rPr>
        <w:t>т.ч</w:t>
      </w:r>
      <w:proofErr w:type="spellEnd"/>
      <w:r w:rsidRPr="004F3948">
        <w:rPr>
          <w:rFonts w:ascii="Times New Roman" w:hAnsi="Times New Roman" w:cs="Times New Roman"/>
          <w:b/>
          <w:bCs/>
          <w:sz w:val="24"/>
          <w:szCs w:val="24"/>
        </w:rPr>
        <w:t>. «умный город»)</w:t>
      </w:r>
      <w:bookmarkEnd w:id="15"/>
    </w:p>
    <w:p w14:paraId="0F1C7A2D" w14:textId="6D7AE0BB" w:rsidR="000D3AA0" w:rsidRPr="004F3948" w:rsidRDefault="00754F5C" w:rsidP="004F3948">
      <w:pPr>
        <w:spacing w:line="276" w:lineRule="auto"/>
        <w:ind w:firstLine="567"/>
        <w:jc w:val="both"/>
        <w:rPr>
          <w:rFonts w:ascii="Times New Roman" w:hAnsi="Times New Roman" w:cs="Times New Roman"/>
          <w:i/>
          <w:iCs/>
          <w:sz w:val="24"/>
          <w:szCs w:val="24"/>
        </w:rPr>
      </w:pPr>
      <w:r w:rsidRPr="004F3948">
        <w:rPr>
          <w:rFonts w:ascii="Times New Roman" w:hAnsi="Times New Roman" w:cs="Times New Roman"/>
          <w:sz w:val="24"/>
          <w:szCs w:val="24"/>
        </w:rPr>
        <w:lastRenderedPageBreak/>
        <w:t xml:space="preserve">Брянская область является, преимущественно, сельским регионом. Создавать комфортную среду важно </w:t>
      </w:r>
      <w:r w:rsidR="004F3948">
        <w:rPr>
          <w:rFonts w:ascii="Times New Roman" w:hAnsi="Times New Roman" w:cs="Times New Roman"/>
          <w:sz w:val="24"/>
          <w:szCs w:val="24"/>
        </w:rPr>
        <w:t>во всех населенных пунктах</w:t>
      </w:r>
      <w:r w:rsidRPr="004F3948">
        <w:rPr>
          <w:rFonts w:ascii="Times New Roman" w:hAnsi="Times New Roman" w:cs="Times New Roman"/>
          <w:sz w:val="24"/>
          <w:szCs w:val="24"/>
        </w:rPr>
        <w:t xml:space="preserve">, однако с учетом ограниченности ресурсов </w:t>
      </w:r>
      <w:r w:rsidR="004F3948">
        <w:rPr>
          <w:rFonts w:ascii="Times New Roman" w:hAnsi="Times New Roman" w:cs="Times New Roman"/>
          <w:sz w:val="24"/>
          <w:szCs w:val="24"/>
        </w:rPr>
        <w:t xml:space="preserve">сделать </w:t>
      </w:r>
      <w:r w:rsidRPr="004F3948">
        <w:rPr>
          <w:rFonts w:ascii="Times New Roman" w:hAnsi="Times New Roman" w:cs="Times New Roman"/>
          <w:sz w:val="24"/>
          <w:szCs w:val="24"/>
        </w:rPr>
        <w:t xml:space="preserve">это </w:t>
      </w:r>
      <w:r w:rsidR="004F3948">
        <w:rPr>
          <w:rFonts w:ascii="Times New Roman" w:hAnsi="Times New Roman" w:cs="Times New Roman"/>
          <w:sz w:val="24"/>
          <w:szCs w:val="24"/>
        </w:rPr>
        <w:t xml:space="preserve">в малом городе или деревне </w:t>
      </w:r>
      <w:r w:rsidRPr="004F3948">
        <w:rPr>
          <w:rFonts w:ascii="Times New Roman" w:hAnsi="Times New Roman" w:cs="Times New Roman"/>
          <w:sz w:val="24"/>
          <w:szCs w:val="24"/>
        </w:rPr>
        <w:t>не просто. Представляем практик</w:t>
      </w:r>
      <w:r w:rsidR="006C1163" w:rsidRPr="004F3948">
        <w:rPr>
          <w:rFonts w:ascii="Times New Roman" w:hAnsi="Times New Roman" w:cs="Times New Roman"/>
          <w:sz w:val="24"/>
          <w:szCs w:val="24"/>
        </w:rPr>
        <w:t>и консолидации денежных сре</w:t>
      </w:r>
      <w:proofErr w:type="gramStart"/>
      <w:r w:rsidR="006C1163" w:rsidRPr="004F3948">
        <w:rPr>
          <w:rFonts w:ascii="Times New Roman" w:hAnsi="Times New Roman" w:cs="Times New Roman"/>
          <w:sz w:val="24"/>
          <w:szCs w:val="24"/>
        </w:rPr>
        <w:t>дств дл</w:t>
      </w:r>
      <w:proofErr w:type="gramEnd"/>
      <w:r w:rsidR="006C1163" w:rsidRPr="004F3948">
        <w:rPr>
          <w:rFonts w:ascii="Times New Roman" w:hAnsi="Times New Roman" w:cs="Times New Roman"/>
          <w:sz w:val="24"/>
          <w:szCs w:val="24"/>
        </w:rPr>
        <w:t xml:space="preserve">я реализации местных инициатив граждан </w:t>
      </w:r>
      <w:r w:rsidR="004F3948">
        <w:rPr>
          <w:rFonts w:ascii="Times New Roman" w:hAnsi="Times New Roman" w:cs="Times New Roman"/>
          <w:sz w:val="24"/>
          <w:szCs w:val="24"/>
        </w:rPr>
        <w:br/>
      </w:r>
      <w:r w:rsidR="006C1163" w:rsidRPr="004F3948">
        <w:rPr>
          <w:rFonts w:ascii="Times New Roman" w:hAnsi="Times New Roman" w:cs="Times New Roman"/>
          <w:sz w:val="24"/>
          <w:szCs w:val="24"/>
        </w:rPr>
        <w:t xml:space="preserve">по благоустройству территории сквера на центральной площади в д. </w:t>
      </w:r>
      <w:proofErr w:type="spellStart"/>
      <w:r w:rsidR="006C1163" w:rsidRPr="004F3948">
        <w:rPr>
          <w:rFonts w:ascii="Times New Roman" w:hAnsi="Times New Roman" w:cs="Times New Roman"/>
          <w:sz w:val="24"/>
          <w:szCs w:val="24"/>
        </w:rPr>
        <w:t>Добрунь</w:t>
      </w:r>
      <w:proofErr w:type="spellEnd"/>
      <w:r w:rsidR="006C1163" w:rsidRPr="004F3948">
        <w:rPr>
          <w:rFonts w:ascii="Times New Roman" w:hAnsi="Times New Roman" w:cs="Times New Roman"/>
          <w:sz w:val="24"/>
          <w:szCs w:val="24"/>
        </w:rPr>
        <w:t xml:space="preserve"> Брянского района (</w:t>
      </w:r>
      <w:r w:rsidR="006C1163" w:rsidRPr="004F3948">
        <w:rPr>
          <w:rFonts w:ascii="Times New Roman" w:hAnsi="Times New Roman" w:cs="Times New Roman"/>
          <w:i/>
          <w:iCs/>
          <w:sz w:val="24"/>
          <w:szCs w:val="24"/>
        </w:rPr>
        <w:t>см. Приложение 11</w:t>
      </w:r>
      <w:r w:rsidR="00876A62" w:rsidRPr="004F3948">
        <w:rPr>
          <w:rFonts w:ascii="Times New Roman" w:hAnsi="Times New Roman" w:cs="Times New Roman"/>
          <w:sz w:val="24"/>
          <w:szCs w:val="24"/>
        </w:rPr>
        <w:t xml:space="preserve"> </w:t>
      </w:r>
      <w:r w:rsidR="00876A62" w:rsidRPr="004F3948">
        <w:rPr>
          <w:rFonts w:ascii="Times New Roman" w:hAnsi="Times New Roman" w:cs="Times New Roman"/>
          <w:i/>
          <w:iCs/>
          <w:sz w:val="24"/>
          <w:szCs w:val="24"/>
        </w:rPr>
        <w:t>к п.3.2.)</w:t>
      </w:r>
      <w:r w:rsidR="006C1163" w:rsidRPr="004F3948">
        <w:rPr>
          <w:rFonts w:ascii="Times New Roman" w:hAnsi="Times New Roman" w:cs="Times New Roman"/>
          <w:sz w:val="24"/>
          <w:szCs w:val="24"/>
        </w:rPr>
        <w:t xml:space="preserve"> и благоустройства дворовых территорий </w:t>
      </w:r>
      <w:r w:rsidR="004F3948">
        <w:rPr>
          <w:rFonts w:ascii="Times New Roman" w:hAnsi="Times New Roman" w:cs="Times New Roman"/>
          <w:sz w:val="24"/>
          <w:szCs w:val="24"/>
        </w:rPr>
        <w:br/>
      </w:r>
      <w:r w:rsidR="006C1163" w:rsidRPr="004F3948">
        <w:rPr>
          <w:rFonts w:ascii="Times New Roman" w:hAnsi="Times New Roman" w:cs="Times New Roman"/>
          <w:sz w:val="24"/>
          <w:szCs w:val="24"/>
        </w:rPr>
        <w:t>с применением механизма инициативного бюджетирования (</w:t>
      </w:r>
      <w:r w:rsidR="006C1163" w:rsidRPr="004F3948">
        <w:rPr>
          <w:rFonts w:ascii="Times New Roman" w:hAnsi="Times New Roman" w:cs="Times New Roman"/>
          <w:i/>
          <w:iCs/>
          <w:sz w:val="24"/>
          <w:szCs w:val="24"/>
        </w:rPr>
        <w:t>см. Приложение 12</w:t>
      </w:r>
      <w:r w:rsidR="00876A62" w:rsidRPr="004F3948">
        <w:rPr>
          <w:rFonts w:ascii="Times New Roman" w:hAnsi="Times New Roman" w:cs="Times New Roman"/>
          <w:i/>
          <w:iCs/>
          <w:sz w:val="24"/>
          <w:szCs w:val="24"/>
        </w:rPr>
        <w:t xml:space="preserve"> к п.3.2.).</w:t>
      </w:r>
    </w:p>
    <w:p w14:paraId="220009CA" w14:textId="534C21C2" w:rsidR="00746D9F" w:rsidRPr="004F3948" w:rsidRDefault="00746D9F" w:rsidP="003859F1">
      <w:pPr>
        <w:shd w:val="clear" w:color="auto" w:fill="CDFFCD"/>
        <w:spacing w:line="240" w:lineRule="auto"/>
        <w:ind w:firstLine="567"/>
        <w:jc w:val="both"/>
        <w:rPr>
          <w:rFonts w:ascii="Times New Roman" w:hAnsi="Times New Roman" w:cs="Times New Roman"/>
          <w:b/>
          <w:bCs/>
          <w:sz w:val="24"/>
          <w:szCs w:val="24"/>
        </w:rPr>
      </w:pPr>
      <w:r w:rsidRPr="004F3948">
        <w:rPr>
          <w:rFonts w:ascii="Times New Roman" w:hAnsi="Times New Roman" w:cs="Times New Roman"/>
          <w:b/>
          <w:bCs/>
          <w:sz w:val="24"/>
          <w:szCs w:val="24"/>
        </w:rPr>
        <w:t>3.2.6. Экология</w:t>
      </w:r>
    </w:p>
    <w:p w14:paraId="0DECAD18" w14:textId="13936A71" w:rsidR="00BD74F6" w:rsidRPr="00EC7300" w:rsidRDefault="003A2DB0" w:rsidP="00EC7300">
      <w:pPr>
        <w:spacing w:line="276" w:lineRule="auto"/>
        <w:ind w:firstLine="567"/>
        <w:jc w:val="both"/>
        <w:rPr>
          <w:rFonts w:ascii="Times New Roman" w:hAnsi="Times New Roman" w:cs="Times New Roman"/>
          <w:i/>
          <w:iCs/>
          <w:sz w:val="24"/>
          <w:szCs w:val="24"/>
        </w:rPr>
      </w:pPr>
      <w:r w:rsidRPr="004F3948">
        <w:rPr>
          <w:rFonts w:ascii="Times New Roman" w:hAnsi="Times New Roman" w:cs="Times New Roman"/>
          <w:sz w:val="24"/>
          <w:szCs w:val="24"/>
        </w:rPr>
        <w:t xml:space="preserve">Вопросы экологии органы местного самоуправления решают с привлечением волонтеров. Так, </w:t>
      </w:r>
      <w:proofErr w:type="gramStart"/>
      <w:r w:rsidRPr="004F3948">
        <w:rPr>
          <w:rFonts w:ascii="Times New Roman" w:hAnsi="Times New Roman" w:cs="Times New Roman"/>
          <w:sz w:val="24"/>
          <w:szCs w:val="24"/>
        </w:rPr>
        <w:t>в</w:t>
      </w:r>
      <w:proofErr w:type="gramEnd"/>
      <w:r w:rsidRPr="004F3948">
        <w:rPr>
          <w:rFonts w:ascii="Times New Roman" w:hAnsi="Times New Roman" w:cs="Times New Roman"/>
          <w:sz w:val="24"/>
          <w:szCs w:val="24"/>
        </w:rPr>
        <w:t xml:space="preserve"> </w:t>
      </w:r>
      <w:proofErr w:type="gramStart"/>
      <w:r w:rsidRPr="004F3948">
        <w:rPr>
          <w:rFonts w:ascii="Times New Roman" w:hAnsi="Times New Roman" w:cs="Times New Roman"/>
          <w:sz w:val="24"/>
          <w:szCs w:val="24"/>
        </w:rPr>
        <w:t>Севском</w:t>
      </w:r>
      <w:proofErr w:type="gramEnd"/>
      <w:r w:rsidRPr="004F3948">
        <w:rPr>
          <w:rFonts w:ascii="Times New Roman" w:hAnsi="Times New Roman" w:cs="Times New Roman"/>
          <w:sz w:val="24"/>
          <w:szCs w:val="24"/>
        </w:rPr>
        <w:t xml:space="preserve"> городском поселении несколько лет подряд проводится акция «Чистое озеро», в рамках которой молодые активисты убирают мусор в прибрежной территории </w:t>
      </w:r>
      <w:proofErr w:type="spellStart"/>
      <w:r w:rsidR="00820503" w:rsidRPr="004F3948">
        <w:rPr>
          <w:rFonts w:ascii="Times New Roman" w:hAnsi="Times New Roman" w:cs="Times New Roman"/>
          <w:sz w:val="24"/>
          <w:szCs w:val="24"/>
        </w:rPr>
        <w:t>Севского</w:t>
      </w:r>
      <w:proofErr w:type="spellEnd"/>
      <w:r w:rsidR="00820503" w:rsidRPr="004F3948">
        <w:rPr>
          <w:rFonts w:ascii="Times New Roman" w:hAnsi="Times New Roman" w:cs="Times New Roman"/>
          <w:sz w:val="24"/>
          <w:szCs w:val="24"/>
        </w:rPr>
        <w:t xml:space="preserve"> озера </w:t>
      </w:r>
      <w:r w:rsidR="00470E54" w:rsidRPr="004F3948">
        <w:rPr>
          <w:rFonts w:ascii="Times New Roman" w:hAnsi="Times New Roman" w:cs="Times New Roman"/>
          <w:sz w:val="24"/>
          <w:szCs w:val="24"/>
        </w:rPr>
        <w:t>(</w:t>
      </w:r>
      <w:r w:rsidR="00470E54" w:rsidRPr="004F3948">
        <w:rPr>
          <w:rFonts w:ascii="Times New Roman" w:hAnsi="Times New Roman" w:cs="Times New Roman"/>
          <w:i/>
          <w:iCs/>
          <w:sz w:val="24"/>
          <w:szCs w:val="24"/>
        </w:rPr>
        <w:t>см. Приложение 1</w:t>
      </w:r>
      <w:r w:rsidR="006407A2" w:rsidRPr="004F3948">
        <w:rPr>
          <w:rFonts w:ascii="Times New Roman" w:hAnsi="Times New Roman" w:cs="Times New Roman"/>
          <w:i/>
          <w:iCs/>
          <w:sz w:val="24"/>
          <w:szCs w:val="24"/>
        </w:rPr>
        <w:t>3</w:t>
      </w:r>
      <w:r w:rsidR="00876A62" w:rsidRPr="004F3948">
        <w:rPr>
          <w:rFonts w:ascii="Times New Roman" w:hAnsi="Times New Roman" w:cs="Times New Roman"/>
          <w:i/>
          <w:iCs/>
          <w:sz w:val="24"/>
          <w:szCs w:val="24"/>
        </w:rPr>
        <w:t xml:space="preserve"> к п.3.2.).</w:t>
      </w:r>
    </w:p>
    <w:p w14:paraId="76844D98" w14:textId="122D07C3" w:rsidR="00746D9F" w:rsidRPr="004F3948" w:rsidRDefault="00746D9F" w:rsidP="003859F1">
      <w:pPr>
        <w:shd w:val="clear" w:color="auto" w:fill="CDFFCD"/>
        <w:spacing w:line="240" w:lineRule="auto"/>
        <w:ind w:firstLine="567"/>
        <w:jc w:val="both"/>
        <w:rPr>
          <w:rFonts w:ascii="Times New Roman" w:hAnsi="Times New Roman" w:cs="Times New Roman"/>
          <w:b/>
          <w:bCs/>
          <w:sz w:val="24"/>
          <w:szCs w:val="24"/>
        </w:rPr>
      </w:pPr>
      <w:bookmarkStart w:id="16" w:name="_Hlk189776912"/>
      <w:r w:rsidRPr="004F3948">
        <w:rPr>
          <w:rFonts w:ascii="Times New Roman" w:hAnsi="Times New Roman" w:cs="Times New Roman"/>
          <w:b/>
          <w:bCs/>
          <w:sz w:val="24"/>
          <w:szCs w:val="24"/>
        </w:rPr>
        <w:t>3.2.7. Вовлечение жителей в развитие территорий и повышение качества взаимодействия с населением</w:t>
      </w:r>
      <w:bookmarkEnd w:id="16"/>
    </w:p>
    <w:p w14:paraId="119A4D83" w14:textId="1967311E" w:rsidR="000D3AA0" w:rsidRPr="005D4E28" w:rsidRDefault="00820503" w:rsidP="00EC7300">
      <w:pPr>
        <w:spacing w:line="276" w:lineRule="auto"/>
        <w:ind w:firstLine="567"/>
        <w:jc w:val="both"/>
        <w:rPr>
          <w:rFonts w:ascii="Times New Roman" w:hAnsi="Times New Roman" w:cs="Times New Roman"/>
          <w:sz w:val="24"/>
          <w:szCs w:val="24"/>
        </w:rPr>
      </w:pPr>
      <w:r w:rsidRPr="004F3948">
        <w:rPr>
          <w:rFonts w:ascii="Times New Roman" w:hAnsi="Times New Roman" w:cs="Times New Roman"/>
          <w:sz w:val="24"/>
          <w:szCs w:val="24"/>
        </w:rPr>
        <w:t>П</w:t>
      </w:r>
      <w:r w:rsidR="003A2DB0" w:rsidRPr="004F3948">
        <w:rPr>
          <w:rFonts w:ascii="Times New Roman" w:hAnsi="Times New Roman" w:cs="Times New Roman"/>
          <w:sz w:val="24"/>
          <w:szCs w:val="24"/>
        </w:rPr>
        <w:t>рактики вовлечения жителей в движение ТОС и инициативное бюджетирование описаны в соответствующих разделах данного доклада. Здесь п</w:t>
      </w:r>
      <w:r w:rsidRPr="004F3948">
        <w:rPr>
          <w:rFonts w:ascii="Times New Roman" w:hAnsi="Times New Roman" w:cs="Times New Roman"/>
          <w:sz w:val="24"/>
          <w:szCs w:val="24"/>
        </w:rPr>
        <w:t xml:space="preserve">редставляем практику развития </w:t>
      </w:r>
      <w:proofErr w:type="spellStart"/>
      <w:r w:rsidRPr="004F3948">
        <w:rPr>
          <w:rFonts w:ascii="Times New Roman" w:hAnsi="Times New Roman" w:cs="Times New Roman"/>
          <w:sz w:val="24"/>
          <w:szCs w:val="24"/>
        </w:rPr>
        <w:t>серебрянного</w:t>
      </w:r>
      <w:proofErr w:type="spellEnd"/>
      <w:r w:rsidRPr="004F3948">
        <w:rPr>
          <w:rFonts w:ascii="Times New Roman" w:hAnsi="Times New Roman" w:cs="Times New Roman"/>
          <w:sz w:val="24"/>
          <w:szCs w:val="24"/>
        </w:rPr>
        <w:t xml:space="preserve"> и инклюзивного </w:t>
      </w:r>
      <w:proofErr w:type="spellStart"/>
      <w:r w:rsidRPr="004F3948">
        <w:rPr>
          <w:rFonts w:ascii="Times New Roman" w:hAnsi="Times New Roman" w:cs="Times New Roman"/>
          <w:sz w:val="24"/>
          <w:szCs w:val="24"/>
        </w:rPr>
        <w:t>волонтерства</w:t>
      </w:r>
      <w:proofErr w:type="spellEnd"/>
      <w:r w:rsidRPr="004F3948">
        <w:rPr>
          <w:rFonts w:ascii="Times New Roman" w:hAnsi="Times New Roman" w:cs="Times New Roman"/>
          <w:sz w:val="24"/>
          <w:szCs w:val="24"/>
        </w:rPr>
        <w:t xml:space="preserve"> в </w:t>
      </w:r>
      <w:proofErr w:type="spellStart"/>
      <w:r w:rsidRPr="004F3948">
        <w:rPr>
          <w:rFonts w:ascii="Times New Roman" w:hAnsi="Times New Roman" w:cs="Times New Roman"/>
          <w:sz w:val="24"/>
          <w:szCs w:val="24"/>
        </w:rPr>
        <w:t>Навлинском</w:t>
      </w:r>
      <w:proofErr w:type="spellEnd"/>
      <w:r w:rsidRPr="004F3948">
        <w:rPr>
          <w:rFonts w:ascii="Times New Roman" w:hAnsi="Times New Roman" w:cs="Times New Roman"/>
          <w:sz w:val="24"/>
          <w:szCs w:val="24"/>
        </w:rPr>
        <w:t xml:space="preserve"> районе</w:t>
      </w:r>
      <w:r w:rsidR="003A2DB0" w:rsidRPr="004F3948">
        <w:rPr>
          <w:rFonts w:ascii="Times New Roman" w:hAnsi="Times New Roman" w:cs="Times New Roman"/>
          <w:sz w:val="24"/>
          <w:szCs w:val="24"/>
        </w:rPr>
        <w:t xml:space="preserve"> </w:t>
      </w:r>
      <w:r w:rsidR="004F3948">
        <w:rPr>
          <w:rFonts w:ascii="Times New Roman" w:hAnsi="Times New Roman" w:cs="Times New Roman"/>
          <w:sz w:val="24"/>
          <w:szCs w:val="24"/>
        </w:rPr>
        <w:br/>
      </w:r>
      <w:r w:rsidR="003A2DB0" w:rsidRPr="004F3948">
        <w:rPr>
          <w:rFonts w:ascii="Times New Roman" w:hAnsi="Times New Roman" w:cs="Times New Roman"/>
          <w:sz w:val="24"/>
          <w:szCs w:val="24"/>
        </w:rPr>
        <w:t>(</w:t>
      </w:r>
      <w:r w:rsidR="003A2DB0" w:rsidRPr="004F3948">
        <w:rPr>
          <w:rFonts w:ascii="Times New Roman" w:hAnsi="Times New Roman" w:cs="Times New Roman"/>
          <w:i/>
          <w:iCs/>
          <w:sz w:val="24"/>
          <w:szCs w:val="24"/>
        </w:rPr>
        <w:t>см. Приложение 1</w:t>
      </w:r>
      <w:r w:rsidR="006407A2" w:rsidRPr="004F3948">
        <w:rPr>
          <w:rFonts w:ascii="Times New Roman" w:hAnsi="Times New Roman" w:cs="Times New Roman"/>
          <w:i/>
          <w:iCs/>
          <w:sz w:val="24"/>
          <w:szCs w:val="24"/>
        </w:rPr>
        <w:t>4</w:t>
      </w:r>
      <w:r w:rsidR="00876A62" w:rsidRPr="004F3948">
        <w:rPr>
          <w:rFonts w:ascii="Times New Roman" w:hAnsi="Times New Roman" w:cs="Times New Roman"/>
          <w:sz w:val="24"/>
          <w:szCs w:val="24"/>
        </w:rPr>
        <w:t xml:space="preserve"> </w:t>
      </w:r>
      <w:r w:rsidR="00876A62" w:rsidRPr="004F3948">
        <w:rPr>
          <w:rFonts w:ascii="Times New Roman" w:hAnsi="Times New Roman" w:cs="Times New Roman"/>
          <w:i/>
          <w:iCs/>
          <w:sz w:val="24"/>
          <w:szCs w:val="24"/>
        </w:rPr>
        <w:t>к п.3.2.).</w:t>
      </w:r>
      <w:r w:rsidR="003A2DB0" w:rsidRPr="004F3948">
        <w:rPr>
          <w:rFonts w:ascii="Times New Roman" w:hAnsi="Times New Roman" w:cs="Times New Roman"/>
          <w:sz w:val="24"/>
          <w:szCs w:val="24"/>
        </w:rPr>
        <w:t xml:space="preserve"> </w:t>
      </w:r>
    </w:p>
    <w:p w14:paraId="4CA1AE70" w14:textId="2B0BB78A" w:rsidR="00746D9F" w:rsidRPr="005D4E28" w:rsidRDefault="00746D9F"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3.2.8. Иные достижения (практики).</w:t>
      </w:r>
    </w:p>
    <w:p w14:paraId="730FD176" w14:textId="40EAF360" w:rsidR="00657859" w:rsidRDefault="00EC7300" w:rsidP="00657859">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10878764" w14:textId="77777777" w:rsidR="00B2440B" w:rsidRPr="005D4E28" w:rsidRDefault="00B2440B" w:rsidP="00657859">
      <w:pPr>
        <w:spacing w:line="240" w:lineRule="auto"/>
        <w:ind w:firstLine="567"/>
        <w:jc w:val="both"/>
        <w:rPr>
          <w:rFonts w:ascii="Times New Roman" w:hAnsi="Times New Roman" w:cs="Times New Roman"/>
          <w:sz w:val="24"/>
          <w:szCs w:val="24"/>
        </w:rPr>
      </w:pPr>
    </w:p>
    <w:p w14:paraId="02DF7995" w14:textId="42AE395B" w:rsidR="00246DE4" w:rsidRPr="006D5D29" w:rsidRDefault="00746D9F" w:rsidP="00901161">
      <w:pPr>
        <w:keepNext/>
        <w:spacing w:line="240" w:lineRule="auto"/>
        <w:ind w:firstLine="567"/>
        <w:jc w:val="both"/>
        <w:rPr>
          <w:rFonts w:ascii="Times New Roman" w:hAnsi="Times New Roman" w:cs="Times New Roman"/>
          <w:b/>
          <w:bCs/>
          <w:sz w:val="28"/>
          <w:szCs w:val="28"/>
        </w:rPr>
      </w:pPr>
      <w:r w:rsidRPr="006D5D29">
        <w:rPr>
          <w:rFonts w:ascii="Times New Roman" w:hAnsi="Times New Roman" w:cs="Times New Roman"/>
          <w:b/>
          <w:bCs/>
          <w:sz w:val="28"/>
          <w:szCs w:val="28"/>
        </w:rPr>
        <w:t xml:space="preserve">3.3. </w:t>
      </w:r>
      <w:r w:rsidR="00246DE4" w:rsidRPr="006D5D29">
        <w:rPr>
          <w:rFonts w:ascii="Times New Roman" w:hAnsi="Times New Roman" w:cs="Times New Roman"/>
          <w:b/>
          <w:bCs/>
          <w:sz w:val="28"/>
          <w:szCs w:val="28"/>
        </w:rPr>
        <w:t>Участие в федеральных конкурсах</w:t>
      </w:r>
    </w:p>
    <w:p w14:paraId="2E0ECADA" w14:textId="04C01E20" w:rsidR="00246DE4" w:rsidRPr="005D4E28" w:rsidRDefault="00246DE4"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Сведения об участии муниципальных образований в федеральных конкурсах (наименования конкурсов, количество муниципалитетов, принимавших участие), победах и призовых местах по итогам конкурсов.</w:t>
      </w:r>
    </w:p>
    <w:p w14:paraId="73BD2E87" w14:textId="5847E7B1" w:rsidR="006D5D29" w:rsidRPr="00EC7300" w:rsidRDefault="009F07F1" w:rsidP="00B2440B">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В 2024 году муниципальные образования Брянской области участвовали </w:t>
      </w:r>
      <w:r w:rsidR="00EC7300">
        <w:rPr>
          <w:rFonts w:ascii="Times New Roman" w:hAnsi="Times New Roman" w:cs="Times New Roman"/>
          <w:sz w:val="24"/>
          <w:szCs w:val="24"/>
        </w:rPr>
        <w:br/>
      </w:r>
      <w:r w:rsidRPr="00EC7300">
        <w:rPr>
          <w:rFonts w:ascii="Times New Roman" w:hAnsi="Times New Roman" w:cs="Times New Roman"/>
          <w:sz w:val="24"/>
          <w:szCs w:val="24"/>
        </w:rPr>
        <w:t xml:space="preserve">во Всероссийском конкурсе «Лучшая муниципальная практика», а также в </w:t>
      </w:r>
      <w:bookmarkStart w:id="17" w:name="_Hlk189763516"/>
      <w:r w:rsidRPr="00EC7300">
        <w:rPr>
          <w:rFonts w:ascii="Times New Roman" w:hAnsi="Times New Roman" w:cs="Times New Roman"/>
          <w:sz w:val="24"/>
          <w:szCs w:val="24"/>
        </w:rPr>
        <w:t>конкурсе проектов создания комфортной городской среды</w:t>
      </w:r>
      <w:bookmarkEnd w:id="17"/>
      <w:r w:rsidRPr="00EC7300">
        <w:rPr>
          <w:rFonts w:ascii="Times New Roman" w:hAnsi="Times New Roman" w:cs="Times New Roman"/>
          <w:sz w:val="24"/>
          <w:szCs w:val="24"/>
        </w:rPr>
        <w:t xml:space="preserve">. </w:t>
      </w:r>
    </w:p>
    <w:p w14:paraId="3106C839" w14:textId="77777777" w:rsidR="00F02CDF" w:rsidRPr="00EC7300" w:rsidRDefault="009F07F1" w:rsidP="00B2440B">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В конкурсе проектов благоустройства победил Стародубский муниципальный округ с проектом «Благоустройство территории «Сквера 40-лет Победы». </w:t>
      </w:r>
      <w:proofErr w:type="spellStart"/>
      <w:r w:rsidRPr="00EC7300">
        <w:rPr>
          <w:rFonts w:ascii="Times New Roman" w:hAnsi="Times New Roman" w:cs="Times New Roman"/>
          <w:sz w:val="24"/>
          <w:szCs w:val="24"/>
        </w:rPr>
        <w:t>Софинансирование</w:t>
      </w:r>
      <w:proofErr w:type="spellEnd"/>
      <w:r w:rsidRPr="00EC7300">
        <w:rPr>
          <w:rFonts w:ascii="Times New Roman" w:hAnsi="Times New Roman" w:cs="Times New Roman"/>
          <w:sz w:val="24"/>
          <w:szCs w:val="24"/>
        </w:rPr>
        <w:t xml:space="preserve"> проекта из федерального бюджета составило 72,384 </w:t>
      </w:r>
      <w:proofErr w:type="gramStart"/>
      <w:r w:rsidRPr="00EC7300">
        <w:rPr>
          <w:rFonts w:ascii="Times New Roman" w:hAnsi="Times New Roman" w:cs="Times New Roman"/>
          <w:sz w:val="24"/>
          <w:szCs w:val="24"/>
        </w:rPr>
        <w:t>млн</w:t>
      </w:r>
      <w:proofErr w:type="gramEnd"/>
      <w:r w:rsidRPr="00EC7300">
        <w:rPr>
          <w:rFonts w:ascii="Times New Roman" w:hAnsi="Times New Roman" w:cs="Times New Roman"/>
          <w:sz w:val="24"/>
          <w:szCs w:val="24"/>
        </w:rPr>
        <w:t xml:space="preserve"> рублей.</w:t>
      </w:r>
      <w:r w:rsidR="00E61ADC" w:rsidRPr="00EC7300">
        <w:rPr>
          <w:rFonts w:ascii="Times New Roman" w:hAnsi="Times New Roman" w:cs="Times New Roman"/>
          <w:sz w:val="24"/>
          <w:szCs w:val="24"/>
        </w:rPr>
        <w:t xml:space="preserve"> </w:t>
      </w:r>
    </w:p>
    <w:p w14:paraId="370E879C" w14:textId="46342FBA" w:rsidR="00E61ADC" w:rsidRPr="00EC7300" w:rsidRDefault="00E61ADC" w:rsidP="00B2440B">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Согласно проекту</w:t>
      </w:r>
      <w:r w:rsidR="00F02CDF" w:rsidRPr="00EC7300">
        <w:rPr>
          <w:rFonts w:ascii="Times New Roman" w:hAnsi="Times New Roman" w:cs="Times New Roman"/>
          <w:sz w:val="24"/>
          <w:szCs w:val="24"/>
        </w:rPr>
        <w:t>,</w:t>
      </w:r>
      <w:r w:rsidRPr="00EC7300">
        <w:rPr>
          <w:rFonts w:ascii="Times New Roman" w:hAnsi="Times New Roman" w:cs="Times New Roman"/>
          <w:sz w:val="24"/>
          <w:szCs w:val="24"/>
        </w:rPr>
        <w:t xml:space="preserve"> территория сквера разграничена на 11 функциональных зон</w:t>
      </w:r>
      <w:r w:rsidR="00F02CDF" w:rsidRPr="00EC7300">
        <w:rPr>
          <w:rFonts w:ascii="Times New Roman" w:hAnsi="Times New Roman" w:cs="Times New Roman"/>
          <w:sz w:val="24"/>
          <w:szCs w:val="24"/>
        </w:rPr>
        <w:t>. Предусмотрены единая дорожно-</w:t>
      </w:r>
      <w:proofErr w:type="spellStart"/>
      <w:r w:rsidR="00F02CDF" w:rsidRPr="00EC7300">
        <w:rPr>
          <w:rFonts w:ascii="Times New Roman" w:hAnsi="Times New Roman" w:cs="Times New Roman"/>
          <w:sz w:val="24"/>
          <w:szCs w:val="24"/>
        </w:rPr>
        <w:t>тропиночная</w:t>
      </w:r>
      <w:proofErr w:type="spellEnd"/>
      <w:r w:rsidR="00F02CDF" w:rsidRPr="00EC7300">
        <w:rPr>
          <w:rFonts w:ascii="Times New Roman" w:hAnsi="Times New Roman" w:cs="Times New Roman"/>
          <w:sz w:val="24"/>
          <w:szCs w:val="24"/>
        </w:rPr>
        <w:t xml:space="preserve"> сеть основных и второстепенных пешеходных маршрутов, в </w:t>
      </w:r>
      <w:proofErr w:type="spellStart"/>
      <w:r w:rsidR="00F02CDF" w:rsidRPr="00EC7300">
        <w:rPr>
          <w:rFonts w:ascii="Times New Roman" w:hAnsi="Times New Roman" w:cs="Times New Roman"/>
          <w:sz w:val="24"/>
          <w:szCs w:val="24"/>
        </w:rPr>
        <w:t>т.ч</w:t>
      </w:r>
      <w:proofErr w:type="spellEnd"/>
      <w:r w:rsidR="00F02CDF" w:rsidRPr="00EC7300">
        <w:rPr>
          <w:rFonts w:ascii="Times New Roman" w:hAnsi="Times New Roman" w:cs="Times New Roman"/>
          <w:sz w:val="24"/>
          <w:szCs w:val="24"/>
        </w:rPr>
        <w:t xml:space="preserve">. с обеспечением доступа маломобильных групп населения, детская и спортивная площадки, несколько зон отдыха, зона молодоженов, зоны кафе </w:t>
      </w:r>
      <w:r w:rsidR="00EC7300">
        <w:rPr>
          <w:rFonts w:ascii="Times New Roman" w:hAnsi="Times New Roman" w:cs="Times New Roman"/>
          <w:sz w:val="24"/>
          <w:szCs w:val="24"/>
        </w:rPr>
        <w:br/>
      </w:r>
      <w:r w:rsidR="00F02CDF" w:rsidRPr="00EC7300">
        <w:rPr>
          <w:rFonts w:ascii="Times New Roman" w:hAnsi="Times New Roman" w:cs="Times New Roman"/>
          <w:sz w:val="24"/>
          <w:szCs w:val="24"/>
        </w:rPr>
        <w:t xml:space="preserve">и фонтана. Территорию планируется освещать несколькими видами светильников </w:t>
      </w:r>
      <w:r w:rsidR="00EC7300">
        <w:rPr>
          <w:rFonts w:ascii="Times New Roman" w:hAnsi="Times New Roman" w:cs="Times New Roman"/>
          <w:sz w:val="24"/>
          <w:szCs w:val="24"/>
        </w:rPr>
        <w:br/>
      </w:r>
      <w:r w:rsidR="00F02CDF" w:rsidRPr="00EC7300">
        <w:rPr>
          <w:rFonts w:ascii="Times New Roman" w:hAnsi="Times New Roman" w:cs="Times New Roman"/>
          <w:sz w:val="24"/>
          <w:szCs w:val="24"/>
        </w:rPr>
        <w:t xml:space="preserve">и оборудовать камерами видеонаблюдения. Будет возобновлено озеленение деревьями </w:t>
      </w:r>
      <w:r w:rsidR="00EC7300">
        <w:rPr>
          <w:rFonts w:ascii="Times New Roman" w:hAnsi="Times New Roman" w:cs="Times New Roman"/>
          <w:sz w:val="24"/>
          <w:szCs w:val="24"/>
        </w:rPr>
        <w:br/>
      </w:r>
      <w:r w:rsidR="00F02CDF" w:rsidRPr="00EC7300">
        <w:rPr>
          <w:rFonts w:ascii="Times New Roman" w:hAnsi="Times New Roman" w:cs="Times New Roman"/>
          <w:sz w:val="24"/>
          <w:szCs w:val="24"/>
        </w:rPr>
        <w:t xml:space="preserve">и кустарниками, восстановлены газоны. При этом сохраняется и ремонтируется мемориальная зона – сердце сквера, </w:t>
      </w:r>
      <w:r w:rsidR="00E167F8" w:rsidRPr="00EC7300">
        <w:rPr>
          <w:rFonts w:ascii="Times New Roman" w:hAnsi="Times New Roman" w:cs="Times New Roman"/>
          <w:sz w:val="24"/>
          <w:szCs w:val="24"/>
        </w:rPr>
        <w:t xml:space="preserve">объединяющее все функциональные зоны в единое целое и </w:t>
      </w:r>
      <w:r w:rsidR="00F02CDF" w:rsidRPr="00EC7300">
        <w:rPr>
          <w:rFonts w:ascii="Times New Roman" w:hAnsi="Times New Roman" w:cs="Times New Roman"/>
          <w:sz w:val="24"/>
          <w:szCs w:val="24"/>
        </w:rPr>
        <w:t xml:space="preserve">консолидирующее жителей города высокими моральными ценностями </w:t>
      </w:r>
      <w:r w:rsidR="00EC7300">
        <w:rPr>
          <w:rFonts w:ascii="Times New Roman" w:hAnsi="Times New Roman" w:cs="Times New Roman"/>
          <w:sz w:val="24"/>
          <w:szCs w:val="24"/>
        </w:rPr>
        <w:br/>
      </w:r>
      <w:r w:rsidR="00F02CDF" w:rsidRPr="00EC7300">
        <w:rPr>
          <w:rFonts w:ascii="Times New Roman" w:hAnsi="Times New Roman" w:cs="Times New Roman"/>
          <w:sz w:val="24"/>
          <w:szCs w:val="24"/>
        </w:rPr>
        <w:t>и воспитывающее у людей чувства патриотизма и любви к Родине.</w:t>
      </w:r>
    </w:p>
    <w:p w14:paraId="6A8B5379" w14:textId="0B4DC44E" w:rsidR="00E61ADC" w:rsidRPr="00EC7300" w:rsidRDefault="00E61ADC" w:rsidP="00B2440B">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lastRenderedPageBreak/>
        <w:t xml:space="preserve">Администрацией Стародубского муниципального округа проведены торги </w:t>
      </w:r>
      <w:r w:rsidR="00EC7300">
        <w:rPr>
          <w:rFonts w:ascii="Times New Roman" w:hAnsi="Times New Roman" w:cs="Times New Roman"/>
          <w:sz w:val="24"/>
          <w:szCs w:val="24"/>
        </w:rPr>
        <w:br/>
      </w:r>
      <w:r w:rsidRPr="00EC7300">
        <w:rPr>
          <w:rFonts w:ascii="Times New Roman" w:hAnsi="Times New Roman" w:cs="Times New Roman"/>
          <w:sz w:val="24"/>
          <w:szCs w:val="24"/>
        </w:rPr>
        <w:t xml:space="preserve">по определению подрядной организации, которая выполняла работы по благоустройству данного сквера. 25.03.2024 года был заключен муниципальный контракт </w:t>
      </w:r>
      <w:r w:rsidR="00EC7300">
        <w:rPr>
          <w:rFonts w:ascii="Times New Roman" w:hAnsi="Times New Roman" w:cs="Times New Roman"/>
          <w:sz w:val="24"/>
          <w:szCs w:val="24"/>
        </w:rPr>
        <w:br/>
      </w:r>
      <w:r w:rsidRPr="00EC7300">
        <w:rPr>
          <w:rFonts w:ascii="Times New Roman" w:hAnsi="Times New Roman" w:cs="Times New Roman"/>
          <w:sz w:val="24"/>
          <w:szCs w:val="24"/>
        </w:rPr>
        <w:t xml:space="preserve">с 000 «КБК СТРОЙ» на общую сумму 86,101 </w:t>
      </w:r>
      <w:proofErr w:type="gramStart"/>
      <w:r w:rsidRPr="00EC7300">
        <w:rPr>
          <w:rFonts w:ascii="Times New Roman" w:hAnsi="Times New Roman" w:cs="Times New Roman"/>
          <w:sz w:val="24"/>
          <w:szCs w:val="24"/>
        </w:rPr>
        <w:t>млн</w:t>
      </w:r>
      <w:proofErr w:type="gramEnd"/>
      <w:r w:rsidRPr="00EC7300">
        <w:rPr>
          <w:rFonts w:ascii="Times New Roman" w:hAnsi="Times New Roman" w:cs="Times New Roman"/>
          <w:sz w:val="24"/>
          <w:szCs w:val="24"/>
        </w:rPr>
        <w:t xml:space="preserve"> рублей.</w:t>
      </w:r>
    </w:p>
    <w:p w14:paraId="2006327E" w14:textId="4A2CB4EA" w:rsidR="0051067D" w:rsidRPr="00EC7300" w:rsidRDefault="0051067D" w:rsidP="00B2440B">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В Жуковском муниципальном округе благодаря победе конкурсе проектов создания комфортной городской среды победил проект благоустройства улицы Почтовой и парка культуры и отдыха имени Ф.И. Тютчева в центре г. Жуковки. </w:t>
      </w:r>
    </w:p>
    <w:p w14:paraId="334D6971" w14:textId="4170ADFE" w:rsidR="009F07F1" w:rsidRPr="00EC7300" w:rsidRDefault="0051067D" w:rsidP="00B2440B">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В рамках проекта в парке обновили велосипедные и пешеходные дорожки, высадили деревья, также здесь появились несколько спортивных площадок и детский городок. </w:t>
      </w:r>
      <w:r w:rsidR="00EC7300">
        <w:rPr>
          <w:rFonts w:ascii="Times New Roman" w:hAnsi="Times New Roman" w:cs="Times New Roman"/>
          <w:sz w:val="24"/>
          <w:szCs w:val="24"/>
        </w:rPr>
        <w:br/>
      </w:r>
      <w:r w:rsidRPr="00EC7300">
        <w:rPr>
          <w:rFonts w:ascii="Times New Roman" w:hAnsi="Times New Roman" w:cs="Times New Roman"/>
          <w:sz w:val="24"/>
          <w:szCs w:val="24"/>
        </w:rPr>
        <w:t xml:space="preserve">В парке установили ограждение, новые урны и скамейки, наладили систему освещения. Любимое место отдыха детей и взрослых очень сильно преобразилось. </w:t>
      </w:r>
      <w:r w:rsidR="00683A3C" w:rsidRPr="00EC7300">
        <w:rPr>
          <w:rFonts w:ascii="Times New Roman" w:hAnsi="Times New Roman" w:cs="Times New Roman"/>
          <w:sz w:val="24"/>
          <w:szCs w:val="24"/>
        </w:rPr>
        <w:t>Успешную р</w:t>
      </w:r>
      <w:r w:rsidRPr="00EC7300">
        <w:rPr>
          <w:rFonts w:ascii="Times New Roman" w:hAnsi="Times New Roman" w:cs="Times New Roman"/>
          <w:sz w:val="24"/>
          <w:szCs w:val="24"/>
        </w:rPr>
        <w:t>еализацию данного проекта коллеги назвали ключевым событием в жизни муниципалитета.</w:t>
      </w:r>
    </w:p>
    <w:p w14:paraId="0D833D9F" w14:textId="1ACFB1F5" w:rsidR="0051067D" w:rsidRPr="00EC7300" w:rsidRDefault="00E737EA" w:rsidP="00B2440B">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Также победителем VII Всероссийского конкурса проектов создания комфортной городской среды стал город Карачев. Проект благоустройства пешеходной части улицы Советской включает в себя комплекс мероприятий по благоустройству нескольких взаимосвязанных территорий общего пользования различного функционального назначения. Реализация проекта способствует росту привлекательности центра города </w:t>
      </w:r>
      <w:r w:rsidR="00EC7300">
        <w:rPr>
          <w:rFonts w:ascii="Times New Roman" w:hAnsi="Times New Roman" w:cs="Times New Roman"/>
          <w:sz w:val="24"/>
          <w:szCs w:val="24"/>
        </w:rPr>
        <w:br/>
      </w:r>
      <w:r w:rsidRPr="00EC7300">
        <w:rPr>
          <w:rFonts w:ascii="Times New Roman" w:hAnsi="Times New Roman" w:cs="Times New Roman"/>
          <w:sz w:val="24"/>
          <w:szCs w:val="24"/>
        </w:rPr>
        <w:t>и прилегающих к нему территорий и создает комфортные условия для развития коммерческих и общественных организаций.</w:t>
      </w:r>
    </w:p>
    <w:p w14:paraId="2F6655BE" w14:textId="088017D8" w:rsidR="00E737EA" w:rsidRDefault="00D95D59" w:rsidP="00B2440B">
      <w:pPr>
        <w:spacing w:after="120" w:line="276" w:lineRule="auto"/>
        <w:ind w:firstLine="567"/>
        <w:jc w:val="both"/>
        <w:rPr>
          <w:rFonts w:ascii="Times New Roman" w:hAnsi="Times New Roman" w:cs="Times New Roman"/>
          <w:sz w:val="24"/>
          <w:szCs w:val="24"/>
        </w:rPr>
      </w:pPr>
      <w:proofErr w:type="spellStart"/>
      <w:r w:rsidRPr="00EC7300">
        <w:rPr>
          <w:rFonts w:ascii="Times New Roman" w:hAnsi="Times New Roman" w:cs="Times New Roman"/>
          <w:sz w:val="24"/>
          <w:szCs w:val="24"/>
        </w:rPr>
        <w:t>Дятьковский</w:t>
      </w:r>
      <w:proofErr w:type="spellEnd"/>
      <w:r w:rsidRPr="00EC7300">
        <w:rPr>
          <w:rFonts w:ascii="Times New Roman" w:hAnsi="Times New Roman" w:cs="Times New Roman"/>
          <w:sz w:val="24"/>
          <w:szCs w:val="24"/>
        </w:rPr>
        <w:t xml:space="preserve"> район трижды принимал участие во «Всероссийском конкурсе лучших проектов создания комфортной городской среды», и в 2024 году стал победителем. Определена территория за ТЦ Кристалл, так называемая «Хрустальная площадь». Стоимость проекта более 100 </w:t>
      </w:r>
      <w:proofErr w:type="gramStart"/>
      <w:r w:rsidRPr="00EC7300">
        <w:rPr>
          <w:rFonts w:ascii="Times New Roman" w:hAnsi="Times New Roman" w:cs="Times New Roman"/>
          <w:sz w:val="24"/>
          <w:szCs w:val="24"/>
        </w:rPr>
        <w:t>млн</w:t>
      </w:r>
      <w:proofErr w:type="gramEnd"/>
      <w:r w:rsidRPr="00EC7300">
        <w:rPr>
          <w:rFonts w:ascii="Times New Roman" w:hAnsi="Times New Roman" w:cs="Times New Roman"/>
          <w:sz w:val="24"/>
          <w:szCs w:val="24"/>
        </w:rPr>
        <w:t xml:space="preserve"> рублей. Планируется выполнение следующих работ: укладка тротуарной плитки, работы по озеленению, реставрация и установка памятника «Выдувальщикам», установка сцены и </w:t>
      </w:r>
      <w:proofErr w:type="spellStart"/>
      <w:r w:rsidRPr="00EC7300">
        <w:rPr>
          <w:rFonts w:ascii="Times New Roman" w:hAnsi="Times New Roman" w:cs="Times New Roman"/>
          <w:sz w:val="24"/>
          <w:szCs w:val="24"/>
        </w:rPr>
        <w:t>ситиборда</w:t>
      </w:r>
      <w:proofErr w:type="spellEnd"/>
      <w:r w:rsidRPr="00EC7300">
        <w:rPr>
          <w:rFonts w:ascii="Times New Roman" w:hAnsi="Times New Roman" w:cs="Times New Roman"/>
          <w:sz w:val="24"/>
          <w:szCs w:val="24"/>
        </w:rPr>
        <w:t xml:space="preserve">, каскада переливных фонтанов </w:t>
      </w:r>
      <w:r w:rsidR="00EC7300">
        <w:rPr>
          <w:rFonts w:ascii="Times New Roman" w:hAnsi="Times New Roman" w:cs="Times New Roman"/>
          <w:sz w:val="24"/>
          <w:szCs w:val="24"/>
        </w:rPr>
        <w:br/>
      </w:r>
      <w:r w:rsidRPr="00EC7300">
        <w:rPr>
          <w:rFonts w:ascii="Times New Roman" w:hAnsi="Times New Roman" w:cs="Times New Roman"/>
          <w:sz w:val="24"/>
          <w:szCs w:val="24"/>
        </w:rPr>
        <w:t>с музыкальным сопровождением, оборудование мест отдыха, также будет сделано декоративное обрамление из хрусталя, светильников и декоративных колонн.</w:t>
      </w:r>
    </w:p>
    <w:p w14:paraId="351F5CB0" w14:textId="0F338DA7" w:rsidR="00B2440B" w:rsidRDefault="00B2440B" w:rsidP="00B2440B">
      <w:pPr>
        <w:spacing w:after="120" w:line="276" w:lineRule="auto"/>
        <w:ind w:firstLine="567"/>
        <w:jc w:val="both"/>
        <w:rPr>
          <w:rFonts w:ascii="Times New Roman" w:hAnsi="Times New Roman" w:cs="Times New Roman"/>
          <w:sz w:val="24"/>
          <w:szCs w:val="24"/>
        </w:rPr>
      </w:pPr>
    </w:p>
    <w:p w14:paraId="0888E2FE" w14:textId="51DBAE5E" w:rsidR="00246DE4" w:rsidRPr="005D4E28" w:rsidRDefault="00246DE4"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 xml:space="preserve">Влияние конкурсов на работу органов местного самоуправления (рекомендуется отметить и положительные моменты, например, связанные с </w:t>
      </w:r>
      <w:bookmarkStart w:id="18" w:name="_Hlk189779018"/>
      <w:r w:rsidRPr="005D4E28">
        <w:rPr>
          <w:rFonts w:ascii="Times New Roman" w:hAnsi="Times New Roman" w:cs="Times New Roman"/>
          <w:sz w:val="24"/>
          <w:szCs w:val="24"/>
        </w:rPr>
        <w:t>активизацией формирования, разработки и внедрения в муниципальных образованиях новых идей, решений, процедур в отдельных сферах, а также с возможностью изучения и использования лучших практик других муниципальных образований</w:t>
      </w:r>
      <w:bookmarkEnd w:id="18"/>
      <w:r w:rsidRPr="005D4E28">
        <w:rPr>
          <w:rFonts w:ascii="Times New Roman" w:hAnsi="Times New Roman" w:cs="Times New Roman"/>
          <w:sz w:val="24"/>
          <w:szCs w:val="24"/>
        </w:rPr>
        <w:t>; и моменты, которые целесообразно улучшить, если такие есть).</w:t>
      </w:r>
    </w:p>
    <w:p w14:paraId="438657E3" w14:textId="37AF4877" w:rsidR="00720052" w:rsidRPr="00EC7300" w:rsidRDefault="00720052"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Федеральные конкурсы вносят значительный вклад в стимулирование муниципальных образований к развитию территорий и повышению качества жизни граждан. С тех пор, как по инициативе </w:t>
      </w:r>
      <w:r w:rsidR="006602A4" w:rsidRPr="00EC7300">
        <w:rPr>
          <w:rFonts w:ascii="Times New Roman" w:hAnsi="Times New Roman" w:cs="Times New Roman"/>
          <w:sz w:val="24"/>
          <w:szCs w:val="24"/>
        </w:rPr>
        <w:t>Президента России В.В. Путина</w:t>
      </w:r>
      <w:r w:rsidRPr="00EC7300">
        <w:rPr>
          <w:rFonts w:ascii="Times New Roman" w:hAnsi="Times New Roman" w:cs="Times New Roman"/>
          <w:sz w:val="24"/>
          <w:szCs w:val="24"/>
        </w:rPr>
        <w:t xml:space="preserve"> был увеличен премиальный фонд Всероссийского конкурса «Лучшая муниципальная практика» и введен конкурс проектов создания комфортной городской среды</w:t>
      </w:r>
      <w:r w:rsidR="006602A4" w:rsidRPr="00EC7300">
        <w:rPr>
          <w:rFonts w:ascii="Times New Roman" w:hAnsi="Times New Roman" w:cs="Times New Roman"/>
          <w:sz w:val="24"/>
          <w:szCs w:val="24"/>
        </w:rPr>
        <w:t>,</w:t>
      </w:r>
      <w:r w:rsidRPr="00EC7300">
        <w:rPr>
          <w:rFonts w:ascii="Times New Roman" w:hAnsi="Times New Roman" w:cs="Times New Roman"/>
          <w:sz w:val="24"/>
          <w:szCs w:val="24"/>
        </w:rPr>
        <w:t xml:space="preserve"> наблюдается существенная активизация представителей местного самоуправления к генерации, поиску и обсуждению идей о решении вопросов местного значения. На местах внедряются новые </w:t>
      </w:r>
      <w:r w:rsidR="006602A4" w:rsidRPr="00EC7300">
        <w:rPr>
          <w:rFonts w:ascii="Times New Roman" w:hAnsi="Times New Roman" w:cs="Times New Roman"/>
          <w:sz w:val="24"/>
          <w:szCs w:val="24"/>
        </w:rPr>
        <w:t>подходы</w:t>
      </w:r>
      <w:r w:rsidRPr="00EC7300">
        <w:rPr>
          <w:rFonts w:ascii="Times New Roman" w:hAnsi="Times New Roman" w:cs="Times New Roman"/>
          <w:sz w:val="24"/>
          <w:szCs w:val="24"/>
        </w:rPr>
        <w:t xml:space="preserve"> и процедуры. Высоко востребованы среди глав муниципальных образований </w:t>
      </w:r>
      <w:r w:rsidRPr="00EC7300">
        <w:rPr>
          <w:rFonts w:ascii="Times New Roman" w:hAnsi="Times New Roman" w:cs="Times New Roman"/>
          <w:sz w:val="24"/>
          <w:szCs w:val="24"/>
        </w:rPr>
        <w:lastRenderedPageBreak/>
        <w:t>сборники материалов всероссийских конкурсов, а также онлай</w:t>
      </w:r>
      <w:proofErr w:type="gramStart"/>
      <w:r w:rsidRPr="00EC7300">
        <w:rPr>
          <w:rFonts w:ascii="Times New Roman" w:hAnsi="Times New Roman" w:cs="Times New Roman"/>
          <w:sz w:val="24"/>
          <w:szCs w:val="24"/>
        </w:rPr>
        <w:t>н-</w:t>
      </w:r>
      <w:proofErr w:type="gramEnd"/>
      <w:r w:rsidR="006602A4" w:rsidRPr="00EC7300">
        <w:rPr>
          <w:rFonts w:ascii="Times New Roman" w:hAnsi="Times New Roman" w:cs="Times New Roman"/>
          <w:sz w:val="24"/>
          <w:szCs w:val="24"/>
        </w:rPr>
        <w:t xml:space="preserve"> и очные </w:t>
      </w:r>
      <w:r w:rsidRPr="00EC7300">
        <w:rPr>
          <w:rFonts w:ascii="Times New Roman" w:hAnsi="Times New Roman" w:cs="Times New Roman"/>
          <w:sz w:val="24"/>
          <w:szCs w:val="24"/>
        </w:rPr>
        <w:t>мероприятия, на которых авторы лучших практик делятся своими наработками и отвечают на вопросы коллег.</w:t>
      </w:r>
    </w:p>
    <w:p w14:paraId="768642C0" w14:textId="3F42D259" w:rsidR="00720052" w:rsidRDefault="006602A4" w:rsidP="00EC7300">
      <w:pPr>
        <w:spacing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В связи с этим выражаем пожелание о представлении муниципальной общественности не только презентаций лучших практик, но и документов и решений, сопровождающих их реализацию. Эта мера послужит более ясному пониманию лучших практик и их более широкому тиражированию на местах.</w:t>
      </w:r>
    </w:p>
    <w:p w14:paraId="0678DCEE" w14:textId="020F58A9" w:rsidR="00246DE4" w:rsidRDefault="00246DE4"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Перспективные и желаемые направления</w:t>
      </w:r>
      <w:r w:rsidR="00746D9F" w:rsidRPr="005D4E28">
        <w:rPr>
          <w:rFonts w:ascii="Times New Roman" w:hAnsi="Times New Roman" w:cs="Times New Roman"/>
          <w:sz w:val="24"/>
          <w:szCs w:val="24"/>
        </w:rPr>
        <w:t xml:space="preserve"> проведения</w:t>
      </w:r>
      <w:r w:rsidRPr="005D4E28">
        <w:rPr>
          <w:rFonts w:ascii="Times New Roman" w:hAnsi="Times New Roman" w:cs="Times New Roman"/>
          <w:sz w:val="24"/>
          <w:szCs w:val="24"/>
        </w:rPr>
        <w:t xml:space="preserve"> федеральных конкурсов </w:t>
      </w:r>
      <w:r w:rsidR="00746D9F" w:rsidRPr="005D4E28">
        <w:rPr>
          <w:rFonts w:ascii="Times New Roman" w:hAnsi="Times New Roman" w:cs="Times New Roman"/>
          <w:sz w:val="24"/>
          <w:szCs w:val="24"/>
        </w:rPr>
        <w:t xml:space="preserve">по отбору </w:t>
      </w:r>
      <w:r w:rsidRPr="005D4E28">
        <w:rPr>
          <w:rFonts w:ascii="Times New Roman" w:hAnsi="Times New Roman" w:cs="Times New Roman"/>
          <w:sz w:val="24"/>
          <w:szCs w:val="24"/>
        </w:rPr>
        <w:t>муниципальных</w:t>
      </w:r>
      <w:r w:rsidR="00746D9F" w:rsidRPr="005D4E28">
        <w:rPr>
          <w:rFonts w:ascii="Times New Roman" w:hAnsi="Times New Roman" w:cs="Times New Roman"/>
          <w:sz w:val="24"/>
          <w:szCs w:val="24"/>
        </w:rPr>
        <w:t xml:space="preserve"> практик</w:t>
      </w:r>
      <w:r w:rsidRPr="005D4E28">
        <w:rPr>
          <w:rFonts w:ascii="Times New Roman" w:hAnsi="Times New Roman" w:cs="Times New Roman"/>
          <w:sz w:val="24"/>
          <w:szCs w:val="24"/>
        </w:rPr>
        <w:t>.</w:t>
      </w:r>
    </w:p>
    <w:p w14:paraId="21C90551" w14:textId="49A4C7FD" w:rsidR="006D5D29" w:rsidRPr="00EC7300" w:rsidRDefault="00E53CA2" w:rsidP="00EC7300">
      <w:pPr>
        <w:spacing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В части развития федеральных конкурсов для стимулирования муниципальной инициативы предлагаем выделить в отдельные направления деятельность органов местного самоуправления, направленную на</w:t>
      </w:r>
      <w:r w:rsidR="00E1043E" w:rsidRPr="00EC7300">
        <w:rPr>
          <w:rFonts w:ascii="Times New Roman" w:hAnsi="Times New Roman" w:cs="Times New Roman"/>
          <w:sz w:val="24"/>
          <w:szCs w:val="24"/>
        </w:rPr>
        <w:t xml:space="preserve"> </w:t>
      </w:r>
      <w:r w:rsidRPr="00EC7300">
        <w:rPr>
          <w:rFonts w:ascii="Times New Roman" w:hAnsi="Times New Roman" w:cs="Times New Roman"/>
          <w:sz w:val="24"/>
          <w:szCs w:val="24"/>
        </w:rPr>
        <w:t>удержание/сохранение населения, сбережение общественного здоровья, поддержку семьи и повышение рождаемости</w:t>
      </w:r>
      <w:r w:rsidR="00E1043E" w:rsidRPr="00EC7300">
        <w:rPr>
          <w:rFonts w:ascii="Times New Roman" w:hAnsi="Times New Roman" w:cs="Times New Roman"/>
          <w:sz w:val="24"/>
          <w:szCs w:val="24"/>
        </w:rPr>
        <w:t>.</w:t>
      </w:r>
    </w:p>
    <w:p w14:paraId="01B5B973" w14:textId="77777777" w:rsidR="00457046" w:rsidRPr="005D4E28" w:rsidRDefault="00457046" w:rsidP="00657859">
      <w:pPr>
        <w:spacing w:line="240" w:lineRule="auto"/>
        <w:jc w:val="both"/>
        <w:rPr>
          <w:rFonts w:ascii="Times New Roman" w:hAnsi="Times New Roman" w:cs="Times New Roman"/>
          <w:sz w:val="24"/>
          <w:szCs w:val="24"/>
        </w:rPr>
      </w:pPr>
    </w:p>
    <w:p w14:paraId="69F7704D" w14:textId="77777777" w:rsidR="00746D9F" w:rsidRPr="005D4E28" w:rsidRDefault="00746D9F" w:rsidP="00657859">
      <w:pPr>
        <w:spacing w:line="240" w:lineRule="auto"/>
        <w:rPr>
          <w:rFonts w:ascii="Times New Roman" w:hAnsi="Times New Roman" w:cs="Times New Roman"/>
          <w:b/>
          <w:bCs/>
          <w:sz w:val="24"/>
          <w:szCs w:val="24"/>
          <w:u w:val="single"/>
        </w:rPr>
      </w:pPr>
      <w:r w:rsidRPr="005D4E28">
        <w:rPr>
          <w:rFonts w:ascii="Times New Roman" w:hAnsi="Times New Roman" w:cs="Times New Roman"/>
          <w:b/>
          <w:bCs/>
          <w:sz w:val="24"/>
          <w:szCs w:val="24"/>
          <w:u w:val="single"/>
        </w:rPr>
        <w:br w:type="page"/>
      </w:r>
    </w:p>
    <w:p w14:paraId="3398303E" w14:textId="7B8CF748" w:rsidR="00457046" w:rsidRPr="009D54EB" w:rsidRDefault="009945E8" w:rsidP="00657859">
      <w:pPr>
        <w:spacing w:line="240" w:lineRule="auto"/>
        <w:ind w:firstLine="567"/>
        <w:jc w:val="both"/>
        <w:rPr>
          <w:rFonts w:ascii="Times New Roman" w:hAnsi="Times New Roman" w:cs="Times New Roman"/>
          <w:b/>
          <w:bCs/>
          <w:color w:val="0000FF"/>
          <w:sz w:val="32"/>
          <w:szCs w:val="32"/>
        </w:rPr>
      </w:pPr>
      <w:r w:rsidRPr="009D54EB">
        <w:rPr>
          <w:rFonts w:ascii="Times New Roman" w:hAnsi="Times New Roman" w:cs="Times New Roman"/>
          <w:b/>
          <w:bCs/>
          <w:color w:val="0000FF"/>
          <w:sz w:val="32"/>
          <w:szCs w:val="32"/>
        </w:rPr>
        <w:lastRenderedPageBreak/>
        <w:t>Раздел 4. Описание проблем и предложений по их решению, инициативы муниципалитетов</w:t>
      </w:r>
    </w:p>
    <w:p w14:paraId="06EE1B1D" w14:textId="58B23A62" w:rsidR="00746D9F" w:rsidRDefault="00746D9F" w:rsidP="003859F1">
      <w:pPr>
        <w:shd w:val="clear" w:color="auto" w:fill="CDFFCD"/>
        <w:spacing w:line="240" w:lineRule="auto"/>
        <w:ind w:firstLine="567"/>
        <w:jc w:val="both"/>
        <w:rPr>
          <w:rFonts w:ascii="Times New Roman" w:hAnsi="Times New Roman" w:cs="Times New Roman"/>
          <w:sz w:val="24"/>
          <w:szCs w:val="24"/>
        </w:rPr>
      </w:pPr>
      <w:r w:rsidRPr="005D4E28">
        <w:rPr>
          <w:rFonts w:ascii="Times New Roman" w:hAnsi="Times New Roman" w:cs="Times New Roman"/>
          <w:sz w:val="24"/>
          <w:szCs w:val="24"/>
        </w:rPr>
        <w:t>В разделе рекомендуется привести ТОП-10 ключевых проблем работы органов местного самоуправления в регионе и обозначить возможные пути их решения. Рекомендуется обозначать, насколько долго эти проблемы существуют, принимались ли уже меры по их решению, есть ли перспективы их урегулирования силами муниципальных образований, региональных властей либо требуется внимание федерального центра</w:t>
      </w:r>
      <w:r w:rsidR="00892D04" w:rsidRPr="005D4E28">
        <w:rPr>
          <w:rFonts w:ascii="Times New Roman" w:hAnsi="Times New Roman" w:cs="Times New Roman"/>
          <w:sz w:val="24"/>
          <w:szCs w:val="24"/>
        </w:rPr>
        <w:t xml:space="preserve"> (в том числе изменить законодательство, подзаконное регулирование, выделить бюджетные средства и т.п.)</w:t>
      </w:r>
      <w:r w:rsidRPr="005D4E28">
        <w:rPr>
          <w:rFonts w:ascii="Times New Roman" w:hAnsi="Times New Roman" w:cs="Times New Roman"/>
          <w:sz w:val="24"/>
          <w:szCs w:val="24"/>
        </w:rPr>
        <w:t>.</w:t>
      </w:r>
    </w:p>
    <w:p w14:paraId="73BA8A88" w14:textId="5946360E" w:rsidR="00683A3C" w:rsidRPr="00EC7300" w:rsidRDefault="00683A3C"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1. Ключевая проблема – недостаточность бюджетных сре</w:t>
      </w:r>
      <w:proofErr w:type="gramStart"/>
      <w:r w:rsidRPr="00EC7300">
        <w:rPr>
          <w:rFonts w:ascii="Times New Roman" w:hAnsi="Times New Roman" w:cs="Times New Roman"/>
          <w:sz w:val="24"/>
          <w:szCs w:val="24"/>
        </w:rPr>
        <w:t>дств дл</w:t>
      </w:r>
      <w:proofErr w:type="gramEnd"/>
      <w:r w:rsidRPr="00EC7300">
        <w:rPr>
          <w:rFonts w:ascii="Times New Roman" w:hAnsi="Times New Roman" w:cs="Times New Roman"/>
          <w:sz w:val="24"/>
          <w:szCs w:val="24"/>
        </w:rPr>
        <w:t xml:space="preserve">я реализации </w:t>
      </w:r>
      <w:r w:rsidR="00EC7300">
        <w:rPr>
          <w:rFonts w:ascii="Times New Roman" w:hAnsi="Times New Roman" w:cs="Times New Roman"/>
          <w:sz w:val="24"/>
          <w:szCs w:val="24"/>
        </w:rPr>
        <w:br/>
      </w:r>
      <w:r w:rsidRPr="00EC7300">
        <w:rPr>
          <w:rFonts w:ascii="Times New Roman" w:hAnsi="Times New Roman" w:cs="Times New Roman"/>
          <w:sz w:val="24"/>
          <w:szCs w:val="24"/>
        </w:rPr>
        <w:t xml:space="preserve">в полном объеме полномочий, возложенных на органы местного самоуправления Федеральным законом от 06.10.2003 № 131-ФЗ «Об общих принципах организации местного самоуправления в Российской Федерации», в том числе, с учетом судебных решений, вынесенных по исковым заявлениям органов прокуратуры. </w:t>
      </w:r>
    </w:p>
    <w:p w14:paraId="6A2C0F5D" w14:textId="7594A05B" w:rsidR="00683A3C" w:rsidRPr="00EC7300" w:rsidRDefault="00683A3C"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Предполагается, что проблема нехватки средств в местных бюджетах решается путем выделения дотаций на бюджетную обеспеченность и сбалансированность местных бюджетов, а также субсиди</w:t>
      </w:r>
      <w:r w:rsidR="001C72BE" w:rsidRPr="00EC7300">
        <w:rPr>
          <w:rFonts w:ascii="Times New Roman" w:hAnsi="Times New Roman" w:cs="Times New Roman"/>
          <w:sz w:val="24"/>
          <w:szCs w:val="24"/>
        </w:rPr>
        <w:t>й</w:t>
      </w:r>
      <w:r w:rsidRPr="00EC7300">
        <w:rPr>
          <w:rFonts w:ascii="Times New Roman" w:hAnsi="Times New Roman" w:cs="Times New Roman"/>
          <w:sz w:val="24"/>
          <w:szCs w:val="24"/>
        </w:rPr>
        <w:t xml:space="preserve"> для выполнения мероприятий в рамках </w:t>
      </w:r>
      <w:r w:rsidR="001C72BE" w:rsidRPr="00EC7300">
        <w:rPr>
          <w:rFonts w:ascii="Times New Roman" w:hAnsi="Times New Roman" w:cs="Times New Roman"/>
          <w:sz w:val="24"/>
          <w:szCs w:val="24"/>
        </w:rPr>
        <w:t>государственных</w:t>
      </w:r>
      <w:r w:rsidRPr="00EC7300">
        <w:rPr>
          <w:rFonts w:ascii="Times New Roman" w:hAnsi="Times New Roman" w:cs="Times New Roman"/>
          <w:sz w:val="24"/>
          <w:szCs w:val="24"/>
        </w:rPr>
        <w:t xml:space="preserve"> </w:t>
      </w:r>
      <w:r w:rsidR="00EC7300">
        <w:rPr>
          <w:rFonts w:ascii="Times New Roman" w:hAnsi="Times New Roman" w:cs="Times New Roman"/>
          <w:sz w:val="24"/>
          <w:szCs w:val="24"/>
        </w:rPr>
        <w:br/>
      </w:r>
      <w:r w:rsidR="001C72BE" w:rsidRPr="00EC7300">
        <w:rPr>
          <w:rFonts w:ascii="Times New Roman" w:hAnsi="Times New Roman" w:cs="Times New Roman"/>
          <w:sz w:val="24"/>
          <w:szCs w:val="24"/>
        </w:rPr>
        <w:t xml:space="preserve">и национальных </w:t>
      </w:r>
      <w:r w:rsidRPr="00EC7300">
        <w:rPr>
          <w:rFonts w:ascii="Times New Roman" w:hAnsi="Times New Roman" w:cs="Times New Roman"/>
          <w:sz w:val="24"/>
          <w:szCs w:val="24"/>
        </w:rPr>
        <w:t xml:space="preserve">проектов и программ. Однако на практике указанные выше меры работают только там, где имеется высокая численность и плотность населения (дотации выделяются по </w:t>
      </w:r>
      <w:proofErr w:type="spellStart"/>
      <w:r w:rsidRPr="00EC7300">
        <w:rPr>
          <w:rFonts w:ascii="Times New Roman" w:hAnsi="Times New Roman" w:cs="Times New Roman"/>
          <w:sz w:val="24"/>
          <w:szCs w:val="24"/>
        </w:rPr>
        <w:t>подушевому</w:t>
      </w:r>
      <w:proofErr w:type="spellEnd"/>
      <w:r w:rsidRPr="00EC7300">
        <w:rPr>
          <w:rFonts w:ascii="Times New Roman" w:hAnsi="Times New Roman" w:cs="Times New Roman"/>
          <w:sz w:val="24"/>
          <w:szCs w:val="24"/>
        </w:rPr>
        <w:t xml:space="preserve"> принципу, для получения субсидии населенные пункты муниципального образования должны соответствовать критериям по численности и плотности населения). В связи с этим </w:t>
      </w:r>
      <w:proofErr w:type="gramStart"/>
      <w:r w:rsidRPr="00EC7300">
        <w:rPr>
          <w:rFonts w:ascii="Times New Roman" w:hAnsi="Times New Roman" w:cs="Times New Roman"/>
          <w:sz w:val="24"/>
          <w:szCs w:val="24"/>
        </w:rPr>
        <w:t>нарастают разрывы</w:t>
      </w:r>
      <w:proofErr w:type="gramEnd"/>
      <w:r w:rsidRPr="00EC7300">
        <w:rPr>
          <w:rFonts w:ascii="Times New Roman" w:hAnsi="Times New Roman" w:cs="Times New Roman"/>
          <w:sz w:val="24"/>
          <w:szCs w:val="24"/>
        </w:rPr>
        <w:t xml:space="preserve"> в качестве жизни в крупных городах и на сельских территориях. </w:t>
      </w:r>
    </w:p>
    <w:p w14:paraId="1997CAAF" w14:textId="54F5856E" w:rsidR="00683A3C" w:rsidRPr="00EC7300" w:rsidRDefault="00683A3C"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Требования контрольно-надзорных органов и судов об исполнении полномочий </w:t>
      </w:r>
      <w:r w:rsidR="00EC7300">
        <w:rPr>
          <w:rFonts w:ascii="Times New Roman" w:hAnsi="Times New Roman" w:cs="Times New Roman"/>
          <w:sz w:val="24"/>
          <w:szCs w:val="24"/>
        </w:rPr>
        <w:br/>
      </w:r>
      <w:r w:rsidRPr="00EC7300">
        <w:rPr>
          <w:rFonts w:ascii="Times New Roman" w:hAnsi="Times New Roman" w:cs="Times New Roman"/>
          <w:sz w:val="24"/>
          <w:szCs w:val="24"/>
        </w:rPr>
        <w:t xml:space="preserve">в полном объеме лишь усугубляют </w:t>
      </w:r>
      <w:r w:rsidR="00D87B8C" w:rsidRPr="00EC7300">
        <w:rPr>
          <w:rFonts w:ascii="Times New Roman" w:hAnsi="Times New Roman" w:cs="Times New Roman"/>
          <w:sz w:val="24"/>
          <w:szCs w:val="24"/>
        </w:rPr>
        <w:t>ситуацию</w:t>
      </w:r>
      <w:r w:rsidRPr="00EC7300">
        <w:rPr>
          <w:rFonts w:ascii="Times New Roman" w:hAnsi="Times New Roman" w:cs="Times New Roman"/>
          <w:sz w:val="24"/>
          <w:szCs w:val="24"/>
        </w:rPr>
        <w:t xml:space="preserve">, оттягивая </w:t>
      </w:r>
      <w:r w:rsidR="001C72BE" w:rsidRPr="00EC7300">
        <w:rPr>
          <w:rFonts w:ascii="Times New Roman" w:hAnsi="Times New Roman" w:cs="Times New Roman"/>
          <w:sz w:val="24"/>
          <w:szCs w:val="24"/>
        </w:rPr>
        <w:t>деньги, время</w:t>
      </w:r>
      <w:r w:rsidRPr="00EC7300">
        <w:rPr>
          <w:rFonts w:ascii="Times New Roman" w:hAnsi="Times New Roman" w:cs="Times New Roman"/>
          <w:sz w:val="24"/>
          <w:szCs w:val="24"/>
        </w:rPr>
        <w:t xml:space="preserve"> и </w:t>
      </w:r>
      <w:r w:rsidR="001C72BE" w:rsidRPr="00EC7300">
        <w:rPr>
          <w:rFonts w:ascii="Times New Roman" w:hAnsi="Times New Roman" w:cs="Times New Roman"/>
          <w:sz w:val="24"/>
          <w:szCs w:val="24"/>
        </w:rPr>
        <w:t>силы</w:t>
      </w:r>
      <w:r w:rsidRPr="00EC7300">
        <w:rPr>
          <w:rFonts w:ascii="Times New Roman" w:hAnsi="Times New Roman" w:cs="Times New Roman"/>
          <w:sz w:val="24"/>
          <w:szCs w:val="24"/>
        </w:rPr>
        <w:t xml:space="preserve"> от решения проблем территорий на обслуживание предписаний, постановлений</w:t>
      </w:r>
      <w:r w:rsidR="001C72BE" w:rsidRPr="00EC7300">
        <w:rPr>
          <w:rFonts w:ascii="Times New Roman" w:hAnsi="Times New Roman" w:cs="Times New Roman"/>
          <w:sz w:val="24"/>
          <w:szCs w:val="24"/>
        </w:rPr>
        <w:t xml:space="preserve">, изготовление </w:t>
      </w:r>
      <w:r w:rsidR="00EC7300">
        <w:rPr>
          <w:rFonts w:ascii="Times New Roman" w:hAnsi="Times New Roman" w:cs="Times New Roman"/>
          <w:sz w:val="24"/>
          <w:szCs w:val="24"/>
        </w:rPr>
        <w:br/>
      </w:r>
      <w:r w:rsidR="001C72BE" w:rsidRPr="00EC7300">
        <w:rPr>
          <w:rFonts w:ascii="Times New Roman" w:hAnsi="Times New Roman" w:cs="Times New Roman"/>
          <w:sz w:val="24"/>
          <w:szCs w:val="24"/>
        </w:rPr>
        <w:t xml:space="preserve">и актуализацию </w:t>
      </w:r>
      <w:proofErr w:type="gramStart"/>
      <w:r w:rsidR="001C72BE" w:rsidRPr="00EC7300">
        <w:rPr>
          <w:rFonts w:ascii="Times New Roman" w:hAnsi="Times New Roman" w:cs="Times New Roman"/>
          <w:sz w:val="24"/>
          <w:szCs w:val="24"/>
        </w:rPr>
        <w:t>документации</w:t>
      </w:r>
      <w:proofErr w:type="gramEnd"/>
      <w:r w:rsidRPr="00EC7300">
        <w:rPr>
          <w:rFonts w:ascii="Times New Roman" w:hAnsi="Times New Roman" w:cs="Times New Roman"/>
          <w:sz w:val="24"/>
          <w:szCs w:val="24"/>
        </w:rPr>
        <w:t xml:space="preserve"> и судебные издержки. Данную проблему ярко иллюстрируют материалы, изложенные в Приложении к п. 2.5.2. «Контроль в отношении органов МСУ и должностных лиц».</w:t>
      </w:r>
      <w:r w:rsidR="00D87B8C" w:rsidRPr="00EC7300">
        <w:rPr>
          <w:rFonts w:ascii="Times New Roman" w:hAnsi="Times New Roman" w:cs="Times New Roman"/>
          <w:sz w:val="24"/>
          <w:szCs w:val="24"/>
        </w:rPr>
        <w:t xml:space="preserve"> </w:t>
      </w:r>
    </w:p>
    <w:p w14:paraId="14291B5F" w14:textId="15D87EA6" w:rsidR="00D87B8C" w:rsidRPr="00EC7300" w:rsidRDefault="00D87B8C"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В связи с этим предлагаем:</w:t>
      </w:r>
    </w:p>
    <w:p w14:paraId="566189C0" w14:textId="30B8FE6C" w:rsidR="00683A3C" w:rsidRPr="00EC7300" w:rsidRDefault="00D87B8C"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 принять меры к совершенствованию законодательства с целью </w:t>
      </w:r>
      <w:r w:rsidR="00683A3C" w:rsidRPr="00EC7300">
        <w:rPr>
          <w:rFonts w:ascii="Times New Roman" w:hAnsi="Times New Roman" w:cs="Times New Roman"/>
          <w:sz w:val="24"/>
          <w:szCs w:val="24"/>
        </w:rPr>
        <w:t>увеличени</w:t>
      </w:r>
      <w:r w:rsidRPr="00EC7300">
        <w:rPr>
          <w:rFonts w:ascii="Times New Roman" w:hAnsi="Times New Roman" w:cs="Times New Roman"/>
          <w:sz w:val="24"/>
          <w:szCs w:val="24"/>
        </w:rPr>
        <w:t>я</w:t>
      </w:r>
      <w:r w:rsidR="00683A3C" w:rsidRPr="00EC7300">
        <w:rPr>
          <w:rFonts w:ascii="Times New Roman" w:hAnsi="Times New Roman" w:cs="Times New Roman"/>
          <w:sz w:val="24"/>
          <w:szCs w:val="24"/>
        </w:rPr>
        <w:t xml:space="preserve"> объема денежных средств, поступающих в местные бюджеты</w:t>
      </w:r>
      <w:r w:rsidRPr="00EC7300">
        <w:rPr>
          <w:rFonts w:ascii="Times New Roman" w:hAnsi="Times New Roman" w:cs="Times New Roman"/>
          <w:sz w:val="24"/>
          <w:szCs w:val="24"/>
        </w:rPr>
        <w:t>;</w:t>
      </w:r>
    </w:p>
    <w:p w14:paraId="44054B1A" w14:textId="6A0CC1FF" w:rsidR="00D87B8C" w:rsidRPr="00EC7300" w:rsidRDefault="00D87B8C"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 для малонаселенных территорий предусмотреть дополнительные механизмы поддержки, аналогичные механизмам поддержки, применяемым в арктической зоне </w:t>
      </w:r>
      <w:r w:rsidR="00EC7300">
        <w:rPr>
          <w:rFonts w:ascii="Times New Roman" w:hAnsi="Times New Roman" w:cs="Times New Roman"/>
          <w:sz w:val="24"/>
          <w:szCs w:val="24"/>
        </w:rPr>
        <w:br/>
      </w:r>
      <w:r w:rsidRPr="00EC7300">
        <w:rPr>
          <w:rFonts w:ascii="Times New Roman" w:hAnsi="Times New Roman" w:cs="Times New Roman"/>
          <w:sz w:val="24"/>
          <w:szCs w:val="24"/>
        </w:rPr>
        <w:t>и Дальнем Востоке;</w:t>
      </w:r>
    </w:p>
    <w:p w14:paraId="7D223865" w14:textId="3A161548" w:rsidR="00683A3C" w:rsidRPr="00EC7300" w:rsidRDefault="00D87B8C"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обеспечить правовыми мерами у</w:t>
      </w:r>
      <w:r w:rsidR="00683A3C" w:rsidRPr="00EC7300">
        <w:rPr>
          <w:rFonts w:ascii="Times New Roman" w:hAnsi="Times New Roman" w:cs="Times New Roman"/>
          <w:sz w:val="24"/>
          <w:szCs w:val="24"/>
        </w:rPr>
        <w:t>чет органами прокуратуры наличия реальной финансовой возможности для реализации задач, возложенных на органы местного самоуправления при принятии мер прокурорского реагирования.</w:t>
      </w:r>
    </w:p>
    <w:p w14:paraId="7C3B35A2" w14:textId="4614D743" w:rsidR="00C407B6" w:rsidRPr="00EC7300" w:rsidRDefault="00C407B6"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 xml:space="preserve">2. С целью </w:t>
      </w:r>
      <w:proofErr w:type="gramStart"/>
      <w:r w:rsidRPr="00EC7300">
        <w:rPr>
          <w:rFonts w:ascii="Times New Roman" w:hAnsi="Times New Roman" w:cs="Times New Roman"/>
          <w:sz w:val="24"/>
          <w:szCs w:val="24"/>
        </w:rPr>
        <w:t>повышения эффективности деятельности органов местного самоуправления</w:t>
      </w:r>
      <w:proofErr w:type="gramEnd"/>
      <w:r w:rsidRPr="00EC7300">
        <w:rPr>
          <w:rFonts w:ascii="Times New Roman" w:hAnsi="Times New Roman" w:cs="Times New Roman"/>
          <w:sz w:val="24"/>
          <w:szCs w:val="24"/>
        </w:rPr>
        <w:t xml:space="preserve"> предлагаем принять меры к увеличению уровня оплаты труда работников органов местного самоуправления, установлению иных социальных гарантий их труда, повышению престижа муниципальной службы. </w:t>
      </w:r>
    </w:p>
    <w:p w14:paraId="2892EFD2" w14:textId="067B4934" w:rsidR="008F2600" w:rsidRPr="00EC7300" w:rsidRDefault="008F2600"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lastRenderedPageBreak/>
        <w:t xml:space="preserve">В рамках данного вопроса также необходимо обеспечить соответствие штатной численности местных администраций объему исполняемых полномочий и решаемых вопросов. При возникновении дополнительной нагрузки на муниципальных служащих (прежде всего, по таким актуальным вопросам, как осуществление мониторинга </w:t>
      </w:r>
      <w:r w:rsidR="00EC7300">
        <w:rPr>
          <w:rFonts w:ascii="Times New Roman" w:hAnsi="Times New Roman" w:cs="Times New Roman"/>
          <w:sz w:val="24"/>
          <w:szCs w:val="24"/>
        </w:rPr>
        <w:br/>
      </w:r>
      <w:r w:rsidRPr="00EC7300">
        <w:rPr>
          <w:rFonts w:ascii="Times New Roman" w:hAnsi="Times New Roman" w:cs="Times New Roman"/>
          <w:sz w:val="24"/>
          <w:szCs w:val="24"/>
        </w:rPr>
        <w:t xml:space="preserve">о состоянии семей членов СВО, осуществлении муниципального контроля и т.п.) муниципальные образования должны располагать </w:t>
      </w:r>
      <w:r w:rsidR="0072461A" w:rsidRPr="00EC7300">
        <w:rPr>
          <w:rFonts w:ascii="Times New Roman" w:hAnsi="Times New Roman" w:cs="Times New Roman"/>
          <w:sz w:val="24"/>
          <w:szCs w:val="24"/>
        </w:rPr>
        <w:t>достаточными свободными</w:t>
      </w:r>
      <w:r w:rsidRPr="00EC7300">
        <w:rPr>
          <w:rFonts w:ascii="Times New Roman" w:hAnsi="Times New Roman" w:cs="Times New Roman"/>
          <w:sz w:val="24"/>
          <w:szCs w:val="24"/>
        </w:rPr>
        <w:t xml:space="preserve"> финансовыми </w:t>
      </w:r>
      <w:r w:rsidR="0072461A" w:rsidRPr="00EC7300">
        <w:rPr>
          <w:rFonts w:ascii="Times New Roman" w:hAnsi="Times New Roman" w:cs="Times New Roman"/>
          <w:sz w:val="24"/>
          <w:szCs w:val="24"/>
        </w:rPr>
        <w:t>резервами</w:t>
      </w:r>
      <w:r w:rsidRPr="00EC7300">
        <w:rPr>
          <w:rFonts w:ascii="Times New Roman" w:hAnsi="Times New Roman" w:cs="Times New Roman"/>
          <w:sz w:val="24"/>
          <w:szCs w:val="24"/>
        </w:rPr>
        <w:t xml:space="preserve"> для увеличения штата или дополнительных выплат служащим.</w:t>
      </w:r>
    </w:p>
    <w:p w14:paraId="3DB58150" w14:textId="45B75B16" w:rsidR="004207CA" w:rsidRPr="00EC7300" w:rsidRDefault="00C407B6"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3</w:t>
      </w:r>
      <w:r w:rsidR="00D87B8C" w:rsidRPr="00EC7300">
        <w:rPr>
          <w:rFonts w:ascii="Times New Roman" w:hAnsi="Times New Roman" w:cs="Times New Roman"/>
          <w:sz w:val="24"/>
          <w:szCs w:val="24"/>
        </w:rPr>
        <w:t>. С целью оптимизации процессов управления имуществом на территориях муниципальных образований п</w:t>
      </w:r>
      <w:r w:rsidR="004207CA" w:rsidRPr="00EC7300">
        <w:rPr>
          <w:rFonts w:ascii="Times New Roman" w:hAnsi="Times New Roman" w:cs="Times New Roman"/>
          <w:sz w:val="24"/>
          <w:szCs w:val="24"/>
        </w:rPr>
        <w:t>редлагаем законодательно установить информирование органов местного самоуправления от государственных органов власти об изменениях, связанных со смертью или переездом граждан на новое место жительства.</w:t>
      </w:r>
    </w:p>
    <w:p w14:paraId="2952F31C" w14:textId="42B40324" w:rsidR="00D87B8C" w:rsidRPr="00EC7300" w:rsidRDefault="00C407B6"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4</w:t>
      </w:r>
      <w:r w:rsidR="00D87B8C" w:rsidRPr="00EC7300">
        <w:rPr>
          <w:rFonts w:ascii="Times New Roman" w:hAnsi="Times New Roman" w:cs="Times New Roman"/>
          <w:sz w:val="24"/>
          <w:szCs w:val="24"/>
        </w:rPr>
        <w:t xml:space="preserve">. С целью создания условий для безопасности жизни и здоровья людей, проживающих вблизи рек и иных крупных водных объектов, подверженных разливам </w:t>
      </w:r>
      <w:r w:rsidR="00EC7300">
        <w:rPr>
          <w:rFonts w:ascii="Times New Roman" w:hAnsi="Times New Roman" w:cs="Times New Roman"/>
          <w:sz w:val="24"/>
          <w:szCs w:val="24"/>
        </w:rPr>
        <w:br/>
      </w:r>
      <w:r w:rsidR="00D87B8C" w:rsidRPr="00EC7300">
        <w:rPr>
          <w:rFonts w:ascii="Times New Roman" w:hAnsi="Times New Roman" w:cs="Times New Roman"/>
          <w:sz w:val="24"/>
          <w:szCs w:val="24"/>
        </w:rPr>
        <w:t xml:space="preserve">и половодьям предлагаем признавать права собственности на гидротехническое сооружение за собственником водного объекта, на котором установлено указанное ГТС. </w:t>
      </w:r>
    </w:p>
    <w:p w14:paraId="16143F27" w14:textId="6AE7CBD3" w:rsidR="008104EE" w:rsidRPr="00EC7300" w:rsidRDefault="00D87B8C" w:rsidP="00EC7300">
      <w:pPr>
        <w:spacing w:after="120" w:line="276" w:lineRule="auto"/>
        <w:ind w:firstLine="567"/>
        <w:jc w:val="both"/>
        <w:rPr>
          <w:rFonts w:ascii="Times New Roman" w:hAnsi="Times New Roman" w:cs="Times New Roman"/>
          <w:sz w:val="24"/>
          <w:szCs w:val="24"/>
        </w:rPr>
      </w:pPr>
      <w:r w:rsidRPr="00EC7300">
        <w:rPr>
          <w:rFonts w:ascii="Times New Roman" w:hAnsi="Times New Roman" w:cs="Times New Roman"/>
          <w:sz w:val="24"/>
          <w:szCs w:val="24"/>
        </w:rPr>
        <w:t>Дело в том, что п</w:t>
      </w:r>
      <w:r w:rsidR="008104EE" w:rsidRPr="00EC7300">
        <w:rPr>
          <w:rFonts w:ascii="Times New Roman" w:hAnsi="Times New Roman" w:cs="Times New Roman"/>
          <w:sz w:val="24"/>
          <w:szCs w:val="24"/>
        </w:rPr>
        <w:t>ри управлении ГТС основной проблемой для муниципального образования является обеспечение безопасной эксплуатации. Гидротехнические сооружения нужно ремонтировать, поддерживать надлежащее состояние, регулярно осматривать, страховать ответственность и оценивать риски возможного вреда. При этом</w:t>
      </w:r>
      <w:r w:rsidR="00EC7300">
        <w:rPr>
          <w:rFonts w:ascii="Times New Roman" w:hAnsi="Times New Roman" w:cs="Times New Roman"/>
          <w:sz w:val="24"/>
          <w:szCs w:val="24"/>
        </w:rPr>
        <w:br/>
      </w:r>
      <w:r w:rsidR="008104EE" w:rsidRPr="00EC7300">
        <w:rPr>
          <w:rFonts w:ascii="Times New Roman" w:hAnsi="Times New Roman" w:cs="Times New Roman"/>
          <w:sz w:val="24"/>
          <w:szCs w:val="24"/>
        </w:rPr>
        <w:t xml:space="preserve"> в администрации муниципального образования, как правило, отсутству</w:t>
      </w:r>
      <w:r w:rsidRPr="00EC7300">
        <w:rPr>
          <w:rFonts w:ascii="Times New Roman" w:hAnsi="Times New Roman" w:cs="Times New Roman"/>
          <w:sz w:val="24"/>
          <w:szCs w:val="24"/>
        </w:rPr>
        <w:t>ю</w:t>
      </w:r>
      <w:r w:rsidR="008104EE" w:rsidRPr="00EC7300">
        <w:rPr>
          <w:rFonts w:ascii="Times New Roman" w:hAnsi="Times New Roman" w:cs="Times New Roman"/>
          <w:sz w:val="24"/>
          <w:szCs w:val="24"/>
        </w:rPr>
        <w:t xml:space="preserve">т </w:t>
      </w:r>
      <w:r w:rsidRPr="00EC7300">
        <w:rPr>
          <w:rFonts w:ascii="Times New Roman" w:hAnsi="Times New Roman" w:cs="Times New Roman"/>
          <w:sz w:val="24"/>
          <w:szCs w:val="24"/>
        </w:rPr>
        <w:t xml:space="preserve">специалисты </w:t>
      </w:r>
      <w:r w:rsidR="00EC7300">
        <w:rPr>
          <w:rFonts w:ascii="Times New Roman" w:hAnsi="Times New Roman" w:cs="Times New Roman"/>
          <w:sz w:val="24"/>
          <w:szCs w:val="24"/>
        </w:rPr>
        <w:br/>
      </w:r>
      <w:r w:rsidR="008104EE" w:rsidRPr="00EC7300">
        <w:rPr>
          <w:rFonts w:ascii="Times New Roman" w:hAnsi="Times New Roman" w:cs="Times New Roman"/>
          <w:sz w:val="24"/>
          <w:szCs w:val="24"/>
        </w:rPr>
        <w:t xml:space="preserve">в области эксплуатации </w:t>
      </w:r>
      <w:r w:rsidR="001B1550" w:rsidRPr="00EC7300">
        <w:rPr>
          <w:rFonts w:ascii="Times New Roman" w:hAnsi="Times New Roman" w:cs="Times New Roman"/>
          <w:sz w:val="24"/>
          <w:szCs w:val="24"/>
        </w:rPr>
        <w:t>ГТС</w:t>
      </w:r>
      <w:r w:rsidR="008104EE" w:rsidRPr="00EC7300">
        <w:rPr>
          <w:rFonts w:ascii="Times New Roman" w:hAnsi="Times New Roman" w:cs="Times New Roman"/>
          <w:sz w:val="24"/>
          <w:szCs w:val="24"/>
        </w:rPr>
        <w:t xml:space="preserve">. </w:t>
      </w:r>
      <w:r w:rsidRPr="00EC7300">
        <w:rPr>
          <w:rFonts w:ascii="Times New Roman" w:hAnsi="Times New Roman" w:cs="Times New Roman"/>
          <w:sz w:val="24"/>
          <w:szCs w:val="24"/>
        </w:rPr>
        <w:t>Учитывая необходимость привлекать специалистов извне, м</w:t>
      </w:r>
      <w:r w:rsidR="008104EE" w:rsidRPr="00EC7300">
        <w:rPr>
          <w:rFonts w:ascii="Times New Roman" w:hAnsi="Times New Roman" w:cs="Times New Roman"/>
          <w:sz w:val="24"/>
          <w:szCs w:val="24"/>
        </w:rPr>
        <w:t>униципалитет несет неоправданно высокие финансовые затраты на содержание такого имущества</w:t>
      </w:r>
      <w:r w:rsidR="006D44B2" w:rsidRPr="00EC7300">
        <w:rPr>
          <w:rFonts w:ascii="Times New Roman" w:hAnsi="Times New Roman" w:cs="Times New Roman"/>
          <w:sz w:val="24"/>
          <w:szCs w:val="24"/>
        </w:rPr>
        <w:t>, при этом не располагая всей полнотой информации о состоянии водного объекта и полномочиями получать такую информацию по первому требованию</w:t>
      </w:r>
      <w:r w:rsidR="008104EE" w:rsidRPr="00EC7300">
        <w:rPr>
          <w:rFonts w:ascii="Times New Roman" w:hAnsi="Times New Roman" w:cs="Times New Roman"/>
          <w:sz w:val="24"/>
          <w:szCs w:val="24"/>
        </w:rPr>
        <w:t xml:space="preserve">. </w:t>
      </w:r>
      <w:r w:rsidRPr="00EC7300">
        <w:rPr>
          <w:rFonts w:ascii="Times New Roman" w:hAnsi="Times New Roman" w:cs="Times New Roman"/>
          <w:sz w:val="24"/>
          <w:szCs w:val="24"/>
        </w:rPr>
        <w:t>ГТС</w:t>
      </w:r>
      <w:r w:rsidR="008104EE" w:rsidRPr="00EC7300">
        <w:rPr>
          <w:rFonts w:ascii="Times New Roman" w:hAnsi="Times New Roman" w:cs="Times New Roman"/>
          <w:sz w:val="24"/>
          <w:szCs w:val="24"/>
        </w:rPr>
        <w:t xml:space="preserve"> образует в совокупности с водным объектом единую водохозяйственную систему</w:t>
      </w:r>
      <w:r w:rsidRPr="00EC7300">
        <w:rPr>
          <w:rFonts w:ascii="Times New Roman" w:hAnsi="Times New Roman" w:cs="Times New Roman"/>
          <w:sz w:val="24"/>
          <w:szCs w:val="24"/>
        </w:rPr>
        <w:t xml:space="preserve">, </w:t>
      </w:r>
      <w:r w:rsidR="00EC7300">
        <w:rPr>
          <w:rFonts w:ascii="Times New Roman" w:hAnsi="Times New Roman" w:cs="Times New Roman"/>
          <w:sz w:val="24"/>
          <w:szCs w:val="24"/>
        </w:rPr>
        <w:br/>
      </w:r>
      <w:r w:rsidRPr="00EC7300">
        <w:rPr>
          <w:rFonts w:ascii="Times New Roman" w:hAnsi="Times New Roman" w:cs="Times New Roman"/>
          <w:sz w:val="24"/>
          <w:szCs w:val="24"/>
        </w:rPr>
        <w:t>что требует единого централизованного управления</w:t>
      </w:r>
      <w:r w:rsidR="008104EE" w:rsidRPr="00EC7300">
        <w:rPr>
          <w:rFonts w:ascii="Times New Roman" w:hAnsi="Times New Roman" w:cs="Times New Roman"/>
          <w:sz w:val="24"/>
          <w:szCs w:val="24"/>
        </w:rPr>
        <w:t>.</w:t>
      </w:r>
    </w:p>
    <w:p w14:paraId="71A5F67D" w14:textId="21AC1155" w:rsidR="00746D9F" w:rsidRPr="00EC7300" w:rsidRDefault="00746D9F" w:rsidP="00EC7300">
      <w:pPr>
        <w:spacing w:after="120" w:line="276" w:lineRule="auto"/>
        <w:ind w:firstLine="567"/>
        <w:rPr>
          <w:rFonts w:ascii="Times New Roman" w:hAnsi="Times New Roman" w:cs="Times New Roman"/>
          <w:sz w:val="24"/>
          <w:szCs w:val="24"/>
        </w:rPr>
      </w:pPr>
    </w:p>
    <w:p w14:paraId="6121A299" w14:textId="6267B4AD" w:rsidR="008417F3" w:rsidRDefault="008417F3" w:rsidP="00657859">
      <w:pPr>
        <w:spacing w:line="240" w:lineRule="auto"/>
        <w:rPr>
          <w:rFonts w:ascii="Times New Roman" w:hAnsi="Times New Roman" w:cs="Times New Roman"/>
          <w:sz w:val="24"/>
          <w:szCs w:val="24"/>
        </w:rPr>
      </w:pPr>
    </w:p>
    <w:p w14:paraId="3F8B3CAB" w14:textId="23F046D3" w:rsidR="008417F3" w:rsidRDefault="008417F3" w:rsidP="00657859">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E08BF24" w14:textId="33469D01" w:rsidR="009956CB" w:rsidRDefault="009956CB" w:rsidP="008417F3">
      <w:pPr>
        <w:spacing w:line="240" w:lineRule="auto"/>
        <w:jc w:val="both"/>
        <w:rPr>
          <w:rFonts w:ascii="Times New Roman" w:hAnsi="Times New Roman" w:cs="Times New Roman"/>
          <w:b/>
          <w:bCs/>
          <w:color w:val="0000FF"/>
          <w:sz w:val="28"/>
          <w:szCs w:val="28"/>
        </w:rPr>
      </w:pPr>
      <w:r>
        <w:rPr>
          <w:rFonts w:ascii="Times New Roman" w:hAnsi="Times New Roman" w:cs="Times New Roman"/>
          <w:b/>
          <w:bCs/>
          <w:color w:val="0000FF"/>
          <w:sz w:val="28"/>
          <w:szCs w:val="28"/>
        </w:rPr>
        <w:lastRenderedPageBreak/>
        <w:t>Приложение к п. 2.3.6. «</w:t>
      </w:r>
      <w:r w:rsidRPr="009956CB">
        <w:rPr>
          <w:rFonts w:ascii="Times New Roman" w:hAnsi="Times New Roman" w:cs="Times New Roman"/>
          <w:b/>
          <w:bCs/>
          <w:color w:val="0000FF"/>
          <w:sz w:val="28"/>
          <w:szCs w:val="28"/>
        </w:rPr>
        <w:t xml:space="preserve">ТОП-5 отдельных государственных полномочий, которыми наделены органы местного </w:t>
      </w:r>
      <w:proofErr w:type="gramStart"/>
      <w:r w:rsidRPr="009956CB">
        <w:rPr>
          <w:rFonts w:ascii="Times New Roman" w:hAnsi="Times New Roman" w:cs="Times New Roman"/>
          <w:b/>
          <w:bCs/>
          <w:color w:val="0000FF"/>
          <w:sz w:val="28"/>
          <w:szCs w:val="28"/>
        </w:rPr>
        <w:t>самоуправления</w:t>
      </w:r>
      <w:proofErr w:type="gramEnd"/>
      <w:r w:rsidRPr="009956CB">
        <w:rPr>
          <w:rFonts w:ascii="Times New Roman" w:hAnsi="Times New Roman" w:cs="Times New Roman"/>
          <w:b/>
          <w:bCs/>
          <w:color w:val="0000FF"/>
          <w:sz w:val="28"/>
          <w:szCs w:val="28"/>
        </w:rPr>
        <w:t xml:space="preserve"> и финансирование которых не осуществляется или осуществляется в недостаточном объеме</w:t>
      </w:r>
      <w:r>
        <w:rPr>
          <w:rFonts w:ascii="Times New Roman" w:hAnsi="Times New Roman" w:cs="Times New Roman"/>
          <w:b/>
          <w:bCs/>
          <w:color w:val="0000FF"/>
          <w:sz w:val="28"/>
          <w:szCs w:val="28"/>
        </w:rPr>
        <w:t>»</w:t>
      </w:r>
    </w:p>
    <w:p w14:paraId="39C18BF2" w14:textId="77777777"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В настоящее время в судах рассматриваются несколько дел об </w:t>
      </w:r>
      <w:proofErr w:type="spellStart"/>
      <w:r w:rsidRPr="009956CB">
        <w:rPr>
          <w:rFonts w:ascii="Times New Roman" w:hAnsi="Times New Roman" w:cs="Times New Roman"/>
          <w:sz w:val="24"/>
          <w:szCs w:val="24"/>
        </w:rPr>
        <w:t>обяз</w:t>
      </w:r>
      <w:r>
        <w:rPr>
          <w:rFonts w:ascii="Times New Roman" w:hAnsi="Times New Roman" w:cs="Times New Roman"/>
          <w:sz w:val="24"/>
          <w:szCs w:val="24"/>
        </w:rPr>
        <w:t>ыв</w:t>
      </w:r>
      <w:r w:rsidRPr="009956CB">
        <w:rPr>
          <w:rFonts w:ascii="Times New Roman" w:hAnsi="Times New Roman" w:cs="Times New Roman"/>
          <w:sz w:val="24"/>
          <w:szCs w:val="24"/>
        </w:rPr>
        <w:t>ании</w:t>
      </w:r>
      <w:proofErr w:type="spellEnd"/>
      <w:r w:rsidRPr="009956CB">
        <w:rPr>
          <w:rFonts w:ascii="Times New Roman" w:hAnsi="Times New Roman" w:cs="Times New Roman"/>
          <w:sz w:val="24"/>
          <w:szCs w:val="24"/>
        </w:rPr>
        <w:t xml:space="preserve"> Брянской городской администрации обеспечить приспособление жилого помещения и/или общего имущества в многоквартирном доме к потребностям инвалида. Истцом выступают органы прокуратуры города Брянска и области, ответчиком – Брянская городская администрация. </w:t>
      </w:r>
    </w:p>
    <w:p w14:paraId="36D35612" w14:textId="77777777"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Исходя из исковых требований, </w:t>
      </w:r>
      <w:r w:rsidRPr="009956CB">
        <w:rPr>
          <w:rFonts w:ascii="Times New Roman" w:hAnsi="Times New Roman" w:cs="Times New Roman"/>
          <w:b/>
          <w:sz w:val="24"/>
          <w:szCs w:val="24"/>
        </w:rPr>
        <w:t>органы прокуратуры полагают, что обязанность в приспособлении общего имущества в многоквартирных домах лежит на органах местного самоуправления</w:t>
      </w:r>
      <w:r w:rsidRPr="009956CB">
        <w:rPr>
          <w:rFonts w:ascii="Times New Roman" w:hAnsi="Times New Roman" w:cs="Times New Roman"/>
          <w:sz w:val="24"/>
          <w:szCs w:val="24"/>
        </w:rPr>
        <w:t xml:space="preserve">. </w:t>
      </w:r>
    </w:p>
    <w:p w14:paraId="7C12501B" w14:textId="3822AB74"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Статьей 1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Федеральный закон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 184-ФЗ) закреплены принципы деятельности органов государственной власти субъекта Российской Федерации, к числу которых отнесено самостоятельное осуществление своих полномочий органами местного самоуправления. </w:t>
      </w:r>
    </w:p>
    <w:p w14:paraId="13BFFB92" w14:textId="529D32E8"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В соответствии с подпунктом 24 части 2 статьи 26.3 Федерального закона № 184-ФЗ к полномочиям органов государственной власти субъекта Российской Федерации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по предметам совместного ведения, осуществляемым данными органами самостоятельно </w:t>
      </w:r>
      <w:r w:rsidRPr="009956CB">
        <w:rPr>
          <w:rFonts w:ascii="Times New Roman" w:hAnsi="Times New Roman" w:cs="Times New Roman"/>
          <w:b/>
          <w:sz w:val="24"/>
          <w:szCs w:val="24"/>
        </w:rPr>
        <w:t>за счет средств бюджета субъекта</w:t>
      </w:r>
      <w:r w:rsidRPr="009956CB">
        <w:rPr>
          <w:rFonts w:ascii="Times New Roman" w:hAnsi="Times New Roman" w:cs="Times New Roman"/>
          <w:sz w:val="24"/>
          <w:szCs w:val="24"/>
        </w:rPr>
        <w:t xml:space="preserve"> Российской Федерации, </w:t>
      </w:r>
      <w:r w:rsidRPr="009956CB">
        <w:rPr>
          <w:rFonts w:ascii="Times New Roman" w:hAnsi="Times New Roman" w:cs="Times New Roman"/>
          <w:b/>
          <w:sz w:val="24"/>
          <w:szCs w:val="24"/>
        </w:rPr>
        <w:t>относится решение вопросов социальной поддержки инвалидов</w:t>
      </w:r>
      <w:r w:rsidRPr="009956CB">
        <w:rPr>
          <w:rFonts w:ascii="Times New Roman" w:hAnsi="Times New Roman" w:cs="Times New Roman"/>
          <w:sz w:val="24"/>
          <w:szCs w:val="24"/>
        </w:rPr>
        <w:t xml:space="preserve">. </w:t>
      </w:r>
      <w:proofErr w:type="gramStart"/>
      <w:r w:rsidRPr="009956CB">
        <w:rPr>
          <w:rFonts w:ascii="Times New Roman" w:hAnsi="Times New Roman" w:cs="Times New Roman"/>
          <w:sz w:val="24"/>
          <w:szCs w:val="24"/>
        </w:rPr>
        <w:t xml:space="preserve">При этом под социальной поддержкой инвалидов понимается система мер, обеспечивающая социальные гарантии инвалидам, устанавливаемая законами и иными нормативными правовыми актами (статья 2 Федерального закона от 24.11.1995 г. № 181-ФЗ «О социальной защите инвалидов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в Российской Федерации») (далее – Федеральный Закон № 181-ФЗ), в состав которой входит и обеспечение доступности для инвалидов, занимаемых ими жилых помещений (часть 2 статьи 15 Федерального закона № 181-ФЗ). </w:t>
      </w:r>
      <w:proofErr w:type="gramEnd"/>
    </w:p>
    <w:p w14:paraId="1ED56C8C" w14:textId="73B6D2D5"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Согласно ч. 1 ст. 15 Федерального закона № 181-ФЗ Правительство Российской Федерации, органы исполнительной власти субъектов Российской Федерации, органы местного самоуправления и организации независимо от организационно-правовых форм создают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в том числе жилым зданиям. </w:t>
      </w:r>
    </w:p>
    <w:p w14:paraId="509195C0" w14:textId="77777777"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Согласно положениям Федерального закона № 181-ФЗ предусмотренные настоящим Федеральным законом </w:t>
      </w:r>
      <w:r w:rsidRPr="009956CB">
        <w:rPr>
          <w:rFonts w:ascii="Times New Roman" w:hAnsi="Times New Roman" w:cs="Times New Roman"/>
          <w:b/>
          <w:sz w:val="24"/>
          <w:szCs w:val="24"/>
        </w:rPr>
        <w:t>меры социальной защиты инвалидов являются расходными обязательствами Российской Федерации</w:t>
      </w:r>
      <w:r w:rsidRPr="009956CB">
        <w:rPr>
          <w:rFonts w:ascii="Times New Roman" w:hAnsi="Times New Roman" w:cs="Times New Roman"/>
          <w:sz w:val="24"/>
          <w:szCs w:val="24"/>
        </w:rPr>
        <w:t xml:space="preserve">, за исключением </w:t>
      </w:r>
      <w:r w:rsidRPr="009956CB">
        <w:rPr>
          <w:rFonts w:ascii="Times New Roman" w:hAnsi="Times New Roman" w:cs="Times New Roman"/>
          <w:b/>
          <w:sz w:val="24"/>
          <w:szCs w:val="24"/>
        </w:rPr>
        <w:t xml:space="preserve">мер социальной поддержки и социального обслуживания, относящихся к полномочиям государственной власти субъектов </w:t>
      </w:r>
      <w:r w:rsidRPr="009956CB">
        <w:rPr>
          <w:rFonts w:ascii="Times New Roman" w:hAnsi="Times New Roman" w:cs="Times New Roman"/>
          <w:sz w:val="24"/>
          <w:szCs w:val="24"/>
        </w:rPr>
        <w:t xml:space="preserve">Российской Федерации в соответствии с законодательством Российской Федерации. </w:t>
      </w:r>
    </w:p>
    <w:p w14:paraId="0F4DB0FB" w14:textId="77777777"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lastRenderedPageBreak/>
        <w:t xml:space="preserve">В статье 17 Федерального закона от 06 октября 2003 года № 131-ФЗ «Об общих принципах организации местного самоуправления в Российской Федерации» (далее - </w:t>
      </w:r>
      <w:bookmarkStart w:id="19" w:name="_Hlk189840167"/>
      <w:r w:rsidRPr="009956CB">
        <w:rPr>
          <w:rFonts w:ascii="Times New Roman" w:hAnsi="Times New Roman" w:cs="Times New Roman"/>
          <w:sz w:val="24"/>
          <w:szCs w:val="24"/>
        </w:rPr>
        <w:t>Федеральный закон № 131-ФЗ</w:t>
      </w:r>
      <w:bookmarkEnd w:id="19"/>
      <w:r w:rsidRPr="009956CB">
        <w:rPr>
          <w:rFonts w:ascii="Times New Roman" w:hAnsi="Times New Roman" w:cs="Times New Roman"/>
          <w:sz w:val="24"/>
          <w:szCs w:val="24"/>
        </w:rPr>
        <w:t xml:space="preserve">) определены полномочия органов местного самоуправления по решению вопросов местного значения, перечисленных в статьях 14 и 14.1 указанного закона. При этом </w:t>
      </w:r>
      <w:r w:rsidRPr="009956CB">
        <w:rPr>
          <w:rFonts w:ascii="Times New Roman" w:hAnsi="Times New Roman" w:cs="Times New Roman"/>
          <w:b/>
          <w:sz w:val="24"/>
          <w:szCs w:val="24"/>
        </w:rPr>
        <w:t>к числу вопросов местного значения, решаемых за счет средств местных бюджетов, не отнесены вопросы социальной поддержки инвалидов</w:t>
      </w:r>
      <w:r w:rsidRPr="009956CB">
        <w:rPr>
          <w:rFonts w:ascii="Times New Roman" w:hAnsi="Times New Roman" w:cs="Times New Roman"/>
          <w:sz w:val="24"/>
          <w:szCs w:val="24"/>
        </w:rPr>
        <w:t xml:space="preserve">. </w:t>
      </w:r>
    </w:p>
    <w:p w14:paraId="22F520A3" w14:textId="258CB6A8"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Статьей 18 Федеральный закон № 131-ФЗ закреплены принципы правового регулирования полномочий органов местного самоуправления. Согласно части 1 данной статьи перечень вопросов местного значения не может быть изменен иначе как путем внесения изменений и дополнений в настоящий Федеральный закон. При этом частью 4 статьи 18 Федерального закона № 131-ФЗ </w:t>
      </w:r>
      <w:r w:rsidRPr="009956CB">
        <w:rPr>
          <w:rFonts w:ascii="Times New Roman" w:hAnsi="Times New Roman" w:cs="Times New Roman"/>
          <w:b/>
          <w:sz w:val="24"/>
          <w:szCs w:val="24"/>
        </w:rPr>
        <w:t xml:space="preserve">запрещается возлагать на муниципальные образования обязанности финансирования расходов, возникших в связи </w:t>
      </w:r>
      <w:r w:rsidR="00165669">
        <w:rPr>
          <w:rFonts w:ascii="Times New Roman" w:hAnsi="Times New Roman" w:cs="Times New Roman"/>
          <w:b/>
          <w:sz w:val="24"/>
          <w:szCs w:val="24"/>
        </w:rPr>
        <w:br/>
      </w:r>
      <w:r w:rsidRPr="009956CB">
        <w:rPr>
          <w:rFonts w:ascii="Times New Roman" w:hAnsi="Times New Roman" w:cs="Times New Roman"/>
          <w:b/>
          <w:sz w:val="24"/>
          <w:szCs w:val="24"/>
        </w:rPr>
        <w:t xml:space="preserve">с осуществлением органами государственной власти своих полномочий </w:t>
      </w:r>
      <w:r w:rsidRPr="009956CB">
        <w:rPr>
          <w:rFonts w:ascii="Times New Roman" w:hAnsi="Times New Roman" w:cs="Times New Roman"/>
          <w:sz w:val="24"/>
          <w:szCs w:val="24"/>
        </w:rPr>
        <w:t xml:space="preserve">(в том числе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и по осуществлению социальной поддержки инвалидов). </w:t>
      </w:r>
    </w:p>
    <w:p w14:paraId="4A092377" w14:textId="22480913"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Статьей 19 Федерального закона № 131-ФЗ определен порядок наделения органов местного самоуправления отдельными государственными полномочиями. Из части 1 указанной статьи следует, что полномочия органов местного самоуправления, установленные федеральными законами и законами субъектов Российской Федерации,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 Согласно части 2 статьи 19 Федерального закона № 131-ФЗ 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допускается только законами субъектов Российской Федерации. </w:t>
      </w:r>
    </w:p>
    <w:p w14:paraId="025A7962" w14:textId="77777777"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В соответствии с частью 3 статьи 20 Федерального закона № 131-ФЗ </w:t>
      </w:r>
      <w:r w:rsidRPr="009956CB">
        <w:rPr>
          <w:rFonts w:ascii="Times New Roman" w:hAnsi="Times New Roman" w:cs="Times New Roman"/>
          <w:b/>
          <w:sz w:val="24"/>
          <w:szCs w:val="24"/>
        </w:rPr>
        <w:t>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r w:rsidRPr="009956CB">
        <w:rPr>
          <w:rFonts w:ascii="Times New Roman" w:hAnsi="Times New Roman" w:cs="Times New Roman"/>
          <w:sz w:val="24"/>
          <w:szCs w:val="24"/>
        </w:rPr>
        <w:t xml:space="preserve"> </w:t>
      </w:r>
    </w:p>
    <w:p w14:paraId="722970E2" w14:textId="4090E0AA"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Одновременно частью 5 статьи 20 Федерального закона № 131-ФЗ предусмотрено, что органы местного самоуправления вправе осуществлять расходы за счет средств бюджета муниципального образования на осуществление полномочий, не переданных им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в соответствии со статьей 19 настоящего Федерального закона, если возможность осуществления таких расходов предусмотрена федеральными законами. 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 </w:t>
      </w:r>
    </w:p>
    <w:p w14:paraId="380A5227" w14:textId="1107AD88"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proofErr w:type="gramStart"/>
      <w:r w:rsidRPr="009956CB">
        <w:rPr>
          <w:rFonts w:ascii="Times New Roman" w:hAnsi="Times New Roman" w:cs="Times New Roman"/>
          <w:sz w:val="24"/>
          <w:szCs w:val="24"/>
        </w:rPr>
        <w:t xml:space="preserve">Согласно части 2 ст. 63 Федерального закона № 131-ФЗ, закрепляющей порядок предоставления субвенций местным бюджетам на осуществление органами местного самоуправления государственных полномочий, </w:t>
      </w:r>
      <w:r w:rsidRPr="009956CB">
        <w:rPr>
          <w:rFonts w:ascii="Times New Roman" w:hAnsi="Times New Roman" w:cs="Times New Roman"/>
          <w:b/>
          <w:sz w:val="24"/>
          <w:szCs w:val="24"/>
        </w:rPr>
        <w:t xml:space="preserve">финансовое обеспечение расходных обязательств муниципальных образований, возникающих при выполнении </w:t>
      </w:r>
      <w:r w:rsidRPr="009956CB">
        <w:rPr>
          <w:rFonts w:ascii="Times New Roman" w:hAnsi="Times New Roman" w:cs="Times New Roman"/>
          <w:b/>
          <w:sz w:val="24"/>
          <w:szCs w:val="24"/>
        </w:rPr>
        <w:lastRenderedPageBreak/>
        <w:t xml:space="preserve">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w:t>
      </w:r>
      <w:r w:rsidRPr="009956CB">
        <w:rPr>
          <w:rFonts w:ascii="Times New Roman" w:hAnsi="Times New Roman" w:cs="Times New Roman"/>
          <w:sz w:val="24"/>
          <w:szCs w:val="24"/>
        </w:rPr>
        <w:t>Российской Федерации путем предоставления субвенций местным бюджетам из бюджетов</w:t>
      </w:r>
      <w:proofErr w:type="gramEnd"/>
      <w:r w:rsidRPr="009956CB">
        <w:rPr>
          <w:rFonts w:ascii="Times New Roman" w:hAnsi="Times New Roman" w:cs="Times New Roman"/>
          <w:sz w:val="24"/>
          <w:szCs w:val="24"/>
        </w:rPr>
        <w:t xml:space="preserve"> субъектов Российской Федерации в соответствии с Бюджетным кодексом Российской Федерации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и принимаемыми в соответствии с ним законами субъектов Российской Федерации. </w:t>
      </w:r>
    </w:p>
    <w:p w14:paraId="0394CE27" w14:textId="7C5803DB"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proofErr w:type="gramStart"/>
      <w:r w:rsidRPr="009956CB">
        <w:rPr>
          <w:rFonts w:ascii="Times New Roman" w:hAnsi="Times New Roman" w:cs="Times New Roman"/>
          <w:sz w:val="24"/>
          <w:szCs w:val="24"/>
        </w:rPr>
        <w:t xml:space="preserve">Таким образом, осуществление администрациями муниципальных образований государственных полномочий по </w:t>
      </w:r>
      <w:r w:rsidRPr="009956CB">
        <w:rPr>
          <w:rFonts w:ascii="Times New Roman" w:hAnsi="Times New Roman" w:cs="Times New Roman"/>
          <w:b/>
          <w:sz w:val="24"/>
          <w:szCs w:val="24"/>
        </w:rPr>
        <w:t xml:space="preserve">оказанию социальной поддержки инвалидов, </w:t>
      </w:r>
      <w:r w:rsidR="00165669">
        <w:rPr>
          <w:rFonts w:ascii="Times New Roman" w:hAnsi="Times New Roman" w:cs="Times New Roman"/>
          <w:b/>
          <w:sz w:val="24"/>
          <w:szCs w:val="24"/>
        </w:rPr>
        <w:br/>
      </w:r>
      <w:r w:rsidRPr="009956CB">
        <w:rPr>
          <w:rFonts w:ascii="Times New Roman" w:hAnsi="Times New Roman" w:cs="Times New Roman"/>
          <w:b/>
          <w:sz w:val="24"/>
          <w:szCs w:val="24"/>
        </w:rPr>
        <w:t xml:space="preserve">в частности путем приспособления жилого помещения и/или общего имущества </w:t>
      </w:r>
      <w:r w:rsidR="00165669">
        <w:rPr>
          <w:rFonts w:ascii="Times New Roman" w:hAnsi="Times New Roman" w:cs="Times New Roman"/>
          <w:b/>
          <w:sz w:val="24"/>
          <w:szCs w:val="24"/>
        </w:rPr>
        <w:br/>
      </w:r>
      <w:r w:rsidRPr="009956CB">
        <w:rPr>
          <w:rFonts w:ascii="Times New Roman" w:hAnsi="Times New Roman" w:cs="Times New Roman"/>
          <w:b/>
          <w:sz w:val="24"/>
          <w:szCs w:val="24"/>
        </w:rPr>
        <w:t>в многоквартирном доме к потребностям инвалидов, возможно только после передачи органам местного самоуправления указанных государственных полномочий законом Брянской области</w:t>
      </w:r>
      <w:r w:rsidRPr="009956CB">
        <w:rPr>
          <w:rFonts w:ascii="Times New Roman" w:hAnsi="Times New Roman" w:cs="Times New Roman"/>
          <w:sz w:val="24"/>
          <w:szCs w:val="24"/>
        </w:rPr>
        <w:t xml:space="preserve"> с одновременным предоставлением местным бюджетам необходимых материальных и финансовых ресурсов в виде субвенций из бюджета Брянской области.</w:t>
      </w:r>
      <w:proofErr w:type="gramEnd"/>
    </w:p>
    <w:p w14:paraId="71BFD754" w14:textId="4EB27F91"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Субвенции из бюджета Брянской области на приспособление жилых помещений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и общего имущества в многоквартирных домах, в которых проживают инвалиды,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к потребностям инвалидов Брянской городской администрации не предоставлялись. </w:t>
      </w:r>
      <w:r w:rsidR="00165669">
        <w:rPr>
          <w:rFonts w:ascii="Times New Roman" w:hAnsi="Times New Roman" w:cs="Times New Roman"/>
          <w:sz w:val="24"/>
          <w:szCs w:val="24"/>
        </w:rPr>
        <w:br/>
      </w:r>
      <w:proofErr w:type="gramStart"/>
      <w:r w:rsidRPr="009956CB">
        <w:rPr>
          <w:rFonts w:ascii="Times New Roman" w:hAnsi="Times New Roman" w:cs="Times New Roman"/>
          <w:sz w:val="24"/>
          <w:szCs w:val="24"/>
        </w:rPr>
        <w:t xml:space="preserve">В то же время распоряжением Правительства Брянской области от 23.04.2018 № 113-рп </w:t>
      </w:r>
      <w:r w:rsidRPr="009956CB">
        <w:rPr>
          <w:rFonts w:ascii="Times New Roman" w:hAnsi="Times New Roman" w:cs="Times New Roman"/>
          <w:b/>
          <w:sz w:val="24"/>
          <w:szCs w:val="24"/>
        </w:rPr>
        <w:t>департамент семьи, социальной и демографической политики Брянской области</w:t>
      </w:r>
      <w:r w:rsidRPr="009956CB">
        <w:rPr>
          <w:rFonts w:ascii="Times New Roman" w:hAnsi="Times New Roman" w:cs="Times New Roman"/>
          <w:sz w:val="24"/>
          <w:szCs w:val="24"/>
        </w:rPr>
        <w:t xml:space="preserve"> (</w:t>
      </w:r>
      <w:proofErr w:type="spellStart"/>
      <w:r w:rsidRPr="009956CB">
        <w:rPr>
          <w:rFonts w:ascii="Times New Roman" w:hAnsi="Times New Roman" w:cs="Times New Roman"/>
          <w:sz w:val="24"/>
          <w:szCs w:val="24"/>
        </w:rPr>
        <w:t>правопредшественник</w:t>
      </w:r>
      <w:proofErr w:type="spellEnd"/>
      <w:r w:rsidRPr="009956CB">
        <w:rPr>
          <w:rFonts w:ascii="Times New Roman" w:hAnsi="Times New Roman" w:cs="Times New Roman"/>
          <w:sz w:val="24"/>
          <w:szCs w:val="24"/>
        </w:rPr>
        <w:t xml:space="preserve"> департамента социальной политики и занятости населения Брянской области) </w:t>
      </w:r>
      <w:r w:rsidRPr="009956CB">
        <w:rPr>
          <w:rFonts w:ascii="Times New Roman" w:hAnsi="Times New Roman" w:cs="Times New Roman"/>
          <w:b/>
          <w:sz w:val="24"/>
          <w:szCs w:val="24"/>
        </w:rPr>
        <w:t xml:space="preserve">определен уполномоченным органом исполнительной власти Брянской области, обеспечивающим координацию мероприятий по приспособлению жилых помещений и общего имущества в многоквартирных домах </w:t>
      </w:r>
      <w:r w:rsidRPr="009956CB">
        <w:rPr>
          <w:rFonts w:ascii="Times New Roman" w:hAnsi="Times New Roman" w:cs="Times New Roman"/>
          <w:sz w:val="24"/>
          <w:szCs w:val="24"/>
        </w:rPr>
        <w:t xml:space="preserve">(за исключением жилых помещений, входящих в состав жилищного фонда Российской Федерации), </w:t>
      </w:r>
      <w:r w:rsidR="00165669">
        <w:rPr>
          <w:rFonts w:ascii="Times New Roman" w:hAnsi="Times New Roman" w:cs="Times New Roman"/>
          <w:sz w:val="24"/>
          <w:szCs w:val="24"/>
        </w:rPr>
        <w:br/>
      </w:r>
      <w:r w:rsidRPr="009956CB">
        <w:rPr>
          <w:rFonts w:ascii="Times New Roman" w:hAnsi="Times New Roman" w:cs="Times New Roman"/>
          <w:sz w:val="24"/>
          <w:szCs w:val="24"/>
        </w:rPr>
        <w:t>в</w:t>
      </w:r>
      <w:proofErr w:type="gramEnd"/>
      <w:r w:rsidRPr="009956CB">
        <w:rPr>
          <w:rFonts w:ascii="Times New Roman" w:hAnsi="Times New Roman" w:cs="Times New Roman"/>
          <w:sz w:val="24"/>
          <w:szCs w:val="24"/>
        </w:rPr>
        <w:t xml:space="preserve"> которых проживают инвалиды, с учетом потребностей инвалидов. </w:t>
      </w:r>
    </w:p>
    <w:p w14:paraId="3B0ADE8D" w14:textId="6BD8F164"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proofErr w:type="gramStart"/>
      <w:r w:rsidRPr="009956CB">
        <w:rPr>
          <w:rFonts w:ascii="Times New Roman" w:hAnsi="Times New Roman" w:cs="Times New Roman"/>
          <w:sz w:val="24"/>
          <w:szCs w:val="24"/>
        </w:rPr>
        <w:t xml:space="preserve">Также федеральными органами исполнительной власти в соответствии со сферами ведения, органами исполнительной власти субъектов Российской Федерации в пределах утвержденных лимитов бюджетных обязательств, в том числе в рамках ведомственных </w:t>
      </w:r>
      <w:r w:rsidR="00165669">
        <w:rPr>
          <w:rFonts w:ascii="Times New Roman" w:hAnsi="Times New Roman" w:cs="Times New Roman"/>
          <w:sz w:val="24"/>
          <w:szCs w:val="24"/>
        </w:rPr>
        <w:br/>
      </w:r>
      <w:r w:rsidRPr="009956CB">
        <w:rPr>
          <w:rFonts w:ascii="Times New Roman" w:hAnsi="Times New Roman" w:cs="Times New Roman"/>
          <w:sz w:val="24"/>
          <w:szCs w:val="24"/>
        </w:rPr>
        <w:t>и целевых программ, а также организациями независимо от организационно-правовой формы в отношении объектов, находящихся в их собственности, за счет собственных средств, в соответствии с законодательством Российской Федерации осуществляется реализация основных мероприятий подпрограммы</w:t>
      </w:r>
      <w:proofErr w:type="gramEnd"/>
      <w:r w:rsidRPr="009956CB">
        <w:rPr>
          <w:rFonts w:ascii="Times New Roman" w:hAnsi="Times New Roman" w:cs="Times New Roman"/>
          <w:sz w:val="24"/>
          <w:szCs w:val="24"/>
        </w:rPr>
        <w:t xml:space="preserve"> «Обеспечение доступности приоритетных объектов и услуг в приоритетных сферах жизнедеятельности инвалидов </w:t>
      </w:r>
      <w:r w:rsidR="00165669">
        <w:rPr>
          <w:rFonts w:ascii="Times New Roman" w:hAnsi="Times New Roman" w:cs="Times New Roman"/>
          <w:sz w:val="24"/>
          <w:szCs w:val="24"/>
        </w:rPr>
        <w:br/>
      </w:r>
      <w:r w:rsidRPr="009956CB">
        <w:rPr>
          <w:rFonts w:ascii="Times New Roman" w:hAnsi="Times New Roman" w:cs="Times New Roman"/>
          <w:sz w:val="24"/>
          <w:szCs w:val="24"/>
        </w:rPr>
        <w:t>и других маломобильных групп населения» государственной программы Российской Федерации «Доступная среда».</w:t>
      </w:r>
    </w:p>
    <w:p w14:paraId="03CA437D" w14:textId="7CB16EC7"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 Эти мероприятия предусматривают приведение состояния зданий и сооружений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в соответствии с требованиями строительных норм и правил по обеспечению их доступности для инвалидов и других маломобильных групп населения; приспособление входных групп, лестниц, пандусных съездов, путей движения внутри зданий, зон оказания услуг, санитарно-гигиенических помещений и прилегающих территорий. </w:t>
      </w:r>
    </w:p>
    <w:p w14:paraId="6CC88964" w14:textId="4C0F0581"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Постановлением Правительства Брянской области от 29.12.2018 № 734-п утверждена </w:t>
      </w:r>
      <w:r w:rsidRPr="009956CB">
        <w:rPr>
          <w:rFonts w:ascii="Times New Roman" w:hAnsi="Times New Roman" w:cs="Times New Roman"/>
          <w:b/>
          <w:sz w:val="24"/>
          <w:szCs w:val="24"/>
        </w:rPr>
        <w:t xml:space="preserve">государственная программа «Доступная среда Брянской области» </w:t>
      </w:r>
      <w:r w:rsidRPr="009956CB">
        <w:rPr>
          <w:rFonts w:ascii="Times New Roman" w:hAnsi="Times New Roman" w:cs="Times New Roman"/>
          <w:sz w:val="24"/>
          <w:szCs w:val="24"/>
        </w:rPr>
        <w:t xml:space="preserve">(далее – Программа), которая полностью финансируется из бюджета Брянской области. Одной </w:t>
      </w:r>
      <w:r w:rsidR="00165669">
        <w:rPr>
          <w:rFonts w:ascii="Times New Roman" w:hAnsi="Times New Roman" w:cs="Times New Roman"/>
          <w:sz w:val="24"/>
          <w:szCs w:val="24"/>
        </w:rPr>
        <w:br/>
      </w:r>
      <w:r w:rsidRPr="009956CB">
        <w:rPr>
          <w:rFonts w:ascii="Times New Roman" w:hAnsi="Times New Roman" w:cs="Times New Roman"/>
          <w:sz w:val="24"/>
          <w:szCs w:val="24"/>
        </w:rPr>
        <w:lastRenderedPageBreak/>
        <w:t xml:space="preserve">из задач Программы является </w:t>
      </w:r>
      <w:r w:rsidRPr="009956CB">
        <w:rPr>
          <w:rFonts w:ascii="Times New Roman" w:hAnsi="Times New Roman" w:cs="Times New Roman"/>
          <w:b/>
          <w:sz w:val="24"/>
          <w:szCs w:val="24"/>
        </w:rPr>
        <w:t>повышение уровня доступности приоритетных объектов в приоритетных сферах жизнедеятельности инвалидов</w:t>
      </w:r>
      <w:r w:rsidRPr="009956CB">
        <w:rPr>
          <w:rFonts w:ascii="Times New Roman" w:hAnsi="Times New Roman" w:cs="Times New Roman"/>
          <w:sz w:val="24"/>
          <w:szCs w:val="24"/>
        </w:rPr>
        <w:t xml:space="preserve">. Согласно показателям (индикаторам) вышеуказанной государственной программы к 2030 году предусмотрено достижение доли доступных для инвалидов и других маломобильных групп населения приоритетных объектов </w:t>
      </w:r>
      <w:r w:rsidRPr="009956CB">
        <w:rPr>
          <w:rFonts w:ascii="Times New Roman" w:hAnsi="Times New Roman" w:cs="Times New Roman"/>
          <w:b/>
          <w:sz w:val="24"/>
          <w:szCs w:val="24"/>
        </w:rPr>
        <w:t>социальной</w:t>
      </w:r>
      <w:r w:rsidRPr="009956CB">
        <w:rPr>
          <w:rFonts w:ascii="Times New Roman" w:hAnsi="Times New Roman" w:cs="Times New Roman"/>
          <w:sz w:val="24"/>
          <w:szCs w:val="24"/>
        </w:rPr>
        <w:t xml:space="preserve">, транспортной, инженерной </w:t>
      </w:r>
      <w:r w:rsidRPr="009956CB">
        <w:rPr>
          <w:rFonts w:ascii="Times New Roman" w:hAnsi="Times New Roman" w:cs="Times New Roman"/>
          <w:b/>
          <w:sz w:val="24"/>
          <w:szCs w:val="24"/>
        </w:rPr>
        <w:t>инфраструктуры</w:t>
      </w:r>
      <w:r w:rsidRPr="009956CB">
        <w:rPr>
          <w:rFonts w:ascii="Times New Roman" w:hAnsi="Times New Roman" w:cs="Times New Roman"/>
          <w:sz w:val="24"/>
          <w:szCs w:val="24"/>
        </w:rPr>
        <w:t xml:space="preserve">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в размер 74% от общего количества приоритетных объектов в Брянской области. </w:t>
      </w:r>
    </w:p>
    <w:p w14:paraId="452A8B49" w14:textId="77530685"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proofErr w:type="gramStart"/>
      <w:r w:rsidRPr="009956CB">
        <w:rPr>
          <w:rFonts w:ascii="Times New Roman" w:hAnsi="Times New Roman" w:cs="Times New Roman"/>
          <w:sz w:val="24"/>
          <w:szCs w:val="24"/>
        </w:rPr>
        <w:t xml:space="preserve">Согласно пункту 1 части 1 статьи 3 Закона Брянской области от 10.11.2009 № 95-З «Об обеспечении беспрепятственного доступа инвалидов и других маломобильных групп населения </w:t>
      </w:r>
      <w:r w:rsidRPr="009956CB">
        <w:rPr>
          <w:rFonts w:ascii="Times New Roman" w:hAnsi="Times New Roman" w:cs="Times New Roman"/>
          <w:b/>
          <w:sz w:val="24"/>
          <w:szCs w:val="24"/>
        </w:rPr>
        <w:t xml:space="preserve">к объектам социальной, </w:t>
      </w:r>
      <w:r w:rsidRPr="009956CB">
        <w:rPr>
          <w:rFonts w:ascii="Times New Roman" w:hAnsi="Times New Roman" w:cs="Times New Roman"/>
          <w:sz w:val="24"/>
          <w:szCs w:val="24"/>
        </w:rPr>
        <w:t xml:space="preserve">транспортной, инженерной, производственной </w:t>
      </w:r>
      <w:r w:rsidRPr="009956CB">
        <w:rPr>
          <w:rFonts w:ascii="Times New Roman" w:hAnsi="Times New Roman" w:cs="Times New Roman"/>
          <w:b/>
          <w:sz w:val="24"/>
          <w:szCs w:val="24"/>
        </w:rPr>
        <w:t>инфраструктуры</w:t>
      </w:r>
      <w:r w:rsidRPr="009956CB">
        <w:rPr>
          <w:rFonts w:ascii="Times New Roman" w:hAnsi="Times New Roman" w:cs="Times New Roman"/>
          <w:sz w:val="24"/>
          <w:szCs w:val="24"/>
        </w:rPr>
        <w:t xml:space="preserve">, средствам информации и связи Брянской области» к объектам социальной, транспортной, инженерной, производственной инфраструктуры, средствам информации и связи, подлежащим оснащению специальными приспособлениями </w:t>
      </w:r>
      <w:r w:rsidR="00165669">
        <w:rPr>
          <w:rFonts w:ascii="Times New Roman" w:hAnsi="Times New Roman" w:cs="Times New Roman"/>
          <w:sz w:val="24"/>
          <w:szCs w:val="24"/>
        </w:rPr>
        <w:br/>
      </w:r>
      <w:r w:rsidRPr="009956CB">
        <w:rPr>
          <w:rFonts w:ascii="Times New Roman" w:hAnsi="Times New Roman" w:cs="Times New Roman"/>
          <w:sz w:val="24"/>
          <w:szCs w:val="24"/>
        </w:rPr>
        <w:t>и оборудованием для свободного передвижения и беспрепятственного доступа к</w:t>
      </w:r>
      <w:proofErr w:type="gramEnd"/>
      <w:r w:rsidRPr="009956CB">
        <w:rPr>
          <w:rFonts w:ascii="Times New Roman" w:hAnsi="Times New Roman" w:cs="Times New Roman"/>
          <w:sz w:val="24"/>
          <w:szCs w:val="24"/>
        </w:rPr>
        <w:t xml:space="preserve"> ним инвалидов и других маломобильных групп населения, </w:t>
      </w:r>
      <w:proofErr w:type="gramStart"/>
      <w:r w:rsidRPr="009956CB">
        <w:rPr>
          <w:rFonts w:ascii="Times New Roman" w:hAnsi="Times New Roman" w:cs="Times New Roman"/>
          <w:b/>
          <w:sz w:val="24"/>
          <w:szCs w:val="24"/>
        </w:rPr>
        <w:t>относятся</w:t>
      </w:r>
      <w:proofErr w:type="gramEnd"/>
      <w:r w:rsidRPr="009956CB">
        <w:rPr>
          <w:rFonts w:ascii="Times New Roman" w:hAnsi="Times New Roman" w:cs="Times New Roman"/>
          <w:b/>
          <w:sz w:val="24"/>
          <w:szCs w:val="24"/>
        </w:rPr>
        <w:t xml:space="preserve"> в том числе многоквартирные жилые здания</w:t>
      </w:r>
      <w:r w:rsidRPr="009956CB">
        <w:rPr>
          <w:rFonts w:ascii="Times New Roman" w:hAnsi="Times New Roman" w:cs="Times New Roman"/>
          <w:sz w:val="24"/>
          <w:szCs w:val="24"/>
        </w:rPr>
        <w:t xml:space="preserve">. </w:t>
      </w:r>
    </w:p>
    <w:p w14:paraId="5835B82F" w14:textId="472E024B" w:rsid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Таким образом, </w:t>
      </w:r>
      <w:r w:rsidRPr="009956CB">
        <w:rPr>
          <w:rFonts w:ascii="Times New Roman" w:hAnsi="Times New Roman" w:cs="Times New Roman"/>
          <w:b/>
          <w:sz w:val="24"/>
          <w:szCs w:val="24"/>
        </w:rPr>
        <w:t>Программой должно быть предусмотрено повышение уровня доступности для инвалидов, в том числе проживающих, в многоквартирных жилых домах.</w:t>
      </w:r>
      <w:r w:rsidRPr="009956CB">
        <w:rPr>
          <w:rFonts w:ascii="Times New Roman" w:hAnsi="Times New Roman" w:cs="Times New Roman"/>
          <w:sz w:val="24"/>
          <w:szCs w:val="24"/>
        </w:rPr>
        <w:t xml:space="preserve"> В то же время в мероприятиях данной программы приспособление общего имущества многоквартирных домов к потребностям инвалидов отсутствует, поэтому необходимо внесение изменений, предусматривающих в числе прочих мероприятий, финансируемых в рамках программы, и приспособление жилых помещений, </w:t>
      </w:r>
      <w:r w:rsidR="00165669">
        <w:rPr>
          <w:rFonts w:ascii="Times New Roman" w:hAnsi="Times New Roman" w:cs="Times New Roman"/>
          <w:sz w:val="24"/>
          <w:szCs w:val="24"/>
        </w:rPr>
        <w:br/>
      </w:r>
      <w:r w:rsidRPr="009956CB">
        <w:rPr>
          <w:rFonts w:ascii="Times New Roman" w:hAnsi="Times New Roman" w:cs="Times New Roman"/>
          <w:sz w:val="24"/>
          <w:szCs w:val="24"/>
        </w:rPr>
        <w:t xml:space="preserve">не находящихся в муниципальной собственности, и общего имущества многоквартирных домов к потребностям инвалидов. </w:t>
      </w:r>
    </w:p>
    <w:p w14:paraId="55073CEE" w14:textId="4B1AD954" w:rsidR="009956CB" w:rsidRPr="009956CB" w:rsidRDefault="009956CB" w:rsidP="00B2440B">
      <w:pPr>
        <w:autoSpaceDE w:val="0"/>
        <w:autoSpaceDN w:val="0"/>
        <w:adjustRightInd w:val="0"/>
        <w:spacing w:line="276" w:lineRule="auto"/>
        <w:ind w:firstLine="708"/>
        <w:jc w:val="both"/>
        <w:rPr>
          <w:rFonts w:ascii="Times New Roman" w:hAnsi="Times New Roman" w:cs="Times New Roman"/>
          <w:sz w:val="24"/>
          <w:szCs w:val="24"/>
        </w:rPr>
      </w:pPr>
      <w:r w:rsidRPr="009956CB">
        <w:rPr>
          <w:rFonts w:ascii="Times New Roman" w:hAnsi="Times New Roman" w:cs="Times New Roman"/>
          <w:sz w:val="24"/>
          <w:szCs w:val="24"/>
        </w:rPr>
        <w:t xml:space="preserve">Также в обязательном порядке нужно </w:t>
      </w:r>
      <w:r w:rsidRPr="009956CB">
        <w:rPr>
          <w:rFonts w:ascii="Times New Roman" w:hAnsi="Times New Roman" w:cs="Times New Roman"/>
          <w:b/>
          <w:sz w:val="24"/>
          <w:szCs w:val="24"/>
        </w:rPr>
        <w:t>внести изменения в Постановление № 649,</w:t>
      </w:r>
      <w:r w:rsidRPr="009956CB">
        <w:rPr>
          <w:rFonts w:ascii="Times New Roman" w:hAnsi="Times New Roman" w:cs="Times New Roman"/>
          <w:sz w:val="24"/>
          <w:szCs w:val="24"/>
        </w:rPr>
        <w:t xml:space="preserve"> согласно которым четко </w:t>
      </w:r>
      <w:r w:rsidRPr="009956CB">
        <w:rPr>
          <w:rFonts w:ascii="Times New Roman" w:hAnsi="Times New Roman" w:cs="Times New Roman"/>
          <w:b/>
          <w:sz w:val="24"/>
          <w:szCs w:val="24"/>
        </w:rPr>
        <w:t>указать, что мероприятия по приспособлению жилых помещений и общего имущества в многоквартирных домах реализуются уполномоченным органом субъекта Российской Федерации.</w:t>
      </w:r>
      <w:r w:rsidRPr="009956CB">
        <w:rPr>
          <w:rFonts w:ascii="Times New Roman" w:hAnsi="Times New Roman" w:cs="Times New Roman"/>
          <w:sz w:val="24"/>
          <w:szCs w:val="24"/>
        </w:rPr>
        <w:t xml:space="preserve"> Данные изменения позволят внести ясность в практическое применение действующего законодательства </w:t>
      </w:r>
      <w:r w:rsidR="00165669">
        <w:rPr>
          <w:rFonts w:ascii="Times New Roman" w:hAnsi="Times New Roman" w:cs="Times New Roman"/>
          <w:sz w:val="24"/>
          <w:szCs w:val="24"/>
        </w:rPr>
        <w:br/>
      </w:r>
      <w:r w:rsidRPr="009956CB">
        <w:rPr>
          <w:rFonts w:ascii="Times New Roman" w:hAnsi="Times New Roman" w:cs="Times New Roman"/>
          <w:sz w:val="24"/>
          <w:szCs w:val="24"/>
        </w:rPr>
        <w:t>о социальной защите инвалидов и уменьшить количество проверок и судебных разбирательств с участием контрольно-надзорных органов.</w:t>
      </w:r>
    </w:p>
    <w:p w14:paraId="3F0D5A10" w14:textId="1A359870" w:rsidR="009956CB" w:rsidRDefault="009956CB" w:rsidP="008417F3">
      <w:pPr>
        <w:spacing w:line="240" w:lineRule="auto"/>
        <w:jc w:val="both"/>
        <w:rPr>
          <w:rFonts w:ascii="Times New Roman" w:hAnsi="Times New Roman" w:cs="Times New Roman"/>
          <w:b/>
          <w:bCs/>
          <w:color w:val="0000FF"/>
          <w:sz w:val="28"/>
          <w:szCs w:val="28"/>
        </w:rPr>
      </w:pPr>
      <w:r>
        <w:rPr>
          <w:rFonts w:ascii="Times New Roman" w:hAnsi="Times New Roman" w:cs="Times New Roman"/>
          <w:b/>
          <w:bCs/>
          <w:color w:val="0000FF"/>
          <w:sz w:val="28"/>
          <w:szCs w:val="28"/>
        </w:rPr>
        <w:br w:type="page"/>
      </w:r>
    </w:p>
    <w:p w14:paraId="11DBE31B" w14:textId="60103C70" w:rsidR="008417F3" w:rsidRPr="009D54EB" w:rsidRDefault="008417F3" w:rsidP="008417F3">
      <w:pPr>
        <w:spacing w:line="240" w:lineRule="auto"/>
        <w:jc w:val="both"/>
        <w:rPr>
          <w:rFonts w:ascii="Times New Roman" w:hAnsi="Times New Roman" w:cs="Times New Roman"/>
          <w:b/>
          <w:bCs/>
          <w:color w:val="0000FF"/>
          <w:sz w:val="28"/>
          <w:szCs w:val="28"/>
        </w:rPr>
      </w:pPr>
      <w:r w:rsidRPr="009D54EB">
        <w:rPr>
          <w:rFonts w:ascii="Times New Roman" w:hAnsi="Times New Roman" w:cs="Times New Roman"/>
          <w:b/>
          <w:bCs/>
          <w:color w:val="0000FF"/>
          <w:sz w:val="28"/>
          <w:szCs w:val="28"/>
        </w:rPr>
        <w:lastRenderedPageBreak/>
        <w:t xml:space="preserve">Приложение к п. 2.5.2. «Контроль в отношении органов МСУ </w:t>
      </w:r>
      <w:r w:rsidR="00165669">
        <w:rPr>
          <w:rFonts w:ascii="Times New Roman" w:hAnsi="Times New Roman" w:cs="Times New Roman"/>
          <w:b/>
          <w:bCs/>
          <w:color w:val="0000FF"/>
          <w:sz w:val="28"/>
          <w:szCs w:val="28"/>
        </w:rPr>
        <w:br/>
      </w:r>
      <w:r w:rsidRPr="009D54EB">
        <w:rPr>
          <w:rFonts w:ascii="Times New Roman" w:hAnsi="Times New Roman" w:cs="Times New Roman"/>
          <w:b/>
          <w:bCs/>
          <w:color w:val="0000FF"/>
          <w:sz w:val="28"/>
          <w:szCs w:val="28"/>
        </w:rPr>
        <w:t>и должностных лиц»</w:t>
      </w:r>
    </w:p>
    <w:p w14:paraId="3BA43190" w14:textId="77777777" w:rsidR="008417F3" w:rsidRPr="008417F3" w:rsidRDefault="008417F3" w:rsidP="008417F3">
      <w:pPr>
        <w:spacing w:line="240" w:lineRule="auto"/>
        <w:jc w:val="both"/>
        <w:rPr>
          <w:rFonts w:ascii="Times New Roman" w:hAnsi="Times New Roman" w:cs="Times New Roman"/>
          <w:b/>
          <w:bCs/>
          <w:i/>
          <w:iCs/>
          <w:sz w:val="24"/>
          <w:szCs w:val="24"/>
        </w:rPr>
      </w:pPr>
      <w:r w:rsidRPr="008417F3">
        <w:rPr>
          <w:rFonts w:ascii="Times New Roman" w:hAnsi="Times New Roman" w:cs="Times New Roman"/>
          <w:b/>
          <w:bCs/>
          <w:i/>
          <w:iCs/>
          <w:sz w:val="24"/>
          <w:szCs w:val="24"/>
        </w:rPr>
        <w:t xml:space="preserve">1. Дело о реконструкции очистных сооружений в </w:t>
      </w:r>
      <w:proofErr w:type="spellStart"/>
      <w:r w:rsidRPr="008417F3">
        <w:rPr>
          <w:rFonts w:ascii="Times New Roman" w:hAnsi="Times New Roman" w:cs="Times New Roman"/>
          <w:b/>
          <w:bCs/>
          <w:i/>
          <w:iCs/>
          <w:sz w:val="24"/>
          <w:szCs w:val="24"/>
        </w:rPr>
        <w:t>г</w:t>
      </w:r>
      <w:proofErr w:type="gramStart"/>
      <w:r w:rsidRPr="008417F3">
        <w:rPr>
          <w:rFonts w:ascii="Times New Roman" w:hAnsi="Times New Roman" w:cs="Times New Roman"/>
          <w:b/>
          <w:bCs/>
          <w:i/>
          <w:iCs/>
          <w:sz w:val="24"/>
          <w:szCs w:val="24"/>
        </w:rPr>
        <w:t>.К</w:t>
      </w:r>
      <w:proofErr w:type="gramEnd"/>
      <w:r w:rsidRPr="008417F3">
        <w:rPr>
          <w:rFonts w:ascii="Times New Roman" w:hAnsi="Times New Roman" w:cs="Times New Roman"/>
          <w:b/>
          <w:bCs/>
          <w:i/>
          <w:iCs/>
          <w:sz w:val="24"/>
          <w:szCs w:val="24"/>
        </w:rPr>
        <w:t>арачеве</w:t>
      </w:r>
      <w:proofErr w:type="spellEnd"/>
    </w:p>
    <w:p w14:paraId="250E4857" w14:textId="64AB2058"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417F3" w:rsidRPr="008417F3">
        <w:rPr>
          <w:rFonts w:ascii="Times New Roman" w:hAnsi="Times New Roman" w:cs="Times New Roman"/>
          <w:sz w:val="24"/>
          <w:szCs w:val="24"/>
        </w:rPr>
        <w:t>Согласно решению суда МУП «</w:t>
      </w:r>
      <w:proofErr w:type="spellStart"/>
      <w:r w:rsidR="008417F3" w:rsidRPr="008417F3">
        <w:rPr>
          <w:rFonts w:ascii="Times New Roman" w:hAnsi="Times New Roman" w:cs="Times New Roman"/>
          <w:sz w:val="24"/>
          <w:szCs w:val="24"/>
        </w:rPr>
        <w:t>Карачевский</w:t>
      </w:r>
      <w:proofErr w:type="spellEnd"/>
      <w:r w:rsidR="008417F3" w:rsidRPr="008417F3">
        <w:rPr>
          <w:rFonts w:ascii="Times New Roman" w:hAnsi="Times New Roman" w:cs="Times New Roman"/>
          <w:sz w:val="24"/>
          <w:szCs w:val="24"/>
        </w:rPr>
        <w:t xml:space="preserve"> городской водоканал» и администрация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района обязаны в течени</w:t>
      </w:r>
      <w:r>
        <w:rPr>
          <w:rFonts w:ascii="Times New Roman" w:hAnsi="Times New Roman" w:cs="Times New Roman"/>
          <w:sz w:val="24"/>
          <w:szCs w:val="24"/>
        </w:rPr>
        <w:t>е</w:t>
      </w:r>
      <w:r w:rsidR="008417F3" w:rsidRPr="008417F3">
        <w:rPr>
          <w:rFonts w:ascii="Times New Roman" w:hAnsi="Times New Roman" w:cs="Times New Roman"/>
          <w:sz w:val="24"/>
          <w:szCs w:val="24"/>
        </w:rPr>
        <w:t xml:space="preserve"> 6 месяцев с момента вступления решения суда </w:t>
      </w:r>
      <w:r w:rsidR="00165669">
        <w:rPr>
          <w:rFonts w:ascii="Times New Roman" w:hAnsi="Times New Roman" w:cs="Times New Roman"/>
          <w:sz w:val="24"/>
          <w:szCs w:val="24"/>
        </w:rPr>
        <w:br/>
      </w:r>
      <w:r w:rsidR="008417F3" w:rsidRPr="008417F3">
        <w:rPr>
          <w:rFonts w:ascii="Times New Roman" w:hAnsi="Times New Roman" w:cs="Times New Roman"/>
          <w:sz w:val="24"/>
          <w:szCs w:val="24"/>
        </w:rPr>
        <w:t xml:space="preserve">в законную силу привести показатели качества сточных вод к показателям, указанным </w:t>
      </w:r>
      <w:r w:rsidR="00165669">
        <w:rPr>
          <w:rFonts w:ascii="Times New Roman" w:hAnsi="Times New Roman" w:cs="Times New Roman"/>
          <w:sz w:val="24"/>
          <w:szCs w:val="24"/>
        </w:rPr>
        <w:br/>
      </w:r>
      <w:r w:rsidR="008417F3" w:rsidRPr="008417F3">
        <w:rPr>
          <w:rFonts w:ascii="Times New Roman" w:hAnsi="Times New Roman" w:cs="Times New Roman"/>
          <w:sz w:val="24"/>
          <w:szCs w:val="24"/>
        </w:rPr>
        <w:t>в условии решения о предоставлении водного объекта в пользование от 09.04.2019 года №396, зарегистрированного 18.04.2019 года №32-04.01.00.010-Р-РСБХ-С—2019-01094/00</w:t>
      </w:r>
      <w:r w:rsidR="00165669">
        <w:rPr>
          <w:rFonts w:ascii="Times New Roman" w:hAnsi="Times New Roman" w:cs="Times New Roman"/>
          <w:sz w:val="24"/>
          <w:szCs w:val="24"/>
        </w:rPr>
        <w:br/>
      </w:r>
      <w:r w:rsidR="008417F3" w:rsidRPr="008417F3">
        <w:rPr>
          <w:rFonts w:ascii="Times New Roman" w:hAnsi="Times New Roman" w:cs="Times New Roman"/>
          <w:sz w:val="24"/>
          <w:szCs w:val="24"/>
        </w:rPr>
        <w:t xml:space="preserve"> в Московско-Окском БВУ OBP по Брянской области. </w:t>
      </w:r>
      <w:proofErr w:type="gramEnd"/>
    </w:p>
    <w:p w14:paraId="2FFA0214" w14:textId="0D45C06B"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Существующие городские очистные сооружения построены в 1967 году, в 2012 году были начаты работы по </w:t>
      </w:r>
      <w:proofErr w:type="spellStart"/>
      <w:proofErr w:type="gramStart"/>
      <w:r w:rsidR="008417F3" w:rsidRPr="008417F3">
        <w:rPr>
          <w:rFonts w:ascii="Times New Roman" w:hAnsi="Times New Roman" w:cs="Times New Roman"/>
          <w:sz w:val="24"/>
          <w:szCs w:val="24"/>
        </w:rPr>
        <w:t>pe</w:t>
      </w:r>
      <w:proofErr w:type="gramEnd"/>
      <w:r w:rsidR="008417F3" w:rsidRPr="008417F3">
        <w:rPr>
          <w:rFonts w:ascii="Times New Roman" w:hAnsi="Times New Roman" w:cs="Times New Roman"/>
          <w:sz w:val="24"/>
          <w:szCs w:val="24"/>
        </w:rPr>
        <w:t>конструкции</w:t>
      </w:r>
      <w:proofErr w:type="spellEnd"/>
      <w:r w:rsidR="008417F3" w:rsidRPr="008417F3">
        <w:rPr>
          <w:rFonts w:ascii="Times New Roman" w:hAnsi="Times New Roman" w:cs="Times New Roman"/>
          <w:sz w:val="24"/>
          <w:szCs w:val="24"/>
        </w:rPr>
        <w:t xml:space="preserve"> городских очистных сооружений. Стоимость работ </w:t>
      </w:r>
      <w:r w:rsidR="00165669">
        <w:rPr>
          <w:rFonts w:ascii="Times New Roman" w:hAnsi="Times New Roman" w:cs="Times New Roman"/>
          <w:sz w:val="24"/>
          <w:szCs w:val="24"/>
        </w:rPr>
        <w:br/>
      </w:r>
      <w:r w:rsidR="008417F3" w:rsidRPr="008417F3">
        <w:rPr>
          <w:rFonts w:ascii="Times New Roman" w:hAnsi="Times New Roman" w:cs="Times New Roman"/>
          <w:sz w:val="24"/>
          <w:szCs w:val="24"/>
        </w:rPr>
        <w:t xml:space="preserve">по реконструкции составляла в ценах на 2012 год 323,8 </w:t>
      </w:r>
      <w:proofErr w:type="gramStart"/>
      <w:r w:rsidR="008417F3" w:rsidRPr="008417F3">
        <w:rPr>
          <w:rFonts w:ascii="Times New Roman" w:hAnsi="Times New Roman" w:cs="Times New Roman"/>
          <w:sz w:val="24"/>
          <w:szCs w:val="24"/>
        </w:rPr>
        <w:t>млн</w:t>
      </w:r>
      <w:proofErr w:type="gramEnd"/>
      <w:r w:rsidR="008417F3" w:rsidRPr="008417F3">
        <w:rPr>
          <w:rFonts w:ascii="Times New Roman" w:hAnsi="Times New Roman" w:cs="Times New Roman"/>
          <w:sz w:val="24"/>
          <w:szCs w:val="24"/>
        </w:rPr>
        <w:t xml:space="preserve"> рублей. Однако работы </w:t>
      </w:r>
      <w:r w:rsidR="00E3613E">
        <w:rPr>
          <w:rFonts w:ascii="Times New Roman" w:hAnsi="Times New Roman" w:cs="Times New Roman"/>
          <w:sz w:val="24"/>
          <w:szCs w:val="24"/>
        </w:rPr>
        <w:br/>
      </w:r>
      <w:r w:rsidR="008417F3" w:rsidRPr="008417F3">
        <w:rPr>
          <w:rFonts w:ascii="Times New Roman" w:hAnsi="Times New Roman" w:cs="Times New Roman"/>
          <w:sz w:val="24"/>
          <w:szCs w:val="24"/>
        </w:rPr>
        <w:t xml:space="preserve">из-за отсутствия финансирования были выполнены лишь на 134,4 </w:t>
      </w:r>
      <w:proofErr w:type="gramStart"/>
      <w:r w:rsidR="008417F3" w:rsidRPr="008417F3">
        <w:rPr>
          <w:rFonts w:ascii="Times New Roman" w:hAnsi="Times New Roman" w:cs="Times New Roman"/>
          <w:sz w:val="24"/>
          <w:szCs w:val="24"/>
        </w:rPr>
        <w:t>млн</w:t>
      </w:r>
      <w:proofErr w:type="gramEnd"/>
      <w:r w:rsidR="008417F3" w:rsidRPr="008417F3">
        <w:rPr>
          <w:rFonts w:ascii="Times New Roman" w:hAnsi="Times New Roman" w:cs="Times New Roman"/>
          <w:sz w:val="24"/>
          <w:szCs w:val="24"/>
        </w:rPr>
        <w:t xml:space="preserve"> рублей (42%).</w:t>
      </w:r>
    </w:p>
    <w:p w14:paraId="23816F23" w14:textId="5DEDE63F" w:rsidR="00CF67EF" w:rsidRDefault="008417F3" w:rsidP="00B3334A">
      <w:pPr>
        <w:spacing w:after="0" w:line="276" w:lineRule="auto"/>
        <w:jc w:val="both"/>
        <w:rPr>
          <w:rFonts w:ascii="Times New Roman" w:hAnsi="Times New Roman" w:cs="Times New Roman"/>
          <w:sz w:val="24"/>
          <w:szCs w:val="24"/>
        </w:rPr>
      </w:pPr>
      <w:r w:rsidRPr="008417F3">
        <w:rPr>
          <w:rFonts w:ascii="Times New Roman" w:hAnsi="Times New Roman" w:cs="Times New Roman"/>
          <w:sz w:val="24"/>
          <w:szCs w:val="24"/>
        </w:rPr>
        <w:t xml:space="preserve">В настоящее время работы по реконструкции либо строительству очистных сооружений составят не менее 600 </w:t>
      </w:r>
      <w:proofErr w:type="gramStart"/>
      <w:r w:rsidRPr="008417F3">
        <w:rPr>
          <w:rFonts w:ascii="Times New Roman" w:hAnsi="Times New Roman" w:cs="Times New Roman"/>
          <w:sz w:val="24"/>
          <w:szCs w:val="24"/>
        </w:rPr>
        <w:t>млн</w:t>
      </w:r>
      <w:proofErr w:type="gramEnd"/>
      <w:r w:rsidRPr="008417F3">
        <w:rPr>
          <w:rFonts w:ascii="Times New Roman" w:hAnsi="Times New Roman" w:cs="Times New Roman"/>
          <w:sz w:val="24"/>
          <w:szCs w:val="24"/>
        </w:rPr>
        <w:t xml:space="preserve"> рублей, данными денежными средствами </w:t>
      </w:r>
      <w:proofErr w:type="spellStart"/>
      <w:r w:rsidRPr="008417F3">
        <w:rPr>
          <w:rFonts w:ascii="Times New Roman" w:hAnsi="Times New Roman" w:cs="Times New Roman"/>
          <w:sz w:val="24"/>
          <w:szCs w:val="24"/>
        </w:rPr>
        <w:t>Карачевское</w:t>
      </w:r>
      <w:proofErr w:type="spellEnd"/>
      <w:r w:rsidRPr="008417F3">
        <w:rPr>
          <w:rFonts w:ascii="Times New Roman" w:hAnsi="Times New Roman" w:cs="Times New Roman"/>
          <w:sz w:val="24"/>
          <w:szCs w:val="24"/>
        </w:rPr>
        <w:t xml:space="preserve"> городское поселение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муниципального района Брянской области и MУП «</w:t>
      </w:r>
      <w:proofErr w:type="spellStart"/>
      <w:r w:rsidRPr="008417F3">
        <w:rPr>
          <w:rFonts w:ascii="Times New Roman" w:hAnsi="Times New Roman" w:cs="Times New Roman"/>
          <w:sz w:val="24"/>
          <w:szCs w:val="24"/>
        </w:rPr>
        <w:t>Карачевский</w:t>
      </w:r>
      <w:proofErr w:type="spellEnd"/>
      <w:r w:rsidRPr="008417F3">
        <w:rPr>
          <w:rFonts w:ascii="Times New Roman" w:hAnsi="Times New Roman" w:cs="Times New Roman"/>
          <w:sz w:val="24"/>
          <w:szCs w:val="24"/>
        </w:rPr>
        <w:t xml:space="preserve"> городской водоканал» не </w:t>
      </w:r>
      <w:r w:rsidR="00CF67EF" w:rsidRPr="008417F3">
        <w:rPr>
          <w:rFonts w:ascii="Times New Roman" w:hAnsi="Times New Roman" w:cs="Times New Roman"/>
          <w:sz w:val="24"/>
          <w:szCs w:val="24"/>
        </w:rPr>
        <w:t>располагают</w:t>
      </w:r>
      <w:r w:rsidRPr="008417F3">
        <w:rPr>
          <w:rFonts w:ascii="Times New Roman" w:hAnsi="Times New Roman" w:cs="Times New Roman"/>
          <w:sz w:val="24"/>
          <w:szCs w:val="24"/>
        </w:rPr>
        <w:t>.</w:t>
      </w:r>
    </w:p>
    <w:p w14:paraId="0746FF0D" w14:textId="1404C323"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Администрацией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района совместно с </w:t>
      </w:r>
      <w:proofErr w:type="gramStart"/>
      <w:r w:rsidR="008417F3" w:rsidRPr="008417F3">
        <w:rPr>
          <w:rFonts w:ascii="Times New Roman" w:hAnsi="Times New Roman" w:cs="Times New Roman"/>
          <w:sz w:val="24"/>
          <w:szCs w:val="24"/>
        </w:rPr>
        <w:t>M</w:t>
      </w:r>
      <w:proofErr w:type="gramEnd"/>
      <w:r w:rsidR="008417F3" w:rsidRPr="008417F3">
        <w:rPr>
          <w:rFonts w:ascii="Times New Roman" w:hAnsi="Times New Roman" w:cs="Times New Roman"/>
          <w:sz w:val="24"/>
          <w:szCs w:val="24"/>
        </w:rPr>
        <w:t>УП «</w:t>
      </w:r>
      <w:proofErr w:type="spellStart"/>
      <w:r w:rsidR="008417F3" w:rsidRPr="008417F3">
        <w:rPr>
          <w:rFonts w:ascii="Times New Roman" w:hAnsi="Times New Roman" w:cs="Times New Roman"/>
          <w:sz w:val="24"/>
          <w:szCs w:val="24"/>
        </w:rPr>
        <w:t>Карачевский</w:t>
      </w:r>
      <w:proofErr w:type="spellEnd"/>
      <w:r w:rsidR="008417F3" w:rsidRPr="008417F3">
        <w:rPr>
          <w:rFonts w:ascii="Times New Roman" w:hAnsi="Times New Roman" w:cs="Times New Roman"/>
          <w:sz w:val="24"/>
          <w:szCs w:val="24"/>
        </w:rPr>
        <w:t xml:space="preserve"> городской водоканал» в целях исполнения решения суда выполнены следующие виды работ:</w:t>
      </w:r>
    </w:p>
    <w:p w14:paraId="49B35B7B" w14:textId="77777777" w:rsidR="008417F3" w:rsidRPr="008417F3" w:rsidRDefault="008417F3" w:rsidP="00B3334A">
      <w:pPr>
        <w:spacing w:after="0" w:line="276" w:lineRule="auto"/>
        <w:jc w:val="both"/>
        <w:rPr>
          <w:rFonts w:ascii="Times New Roman" w:hAnsi="Times New Roman" w:cs="Times New Roman"/>
          <w:sz w:val="24"/>
          <w:szCs w:val="24"/>
        </w:rPr>
      </w:pPr>
      <w:r w:rsidRPr="008417F3">
        <w:rPr>
          <w:rFonts w:ascii="Times New Roman" w:hAnsi="Times New Roman" w:cs="Times New Roman"/>
          <w:sz w:val="24"/>
          <w:szCs w:val="24"/>
        </w:rPr>
        <w:t>- 11 марта 2022 года проведены исследования очищенной сточной воды;</w:t>
      </w:r>
    </w:p>
    <w:p w14:paraId="00C95BA6" w14:textId="77777777" w:rsidR="008417F3" w:rsidRPr="008417F3" w:rsidRDefault="008417F3" w:rsidP="00B3334A">
      <w:pPr>
        <w:spacing w:after="0" w:line="276" w:lineRule="auto"/>
        <w:jc w:val="both"/>
        <w:rPr>
          <w:rFonts w:ascii="Times New Roman" w:hAnsi="Times New Roman" w:cs="Times New Roman"/>
          <w:sz w:val="24"/>
          <w:szCs w:val="24"/>
        </w:rPr>
      </w:pPr>
      <w:r w:rsidRPr="008417F3">
        <w:rPr>
          <w:rFonts w:ascii="Times New Roman" w:hAnsi="Times New Roman" w:cs="Times New Roman"/>
          <w:sz w:val="24"/>
          <w:szCs w:val="24"/>
        </w:rPr>
        <w:t>- изучены предложения по обследованию имеющихся очистных сооружений, с целью определения перспективы и целесообразности дальнейшего их использования и разработки проектно-сметной документации;</w:t>
      </w:r>
    </w:p>
    <w:p w14:paraId="47CD9A3D" w14:textId="63178404" w:rsidR="008417F3" w:rsidRPr="008417F3" w:rsidRDefault="008417F3" w:rsidP="00B3334A">
      <w:pPr>
        <w:spacing w:after="0" w:line="276" w:lineRule="auto"/>
        <w:jc w:val="both"/>
        <w:rPr>
          <w:rFonts w:ascii="Times New Roman" w:hAnsi="Times New Roman" w:cs="Times New Roman"/>
          <w:sz w:val="24"/>
          <w:szCs w:val="24"/>
        </w:rPr>
      </w:pPr>
      <w:r w:rsidRPr="008417F3">
        <w:rPr>
          <w:rFonts w:ascii="Times New Roman" w:hAnsi="Times New Roman" w:cs="Times New Roman"/>
          <w:sz w:val="24"/>
          <w:szCs w:val="24"/>
        </w:rPr>
        <w:t xml:space="preserve">- с целью актуализации схемы водоснабжения и водоотведения с 09.03.2022 года проведена инвентаризация сетей (постановление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№319 от 09.03.2022 года, постановление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N 807 от 31.05.2022 года), проводится работа по признанию права собственности на бесхозяйные сети в городе Карачеве (в том числе в 2022 году в </w:t>
      </w:r>
      <w:proofErr w:type="spellStart"/>
      <w:r w:rsidRPr="008417F3">
        <w:rPr>
          <w:rFonts w:ascii="Times New Roman" w:hAnsi="Times New Roman" w:cs="Times New Roman"/>
          <w:sz w:val="24"/>
          <w:szCs w:val="24"/>
        </w:rPr>
        <w:t>Карачевский</w:t>
      </w:r>
      <w:proofErr w:type="spellEnd"/>
      <w:r w:rsidRPr="008417F3">
        <w:rPr>
          <w:rFonts w:ascii="Times New Roman" w:hAnsi="Times New Roman" w:cs="Times New Roman"/>
          <w:sz w:val="24"/>
          <w:szCs w:val="24"/>
        </w:rPr>
        <w:t xml:space="preserve"> районный суд поданы заявления о признании права собственности </w:t>
      </w:r>
      <w:proofErr w:type="spellStart"/>
      <w:r w:rsidRPr="008417F3">
        <w:rPr>
          <w:rFonts w:ascii="Times New Roman" w:hAnsi="Times New Roman" w:cs="Times New Roman"/>
          <w:sz w:val="24"/>
          <w:szCs w:val="24"/>
        </w:rPr>
        <w:t>н</w:t>
      </w:r>
      <w:proofErr w:type="gramStart"/>
      <w:r w:rsidRPr="008417F3">
        <w:rPr>
          <w:rFonts w:ascii="Times New Roman" w:hAnsi="Times New Roman" w:cs="Times New Roman"/>
          <w:sz w:val="24"/>
          <w:szCs w:val="24"/>
        </w:rPr>
        <w:t>a</w:t>
      </w:r>
      <w:proofErr w:type="spellEnd"/>
      <w:proofErr w:type="gramEnd"/>
      <w:r w:rsidRPr="008417F3">
        <w:rPr>
          <w:rFonts w:ascii="Times New Roman" w:hAnsi="Times New Roman" w:cs="Times New Roman"/>
          <w:sz w:val="24"/>
          <w:szCs w:val="24"/>
        </w:rPr>
        <w:t xml:space="preserve"> канализационные сети по улице Маяковского, пер. Кольцова, ул. Победы и ул. Пушкина, на водопроводные сети по ул. Профсоюзная, ул. Баграмяна, пер. Железнодорожный, в 2023 году – </w:t>
      </w:r>
      <w:proofErr w:type="spellStart"/>
      <w:r w:rsidRPr="008417F3">
        <w:rPr>
          <w:rFonts w:ascii="Times New Roman" w:hAnsi="Times New Roman" w:cs="Times New Roman"/>
          <w:sz w:val="24"/>
          <w:szCs w:val="24"/>
        </w:rPr>
        <w:t>н</w:t>
      </w:r>
      <w:proofErr w:type="gramStart"/>
      <w:r w:rsidRPr="008417F3">
        <w:rPr>
          <w:rFonts w:ascii="Times New Roman" w:hAnsi="Times New Roman" w:cs="Times New Roman"/>
          <w:sz w:val="24"/>
          <w:szCs w:val="24"/>
        </w:rPr>
        <w:t>a</w:t>
      </w:r>
      <w:proofErr w:type="spellEnd"/>
      <w:proofErr w:type="gramEnd"/>
      <w:r w:rsidRPr="008417F3">
        <w:rPr>
          <w:rFonts w:ascii="Times New Roman" w:hAnsi="Times New Roman" w:cs="Times New Roman"/>
          <w:sz w:val="24"/>
          <w:szCs w:val="24"/>
        </w:rPr>
        <w:t xml:space="preserve"> канализационную сеть и водопроводную сеть по ул. </w:t>
      </w:r>
      <w:proofErr w:type="spellStart"/>
      <w:r w:rsidRPr="008417F3">
        <w:rPr>
          <w:rFonts w:ascii="Times New Roman" w:hAnsi="Times New Roman" w:cs="Times New Roman"/>
          <w:sz w:val="24"/>
          <w:szCs w:val="24"/>
        </w:rPr>
        <w:t>Р.Люксембург</w:t>
      </w:r>
      <w:proofErr w:type="spellEnd"/>
      <w:r w:rsidRPr="008417F3">
        <w:rPr>
          <w:rFonts w:ascii="Times New Roman" w:hAnsi="Times New Roman" w:cs="Times New Roman"/>
          <w:sz w:val="24"/>
          <w:szCs w:val="24"/>
        </w:rPr>
        <w:t xml:space="preserve">; в 2024 году – на водопроводные сети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по ул. Лесопильная, ул. </w:t>
      </w:r>
      <w:proofErr w:type="spellStart"/>
      <w:r w:rsidRPr="008417F3">
        <w:rPr>
          <w:rFonts w:ascii="Times New Roman" w:hAnsi="Times New Roman" w:cs="Times New Roman"/>
          <w:sz w:val="24"/>
          <w:szCs w:val="24"/>
        </w:rPr>
        <w:t>Р.Люксембург</w:t>
      </w:r>
      <w:proofErr w:type="spellEnd"/>
      <w:r w:rsidRPr="008417F3">
        <w:rPr>
          <w:rFonts w:ascii="Times New Roman" w:hAnsi="Times New Roman" w:cs="Times New Roman"/>
          <w:sz w:val="24"/>
          <w:szCs w:val="24"/>
        </w:rPr>
        <w:t xml:space="preserve">, ул. Маяковского, ул. Урицкого, ул. Горького, </w:t>
      </w:r>
      <w:r w:rsidR="00E3613E">
        <w:rPr>
          <w:rFonts w:ascii="Times New Roman" w:hAnsi="Times New Roman" w:cs="Times New Roman"/>
          <w:sz w:val="24"/>
          <w:szCs w:val="24"/>
        </w:rPr>
        <w:br/>
      </w:r>
      <w:r w:rsidRPr="008417F3">
        <w:rPr>
          <w:rFonts w:ascii="Times New Roman" w:hAnsi="Times New Roman" w:cs="Times New Roman"/>
          <w:sz w:val="24"/>
          <w:szCs w:val="24"/>
        </w:rPr>
        <w:t>ул. Советская);</w:t>
      </w:r>
    </w:p>
    <w:p w14:paraId="35A2F313" w14:textId="77777777" w:rsidR="008417F3" w:rsidRPr="008417F3" w:rsidRDefault="008417F3" w:rsidP="00B3334A">
      <w:pPr>
        <w:spacing w:after="0" w:line="276" w:lineRule="auto"/>
        <w:jc w:val="both"/>
        <w:rPr>
          <w:rFonts w:ascii="Times New Roman" w:hAnsi="Times New Roman" w:cs="Times New Roman"/>
          <w:sz w:val="24"/>
          <w:szCs w:val="24"/>
        </w:rPr>
      </w:pPr>
      <w:r w:rsidRPr="008417F3">
        <w:rPr>
          <w:rFonts w:ascii="Times New Roman" w:hAnsi="Times New Roman" w:cs="Times New Roman"/>
          <w:sz w:val="24"/>
          <w:szCs w:val="24"/>
        </w:rPr>
        <w:t xml:space="preserve">- 4 июля 2022 года направлено письмо в адрес Губернатора Брянской области с просьбой </w:t>
      </w:r>
      <w:proofErr w:type="gramStart"/>
      <w:r w:rsidRPr="008417F3">
        <w:rPr>
          <w:rFonts w:ascii="Times New Roman" w:hAnsi="Times New Roman" w:cs="Times New Roman"/>
          <w:sz w:val="24"/>
          <w:szCs w:val="24"/>
        </w:rPr>
        <w:t>рассмотреть</w:t>
      </w:r>
      <w:proofErr w:type="gramEnd"/>
      <w:r w:rsidRPr="008417F3">
        <w:rPr>
          <w:rFonts w:ascii="Times New Roman" w:hAnsi="Times New Roman" w:cs="Times New Roman"/>
          <w:sz w:val="24"/>
          <w:szCs w:val="24"/>
        </w:rPr>
        <w:t xml:space="preserve"> вопрос о включении городских очистных сооружений в региональную программу «Строительство и реконструкция очистных сооружении в населенных пунктах Брянской области»;</w:t>
      </w:r>
    </w:p>
    <w:p w14:paraId="4753E7D5" w14:textId="77777777" w:rsidR="008417F3" w:rsidRPr="008417F3" w:rsidRDefault="008417F3" w:rsidP="00B3334A">
      <w:pPr>
        <w:spacing w:after="0" w:line="276" w:lineRule="auto"/>
        <w:jc w:val="both"/>
        <w:rPr>
          <w:rFonts w:ascii="Times New Roman" w:hAnsi="Times New Roman" w:cs="Times New Roman"/>
          <w:sz w:val="24"/>
          <w:szCs w:val="24"/>
        </w:rPr>
      </w:pPr>
      <w:r w:rsidRPr="008417F3">
        <w:rPr>
          <w:rFonts w:ascii="Times New Roman" w:hAnsi="Times New Roman" w:cs="Times New Roman"/>
          <w:sz w:val="24"/>
          <w:szCs w:val="24"/>
        </w:rPr>
        <w:t xml:space="preserve">- 7 ноября 2022 года между администрацией </w:t>
      </w:r>
      <w:proofErr w:type="spellStart"/>
      <w:proofErr w:type="gramStart"/>
      <w:r w:rsidRPr="008417F3">
        <w:rPr>
          <w:rFonts w:ascii="Times New Roman" w:hAnsi="Times New Roman" w:cs="Times New Roman"/>
          <w:sz w:val="24"/>
          <w:szCs w:val="24"/>
        </w:rPr>
        <w:t>Kapa</w:t>
      </w:r>
      <w:proofErr w:type="gramEnd"/>
      <w:r w:rsidRPr="008417F3">
        <w:rPr>
          <w:rFonts w:ascii="Times New Roman" w:hAnsi="Times New Roman" w:cs="Times New Roman"/>
          <w:sz w:val="24"/>
          <w:szCs w:val="24"/>
        </w:rPr>
        <w:t>чевского</w:t>
      </w:r>
      <w:proofErr w:type="spellEnd"/>
      <w:r w:rsidRPr="008417F3">
        <w:rPr>
          <w:rFonts w:ascii="Times New Roman" w:hAnsi="Times New Roman" w:cs="Times New Roman"/>
          <w:sz w:val="24"/>
          <w:szCs w:val="24"/>
        </w:rPr>
        <w:t xml:space="preserve"> района и ООО «Монтаж-Проект» был заключен муниципальный контракт №151-БГ о проведении технологического аудита канализационных очистных сооружений г. </w:t>
      </w:r>
      <w:proofErr w:type="spellStart"/>
      <w:r w:rsidRPr="008417F3">
        <w:rPr>
          <w:rFonts w:ascii="Times New Roman" w:hAnsi="Times New Roman" w:cs="Times New Roman"/>
          <w:sz w:val="24"/>
          <w:szCs w:val="24"/>
        </w:rPr>
        <w:t>Kapaчeв</w:t>
      </w:r>
      <w:proofErr w:type="spellEnd"/>
      <w:r w:rsidRPr="008417F3">
        <w:rPr>
          <w:rFonts w:ascii="Times New Roman" w:hAnsi="Times New Roman" w:cs="Times New Roman"/>
          <w:sz w:val="24"/>
          <w:szCs w:val="24"/>
        </w:rPr>
        <w:t xml:space="preserve"> Брянской области с выдачей заключения и рекомендации по завершению строительства/реконструкции.</w:t>
      </w:r>
    </w:p>
    <w:p w14:paraId="78F1BE9A" w14:textId="17EB4C66"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17F3" w:rsidRPr="008417F3">
        <w:rPr>
          <w:rFonts w:ascii="Times New Roman" w:hAnsi="Times New Roman" w:cs="Times New Roman"/>
          <w:sz w:val="24"/>
          <w:szCs w:val="24"/>
        </w:rPr>
        <w:t xml:space="preserve">Как следует из сообщения ГКУ «Управление капитального строительства» от 09.02.2023, в связи с большой загруженностью проектного отдела по разработке проектной документации </w:t>
      </w:r>
      <w:proofErr w:type="spellStart"/>
      <w:r w:rsidR="008417F3" w:rsidRPr="008417F3">
        <w:rPr>
          <w:rFonts w:ascii="Times New Roman" w:hAnsi="Times New Roman" w:cs="Times New Roman"/>
          <w:sz w:val="24"/>
          <w:szCs w:val="24"/>
        </w:rPr>
        <w:t>п</w:t>
      </w:r>
      <w:proofErr w:type="gramStart"/>
      <w:r w:rsidR="008417F3" w:rsidRPr="008417F3">
        <w:rPr>
          <w:rFonts w:ascii="Times New Roman" w:hAnsi="Times New Roman" w:cs="Times New Roman"/>
          <w:sz w:val="24"/>
          <w:szCs w:val="24"/>
        </w:rPr>
        <w:t>o</w:t>
      </w:r>
      <w:proofErr w:type="spellEnd"/>
      <w:proofErr w:type="gramEnd"/>
      <w:r w:rsidR="008417F3" w:rsidRPr="008417F3">
        <w:rPr>
          <w:rFonts w:ascii="Times New Roman" w:hAnsi="Times New Roman" w:cs="Times New Roman"/>
          <w:sz w:val="24"/>
          <w:szCs w:val="24"/>
        </w:rPr>
        <w:t xml:space="preserve"> объемам, включенным в Федеральный проект «Чистая вода» (Брянская область) и региональные инвестиционные программы, корректировку проектной документации по объекту «Реконструкция городских очистных сооружений производительностью 10 тыс. куб. м. в сутки в г. </w:t>
      </w:r>
      <w:proofErr w:type="spellStart"/>
      <w:r w:rsidR="008417F3" w:rsidRPr="008417F3">
        <w:rPr>
          <w:rFonts w:ascii="Times New Roman" w:hAnsi="Times New Roman" w:cs="Times New Roman"/>
          <w:sz w:val="24"/>
          <w:szCs w:val="24"/>
        </w:rPr>
        <w:t>Kapaчeв</w:t>
      </w:r>
      <w:proofErr w:type="spellEnd"/>
      <w:r w:rsidR="008417F3" w:rsidRPr="008417F3">
        <w:rPr>
          <w:rFonts w:ascii="Times New Roman" w:hAnsi="Times New Roman" w:cs="Times New Roman"/>
          <w:sz w:val="24"/>
          <w:szCs w:val="24"/>
        </w:rPr>
        <w:t xml:space="preserve"> Брянской области» в полном объеме возможно выполнить не ранее 1 квартала 2025 года.</w:t>
      </w:r>
    </w:p>
    <w:p w14:paraId="6D2A0D2F" w14:textId="4F911F70"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Администрация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района доложила суду о принимаемых мерах и попросила отсрочку. Суд счел, что администрацией предпринимались действительные меры к исполнению судебного акта и иного способа исполнения решения не имеется. Определением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районного суда Брянской области от 21 апреля 2023 года администрации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района была предоставлена отсрочка до 01.01.2025 года.</w:t>
      </w:r>
    </w:p>
    <w:p w14:paraId="0148AC01" w14:textId="66F063E0" w:rsidR="008417F3" w:rsidRPr="008417F3" w:rsidRDefault="008417F3" w:rsidP="00B3334A">
      <w:pPr>
        <w:spacing w:after="0" w:line="276" w:lineRule="auto"/>
        <w:jc w:val="both"/>
        <w:rPr>
          <w:rFonts w:ascii="Times New Roman" w:hAnsi="Times New Roman" w:cs="Times New Roman"/>
          <w:sz w:val="24"/>
          <w:szCs w:val="24"/>
        </w:rPr>
      </w:pPr>
      <w:r w:rsidRPr="008417F3">
        <w:rPr>
          <w:rFonts w:ascii="Times New Roman" w:hAnsi="Times New Roman" w:cs="Times New Roman"/>
          <w:sz w:val="24"/>
          <w:szCs w:val="24"/>
        </w:rPr>
        <w:t xml:space="preserve">При проведении технологического аудита канализационных очистных сооружений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г. </w:t>
      </w:r>
      <w:proofErr w:type="spellStart"/>
      <w:r w:rsidRPr="008417F3">
        <w:rPr>
          <w:rFonts w:ascii="Times New Roman" w:hAnsi="Times New Roman" w:cs="Times New Roman"/>
          <w:sz w:val="24"/>
          <w:szCs w:val="24"/>
        </w:rPr>
        <w:t>Kapa</w:t>
      </w:r>
      <w:proofErr w:type="gramStart"/>
      <w:r w:rsidRPr="008417F3">
        <w:rPr>
          <w:rFonts w:ascii="Times New Roman" w:hAnsi="Times New Roman" w:cs="Times New Roman"/>
          <w:sz w:val="24"/>
          <w:szCs w:val="24"/>
        </w:rPr>
        <w:t>ч</w:t>
      </w:r>
      <w:proofErr w:type="gramEnd"/>
      <w:r w:rsidRPr="008417F3">
        <w:rPr>
          <w:rFonts w:ascii="Times New Roman" w:hAnsi="Times New Roman" w:cs="Times New Roman"/>
          <w:sz w:val="24"/>
          <w:szCs w:val="24"/>
        </w:rPr>
        <w:t>eв</w:t>
      </w:r>
      <w:proofErr w:type="spellEnd"/>
      <w:r w:rsidRPr="008417F3">
        <w:rPr>
          <w:rFonts w:ascii="Times New Roman" w:hAnsi="Times New Roman" w:cs="Times New Roman"/>
          <w:sz w:val="24"/>
          <w:szCs w:val="24"/>
        </w:rPr>
        <w:t xml:space="preserve"> Брянской области с выдачей заключения и рекомендаций по завершению строительства/реконструкции» был произведен расчет начальной минимальной цены контракта на проведение проектно-изыскательских работ. </w:t>
      </w:r>
      <w:proofErr w:type="gramStart"/>
      <w:r w:rsidRPr="008417F3">
        <w:rPr>
          <w:rFonts w:ascii="Times New Roman" w:hAnsi="Times New Roman" w:cs="Times New Roman"/>
          <w:sz w:val="24"/>
          <w:szCs w:val="24"/>
        </w:rPr>
        <w:t>Согласно расчета</w:t>
      </w:r>
      <w:proofErr w:type="gramEnd"/>
      <w:r w:rsidRPr="008417F3">
        <w:rPr>
          <w:rFonts w:ascii="Times New Roman" w:hAnsi="Times New Roman" w:cs="Times New Roman"/>
          <w:sz w:val="24"/>
          <w:szCs w:val="24"/>
        </w:rPr>
        <w:t xml:space="preserve"> НМЦК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на выполнение ПИР, стоимость изготовления проектно-сметной документации составляет 15 233 552 рублей 86 копеек. В бюджете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муниципального района данные денежные средства отсутствуют.</w:t>
      </w:r>
    </w:p>
    <w:p w14:paraId="5BFB5371" w14:textId="0D6FF1D1"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В 2023 году (исх. №</w:t>
      </w:r>
      <w:r w:rsidR="00E3613E">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305 от 20.01.2024 года, исх. № 565 от 21.01.2023 года) администрация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района обратилась в департамент строительства Брянской области с просьбой провести корректировку проектной документации по объекту «Реконструкции городских очистных сооружений».</w:t>
      </w:r>
    </w:p>
    <w:p w14:paraId="53BCEEEB" w14:textId="1A9CA882"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Как следует из ответа департамента строительства Брянской области (исх. </w:t>
      </w:r>
      <w:r w:rsidR="00E3613E">
        <w:rPr>
          <w:rFonts w:ascii="Times New Roman" w:hAnsi="Times New Roman" w:cs="Times New Roman"/>
          <w:sz w:val="24"/>
          <w:szCs w:val="24"/>
        </w:rPr>
        <w:t>№</w:t>
      </w:r>
      <w:r w:rsidR="008417F3" w:rsidRPr="008417F3">
        <w:rPr>
          <w:rFonts w:ascii="Times New Roman" w:hAnsi="Times New Roman" w:cs="Times New Roman"/>
          <w:sz w:val="24"/>
          <w:szCs w:val="24"/>
        </w:rPr>
        <w:t xml:space="preserve"> 565 </w:t>
      </w:r>
      <w:r w:rsidR="00E3613E">
        <w:rPr>
          <w:rFonts w:ascii="Times New Roman" w:hAnsi="Times New Roman" w:cs="Times New Roman"/>
          <w:sz w:val="24"/>
          <w:szCs w:val="24"/>
        </w:rPr>
        <w:br/>
      </w:r>
      <w:r w:rsidR="008417F3" w:rsidRPr="008417F3">
        <w:rPr>
          <w:rFonts w:ascii="Times New Roman" w:hAnsi="Times New Roman" w:cs="Times New Roman"/>
          <w:sz w:val="24"/>
          <w:szCs w:val="24"/>
        </w:rPr>
        <w:t xml:space="preserve">от 31.01.2023 года) в связи с большой загруженностью проектного отдела ГКУ «Управление капитального строительства Брянской области» корректировку проектной документации по объекту в </w:t>
      </w:r>
      <w:proofErr w:type="gramStart"/>
      <w:r w:rsidR="008417F3" w:rsidRPr="008417F3">
        <w:rPr>
          <w:rFonts w:ascii="Times New Roman" w:hAnsi="Times New Roman" w:cs="Times New Roman"/>
          <w:sz w:val="24"/>
          <w:szCs w:val="24"/>
        </w:rPr>
        <w:t>полном</w:t>
      </w:r>
      <w:proofErr w:type="gramEnd"/>
      <w:r w:rsidR="008417F3" w:rsidRPr="008417F3">
        <w:rPr>
          <w:rFonts w:ascii="Times New Roman" w:hAnsi="Times New Roman" w:cs="Times New Roman"/>
          <w:sz w:val="24"/>
          <w:szCs w:val="24"/>
        </w:rPr>
        <w:t xml:space="preserve"> </w:t>
      </w:r>
      <w:proofErr w:type="spellStart"/>
      <w:r w:rsidR="008417F3" w:rsidRPr="008417F3">
        <w:rPr>
          <w:rFonts w:ascii="Times New Roman" w:hAnsi="Times New Roman" w:cs="Times New Roman"/>
          <w:sz w:val="24"/>
          <w:szCs w:val="24"/>
        </w:rPr>
        <w:t>обьеме</w:t>
      </w:r>
      <w:proofErr w:type="spellEnd"/>
      <w:r w:rsidR="008417F3" w:rsidRPr="008417F3">
        <w:rPr>
          <w:rFonts w:ascii="Times New Roman" w:hAnsi="Times New Roman" w:cs="Times New Roman"/>
          <w:sz w:val="24"/>
          <w:szCs w:val="24"/>
        </w:rPr>
        <w:t xml:space="preserve"> возможно выполнить не ранее 1 квартала 2025 года.</w:t>
      </w:r>
    </w:p>
    <w:p w14:paraId="12267CA6" w14:textId="06F944F1"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22 марта 2024 года (исх. № 1590) администрация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района обратилась </w:t>
      </w:r>
      <w:r w:rsidR="00E3613E">
        <w:rPr>
          <w:rFonts w:ascii="Times New Roman" w:hAnsi="Times New Roman" w:cs="Times New Roman"/>
          <w:sz w:val="24"/>
          <w:szCs w:val="24"/>
        </w:rPr>
        <w:br/>
      </w:r>
      <w:r w:rsidR="008417F3" w:rsidRPr="008417F3">
        <w:rPr>
          <w:rFonts w:ascii="Times New Roman" w:hAnsi="Times New Roman" w:cs="Times New Roman"/>
          <w:sz w:val="24"/>
          <w:szCs w:val="24"/>
        </w:rPr>
        <w:t xml:space="preserve">в департамент строительства Брянской области с просьбой включить вышеуказанный объект в одну из областных программ и по возможности предусмотреть </w:t>
      </w:r>
      <w:proofErr w:type="spellStart"/>
      <w:r w:rsidR="008417F3" w:rsidRPr="008417F3">
        <w:rPr>
          <w:rFonts w:ascii="Times New Roman" w:hAnsi="Times New Roman" w:cs="Times New Roman"/>
          <w:sz w:val="24"/>
          <w:szCs w:val="24"/>
        </w:rPr>
        <w:t>софинансирование</w:t>
      </w:r>
      <w:proofErr w:type="spellEnd"/>
      <w:r w:rsidR="008417F3" w:rsidRPr="008417F3">
        <w:rPr>
          <w:rFonts w:ascii="Times New Roman" w:hAnsi="Times New Roman" w:cs="Times New Roman"/>
          <w:sz w:val="24"/>
          <w:szCs w:val="24"/>
        </w:rPr>
        <w:t xml:space="preserve"> по корректировке проектно-сметной документации.</w:t>
      </w:r>
    </w:p>
    <w:p w14:paraId="6988A686" w14:textId="23D6907E"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Как следует из ответа департамента строительства Брянской области (</w:t>
      </w:r>
      <w:proofErr w:type="spellStart"/>
      <w:r w:rsidR="008417F3" w:rsidRPr="008417F3">
        <w:rPr>
          <w:rFonts w:ascii="Times New Roman" w:hAnsi="Times New Roman" w:cs="Times New Roman"/>
          <w:sz w:val="24"/>
          <w:szCs w:val="24"/>
        </w:rPr>
        <w:t>в</w:t>
      </w:r>
      <w:proofErr w:type="gramStart"/>
      <w:r w:rsidR="008417F3" w:rsidRPr="008417F3">
        <w:rPr>
          <w:rFonts w:ascii="Times New Roman" w:hAnsi="Times New Roman" w:cs="Times New Roman"/>
          <w:sz w:val="24"/>
          <w:szCs w:val="24"/>
        </w:rPr>
        <w:t>x</w:t>
      </w:r>
      <w:proofErr w:type="spellEnd"/>
      <w:proofErr w:type="gramEnd"/>
      <w:r w:rsidR="008417F3" w:rsidRPr="008417F3">
        <w:rPr>
          <w:rFonts w:ascii="Times New Roman" w:hAnsi="Times New Roman" w:cs="Times New Roman"/>
          <w:sz w:val="24"/>
          <w:szCs w:val="24"/>
        </w:rPr>
        <w:t xml:space="preserve">. № 1133 </w:t>
      </w:r>
      <w:r w:rsidR="00E3613E">
        <w:rPr>
          <w:rFonts w:ascii="Times New Roman" w:hAnsi="Times New Roman" w:cs="Times New Roman"/>
          <w:sz w:val="24"/>
          <w:szCs w:val="24"/>
        </w:rPr>
        <w:br/>
      </w:r>
      <w:r w:rsidR="008417F3" w:rsidRPr="008417F3">
        <w:rPr>
          <w:rFonts w:ascii="Times New Roman" w:hAnsi="Times New Roman" w:cs="Times New Roman"/>
          <w:sz w:val="24"/>
          <w:szCs w:val="24"/>
        </w:rPr>
        <w:t xml:space="preserve">от 02.04.2024 года), подготовка проектной документации, проведение государственной экспертизы проектной документации осуществляется без использования средств областного бюджета. В </w:t>
      </w:r>
      <w:proofErr w:type="gramStart"/>
      <w:r w:rsidR="008417F3" w:rsidRPr="008417F3">
        <w:rPr>
          <w:rFonts w:ascii="Times New Roman" w:hAnsi="Times New Roman" w:cs="Times New Roman"/>
          <w:sz w:val="24"/>
          <w:szCs w:val="24"/>
        </w:rPr>
        <w:t>связи</w:t>
      </w:r>
      <w:proofErr w:type="gramEnd"/>
      <w:r w:rsidR="008417F3" w:rsidRPr="008417F3">
        <w:rPr>
          <w:rFonts w:ascii="Times New Roman" w:hAnsi="Times New Roman" w:cs="Times New Roman"/>
          <w:sz w:val="24"/>
          <w:szCs w:val="24"/>
        </w:rPr>
        <w:t xml:space="preserve"> с чем включение в региональную адресную инвестиционную программу мероприятий по разработке проектно-сметной документации по объекту «Реконструкция канализационных очистных сооружений г. Карачев Брянской области» </w:t>
      </w:r>
      <w:r w:rsidR="00E3613E">
        <w:rPr>
          <w:rFonts w:ascii="Times New Roman" w:hAnsi="Times New Roman" w:cs="Times New Roman"/>
          <w:sz w:val="24"/>
          <w:szCs w:val="24"/>
        </w:rPr>
        <w:br/>
      </w:r>
      <w:r w:rsidR="008417F3" w:rsidRPr="008417F3">
        <w:rPr>
          <w:rFonts w:ascii="Times New Roman" w:hAnsi="Times New Roman" w:cs="Times New Roman"/>
          <w:sz w:val="24"/>
          <w:szCs w:val="24"/>
        </w:rPr>
        <w:t>не представляется возможным.</w:t>
      </w:r>
    </w:p>
    <w:p w14:paraId="3A6941B0" w14:textId="7971FB6D"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29 ноября 2024 года администрации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района повторно просила департамент строительства Брянской области (исх. №7019) рассмотреть вопрос о выделении денежных средств на </w:t>
      </w:r>
      <w:proofErr w:type="spellStart"/>
      <w:r w:rsidR="008417F3" w:rsidRPr="008417F3">
        <w:rPr>
          <w:rFonts w:ascii="Times New Roman" w:hAnsi="Times New Roman" w:cs="Times New Roman"/>
          <w:sz w:val="24"/>
          <w:szCs w:val="24"/>
        </w:rPr>
        <w:t>софинансирование</w:t>
      </w:r>
      <w:proofErr w:type="spellEnd"/>
      <w:r w:rsidR="008417F3" w:rsidRPr="008417F3">
        <w:rPr>
          <w:rFonts w:ascii="Times New Roman" w:hAnsi="Times New Roman" w:cs="Times New Roman"/>
          <w:sz w:val="24"/>
          <w:szCs w:val="24"/>
        </w:rPr>
        <w:t xml:space="preserve"> изготовления проектно-сметной документации по объекту «Реконструкция канализационных очистных сооружений г. Карачев Брянской области». </w:t>
      </w:r>
      <w:proofErr w:type="gramStart"/>
      <w:r w:rsidR="008417F3" w:rsidRPr="008417F3">
        <w:rPr>
          <w:rFonts w:ascii="Times New Roman" w:hAnsi="Times New Roman" w:cs="Times New Roman"/>
          <w:sz w:val="24"/>
          <w:szCs w:val="24"/>
        </w:rPr>
        <w:t>Согласно ответа</w:t>
      </w:r>
      <w:proofErr w:type="gramEnd"/>
      <w:r w:rsidR="008417F3" w:rsidRPr="008417F3">
        <w:rPr>
          <w:rFonts w:ascii="Times New Roman" w:hAnsi="Times New Roman" w:cs="Times New Roman"/>
          <w:sz w:val="24"/>
          <w:szCs w:val="24"/>
        </w:rPr>
        <w:t xml:space="preserve"> (исх. № </w:t>
      </w:r>
      <w:proofErr w:type="spellStart"/>
      <w:r w:rsidR="008417F3" w:rsidRPr="008417F3">
        <w:rPr>
          <w:rFonts w:ascii="Times New Roman" w:hAnsi="Times New Roman" w:cs="Times New Roman"/>
          <w:sz w:val="24"/>
          <w:szCs w:val="24"/>
        </w:rPr>
        <w:t>Исх</w:t>
      </w:r>
      <w:proofErr w:type="spellEnd"/>
      <w:r w:rsidR="008417F3" w:rsidRPr="008417F3">
        <w:rPr>
          <w:rFonts w:ascii="Times New Roman" w:hAnsi="Times New Roman" w:cs="Times New Roman"/>
          <w:sz w:val="24"/>
          <w:szCs w:val="24"/>
        </w:rPr>
        <w:t xml:space="preserve">—7253—ДС от 10.12.2024 года), включение указанных мероприятий в региональную адресную программу не </w:t>
      </w:r>
      <w:r w:rsidR="008417F3" w:rsidRPr="008417F3">
        <w:rPr>
          <w:rFonts w:ascii="Times New Roman" w:hAnsi="Times New Roman" w:cs="Times New Roman"/>
          <w:sz w:val="24"/>
          <w:szCs w:val="24"/>
        </w:rPr>
        <w:lastRenderedPageBreak/>
        <w:t>представляется возможным, рекомендовано обратиться в департамент ТЭК и ЖКХ Брянской области.</w:t>
      </w:r>
    </w:p>
    <w:p w14:paraId="7309E310" w14:textId="12AC3BC3"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11 декабря 2024 года администрация </w:t>
      </w:r>
      <w:proofErr w:type="spellStart"/>
      <w:proofErr w:type="gramStart"/>
      <w:r w:rsidR="008417F3" w:rsidRPr="008417F3">
        <w:rPr>
          <w:rFonts w:ascii="Times New Roman" w:hAnsi="Times New Roman" w:cs="Times New Roman"/>
          <w:sz w:val="24"/>
          <w:szCs w:val="24"/>
        </w:rPr>
        <w:t>К</w:t>
      </w:r>
      <w:proofErr w:type="gramEnd"/>
      <w:r w:rsidR="008417F3" w:rsidRPr="008417F3">
        <w:rPr>
          <w:rFonts w:ascii="Times New Roman" w:hAnsi="Times New Roman" w:cs="Times New Roman"/>
          <w:sz w:val="24"/>
          <w:szCs w:val="24"/>
        </w:rPr>
        <w:t>apaчeвcкoгo</w:t>
      </w:r>
      <w:proofErr w:type="spellEnd"/>
      <w:r w:rsidR="008417F3" w:rsidRPr="008417F3">
        <w:rPr>
          <w:rFonts w:ascii="Times New Roman" w:hAnsi="Times New Roman" w:cs="Times New Roman"/>
          <w:sz w:val="24"/>
          <w:szCs w:val="24"/>
        </w:rPr>
        <w:t xml:space="preserve"> района обратилась с данной просьбой в департамент ТЭК и ЖКX Брянской области (исх. 7204), однако по состоянию на 4 февраля 2025 года ответа на данное обращение не поступило.</w:t>
      </w:r>
    </w:p>
    <w:p w14:paraId="5D58CCC1" w14:textId="7C777915" w:rsidR="008417F3" w:rsidRPr="008417F3" w:rsidRDefault="00B3334A" w:rsidP="00B3334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17F3" w:rsidRPr="008417F3">
        <w:rPr>
          <w:rFonts w:ascii="Times New Roman" w:hAnsi="Times New Roman" w:cs="Times New Roman"/>
          <w:sz w:val="24"/>
          <w:szCs w:val="24"/>
        </w:rPr>
        <w:t xml:space="preserve">Кроме того, 13 декабря 2024 года (исх. 7252) администрация </w:t>
      </w:r>
      <w:proofErr w:type="spellStart"/>
      <w:r w:rsidR="008417F3" w:rsidRPr="008417F3">
        <w:rPr>
          <w:rFonts w:ascii="Times New Roman" w:hAnsi="Times New Roman" w:cs="Times New Roman"/>
          <w:sz w:val="24"/>
          <w:szCs w:val="24"/>
        </w:rPr>
        <w:t>Карачевского</w:t>
      </w:r>
      <w:proofErr w:type="spellEnd"/>
      <w:r w:rsidR="008417F3" w:rsidRPr="008417F3">
        <w:rPr>
          <w:rFonts w:ascii="Times New Roman" w:hAnsi="Times New Roman" w:cs="Times New Roman"/>
          <w:sz w:val="24"/>
          <w:szCs w:val="24"/>
        </w:rPr>
        <w:t xml:space="preserve"> района обратилась к директору ГКУ «Управление капитального строительства Брянской области» с просьбой сообщить предположительные сроки проведения корректировки проектн</w:t>
      </w:r>
      <w:r>
        <w:rPr>
          <w:rFonts w:ascii="Times New Roman" w:hAnsi="Times New Roman" w:cs="Times New Roman"/>
          <w:sz w:val="24"/>
          <w:szCs w:val="24"/>
        </w:rPr>
        <w:t>ой документации. Согласно ответу</w:t>
      </w:r>
      <w:r w:rsidR="008417F3" w:rsidRPr="008417F3">
        <w:rPr>
          <w:rFonts w:ascii="Times New Roman" w:hAnsi="Times New Roman" w:cs="Times New Roman"/>
          <w:sz w:val="24"/>
          <w:szCs w:val="24"/>
        </w:rPr>
        <w:t xml:space="preserve"> от 18.12.2024 года (</w:t>
      </w:r>
      <w:proofErr w:type="spellStart"/>
      <w:proofErr w:type="gramStart"/>
      <w:r w:rsidR="008417F3" w:rsidRPr="008417F3">
        <w:rPr>
          <w:rFonts w:ascii="Times New Roman" w:hAnsi="Times New Roman" w:cs="Times New Roman"/>
          <w:sz w:val="24"/>
          <w:szCs w:val="24"/>
        </w:rPr>
        <w:t>и</w:t>
      </w:r>
      <w:proofErr w:type="gramEnd"/>
      <w:r w:rsidR="008417F3" w:rsidRPr="008417F3">
        <w:rPr>
          <w:rFonts w:ascii="Times New Roman" w:hAnsi="Times New Roman" w:cs="Times New Roman"/>
          <w:sz w:val="24"/>
          <w:szCs w:val="24"/>
        </w:rPr>
        <w:t>cx</w:t>
      </w:r>
      <w:proofErr w:type="spellEnd"/>
      <w:r w:rsidR="008417F3" w:rsidRPr="008417F3">
        <w:rPr>
          <w:rFonts w:ascii="Times New Roman" w:hAnsi="Times New Roman" w:cs="Times New Roman"/>
          <w:sz w:val="24"/>
          <w:szCs w:val="24"/>
        </w:rPr>
        <w:t>. № 6942), выполнение проектных работ по корректировке документации в связи с большой загруженностью проектного отдела в 2025 году не представляется возможным.</w:t>
      </w:r>
    </w:p>
    <w:p w14:paraId="32B3F057" w14:textId="77777777" w:rsidR="008417F3" w:rsidRPr="008417F3" w:rsidRDefault="008417F3" w:rsidP="00B2440B">
      <w:pPr>
        <w:spacing w:line="276" w:lineRule="auto"/>
        <w:jc w:val="both"/>
        <w:rPr>
          <w:rFonts w:ascii="Times New Roman" w:hAnsi="Times New Roman" w:cs="Times New Roman"/>
          <w:sz w:val="24"/>
          <w:szCs w:val="24"/>
        </w:rPr>
      </w:pPr>
    </w:p>
    <w:p w14:paraId="3C18067C" w14:textId="77777777" w:rsidR="008417F3" w:rsidRPr="008417F3" w:rsidRDefault="008417F3" w:rsidP="00B2440B">
      <w:pPr>
        <w:spacing w:line="276" w:lineRule="auto"/>
        <w:jc w:val="both"/>
        <w:rPr>
          <w:rFonts w:ascii="Times New Roman" w:hAnsi="Times New Roman" w:cs="Times New Roman"/>
          <w:b/>
          <w:bCs/>
          <w:i/>
          <w:iCs/>
          <w:sz w:val="24"/>
          <w:szCs w:val="24"/>
        </w:rPr>
      </w:pPr>
      <w:r w:rsidRPr="008417F3">
        <w:rPr>
          <w:rFonts w:ascii="Times New Roman" w:hAnsi="Times New Roman" w:cs="Times New Roman"/>
          <w:b/>
          <w:bCs/>
          <w:i/>
          <w:iCs/>
          <w:sz w:val="24"/>
          <w:szCs w:val="24"/>
        </w:rPr>
        <w:t xml:space="preserve">2. Дело о рекультивации свалки ТБО у пос. Козловский в </w:t>
      </w:r>
      <w:proofErr w:type="spellStart"/>
      <w:r w:rsidRPr="008417F3">
        <w:rPr>
          <w:rFonts w:ascii="Times New Roman" w:hAnsi="Times New Roman" w:cs="Times New Roman"/>
          <w:b/>
          <w:bCs/>
          <w:i/>
          <w:iCs/>
          <w:sz w:val="24"/>
          <w:szCs w:val="24"/>
        </w:rPr>
        <w:t>Карачевском</w:t>
      </w:r>
      <w:proofErr w:type="spellEnd"/>
      <w:r w:rsidRPr="008417F3">
        <w:rPr>
          <w:rFonts w:ascii="Times New Roman" w:hAnsi="Times New Roman" w:cs="Times New Roman"/>
          <w:b/>
          <w:bCs/>
          <w:i/>
          <w:iCs/>
          <w:sz w:val="24"/>
          <w:szCs w:val="24"/>
        </w:rPr>
        <w:t xml:space="preserve"> районе</w:t>
      </w:r>
    </w:p>
    <w:p w14:paraId="00BD8477"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Также имеется решение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районного суда № 2-31/2017 от 30.10.2017 года, которое не выполнено до сих пор, несмотря на все меры и усилия, которые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активно принимала в течение всех прошедших лет.</w:t>
      </w:r>
    </w:p>
    <w:p w14:paraId="018F6C4D" w14:textId="77777777" w:rsidR="008417F3" w:rsidRPr="008417F3" w:rsidRDefault="008417F3" w:rsidP="00B3334A">
      <w:pPr>
        <w:spacing w:after="0" w:line="276" w:lineRule="auto"/>
        <w:ind w:firstLine="567"/>
        <w:jc w:val="both"/>
        <w:rPr>
          <w:rFonts w:ascii="Times New Roman" w:hAnsi="Times New Roman" w:cs="Times New Roman"/>
          <w:sz w:val="24"/>
          <w:szCs w:val="24"/>
        </w:rPr>
      </w:pPr>
      <w:proofErr w:type="gramStart"/>
      <w:r w:rsidRPr="008417F3">
        <w:rPr>
          <w:rFonts w:ascii="Times New Roman" w:hAnsi="Times New Roman" w:cs="Times New Roman"/>
          <w:sz w:val="24"/>
          <w:szCs w:val="24"/>
        </w:rPr>
        <w:t xml:space="preserve">Предмет исполнения: обязать администрацию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Брянской области принять меры к проведению мероприятий по прекращению эксплуатации свалки твердых бытовых отходов, расположенной на земельном участке у федеральной трассы Брянск-Орел между населенными пунктами Березовка и Козловский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Брянской области, путем принятия соответствующего нормативного акта о запрете эксплуатации указанной свалки, а также обязать администрацию </w:t>
      </w:r>
      <w:proofErr w:type="spellStart"/>
      <w:r w:rsidRPr="008417F3">
        <w:rPr>
          <w:rFonts w:ascii="Times New Roman" w:hAnsi="Times New Roman" w:cs="Times New Roman"/>
          <w:sz w:val="24"/>
          <w:szCs w:val="24"/>
        </w:rPr>
        <w:t>Карачевкого</w:t>
      </w:r>
      <w:proofErr w:type="spellEnd"/>
      <w:r w:rsidRPr="008417F3">
        <w:rPr>
          <w:rFonts w:ascii="Times New Roman" w:hAnsi="Times New Roman" w:cs="Times New Roman"/>
          <w:sz w:val="24"/>
          <w:szCs w:val="24"/>
        </w:rPr>
        <w:t xml:space="preserve"> района провести рекультивацию данного земельного участка.</w:t>
      </w:r>
      <w:proofErr w:type="gramEnd"/>
    </w:p>
    <w:p w14:paraId="763A79BF"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в целях исполнения решения суда выполнены следующие виды работ:</w:t>
      </w:r>
    </w:p>
    <w:p w14:paraId="3C5D8D6E"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принято постановление № 1197 от 06.07.2018 года «О прекращении эксплуатации городской свалки вблизи </w:t>
      </w:r>
      <w:proofErr w:type="spellStart"/>
      <w:r w:rsidRPr="008417F3">
        <w:rPr>
          <w:rFonts w:ascii="Times New Roman" w:hAnsi="Times New Roman" w:cs="Times New Roman"/>
          <w:sz w:val="24"/>
          <w:szCs w:val="24"/>
        </w:rPr>
        <w:t>н.п</w:t>
      </w:r>
      <w:proofErr w:type="spellEnd"/>
      <w:r w:rsidRPr="008417F3">
        <w:rPr>
          <w:rFonts w:ascii="Times New Roman" w:hAnsi="Times New Roman" w:cs="Times New Roman"/>
          <w:sz w:val="24"/>
          <w:szCs w:val="24"/>
        </w:rPr>
        <w:t>. «Козловский»;</w:t>
      </w:r>
    </w:p>
    <w:p w14:paraId="6C079BFC"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разработан и утвержден план-график по реализации мероприятия «Рекультивация объекта Городская свалка в </w:t>
      </w:r>
      <w:proofErr w:type="spellStart"/>
      <w:r w:rsidRPr="008417F3">
        <w:rPr>
          <w:rFonts w:ascii="Times New Roman" w:hAnsi="Times New Roman" w:cs="Times New Roman"/>
          <w:sz w:val="24"/>
          <w:szCs w:val="24"/>
        </w:rPr>
        <w:t>Карачевском</w:t>
      </w:r>
      <w:proofErr w:type="spellEnd"/>
      <w:r w:rsidRPr="008417F3">
        <w:rPr>
          <w:rFonts w:ascii="Times New Roman" w:hAnsi="Times New Roman" w:cs="Times New Roman"/>
          <w:sz w:val="24"/>
          <w:szCs w:val="24"/>
        </w:rPr>
        <w:t xml:space="preserve"> районе» государственной программы «Охрана окружающей среды, воспроизводство и использование природных ресурсов Брянской области».</w:t>
      </w:r>
    </w:p>
    <w:p w14:paraId="7AF80961" w14:textId="55D09038" w:rsidR="008417F3" w:rsidRPr="008417F3" w:rsidRDefault="008417F3" w:rsidP="00B3334A">
      <w:pPr>
        <w:spacing w:after="0" w:line="276" w:lineRule="auto"/>
        <w:ind w:firstLine="567"/>
        <w:jc w:val="both"/>
        <w:rPr>
          <w:rFonts w:ascii="Times New Roman" w:hAnsi="Times New Roman" w:cs="Times New Roman"/>
          <w:sz w:val="24"/>
          <w:szCs w:val="24"/>
        </w:rPr>
      </w:pPr>
      <w:proofErr w:type="gramStart"/>
      <w:r w:rsidRPr="008417F3">
        <w:rPr>
          <w:rFonts w:ascii="Times New Roman" w:hAnsi="Times New Roman" w:cs="Times New Roman"/>
          <w:sz w:val="24"/>
          <w:szCs w:val="24"/>
        </w:rPr>
        <w:t xml:space="preserve">1 февраля 2019 года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обратилась в суд с заявлением о предоставлении отсрочки исполнения указанного решения суда сроком до 1 января 2024 года, ссылаясь на то, что в целях исполнения решения суда администрацией приняты меры к проведению мероприятий по прекращению эксплуатации свалки твердых бытовых отходов на спорном земельном участке.</w:t>
      </w:r>
      <w:proofErr w:type="gramEnd"/>
      <w:r w:rsidRPr="008417F3">
        <w:rPr>
          <w:rFonts w:ascii="Times New Roman" w:hAnsi="Times New Roman" w:cs="Times New Roman"/>
          <w:sz w:val="24"/>
          <w:szCs w:val="24"/>
        </w:rPr>
        <w:t xml:space="preserve"> Однако работы по рекультивации земельного участка не могут быть выполнены в срок, установленный решением суда, поскольку требуют затрат </w:t>
      </w:r>
      <w:proofErr w:type="spellStart"/>
      <w:r w:rsidRPr="008417F3">
        <w:rPr>
          <w:rFonts w:ascii="Times New Roman" w:hAnsi="Times New Roman" w:cs="Times New Roman"/>
          <w:sz w:val="24"/>
          <w:szCs w:val="24"/>
        </w:rPr>
        <w:t>нa</w:t>
      </w:r>
      <w:proofErr w:type="spellEnd"/>
      <w:r w:rsidRPr="008417F3">
        <w:rPr>
          <w:rFonts w:ascii="Times New Roman" w:hAnsi="Times New Roman" w:cs="Times New Roman"/>
          <w:sz w:val="24"/>
          <w:szCs w:val="24"/>
        </w:rPr>
        <w:t xml:space="preserve"> сумму более 70 </w:t>
      </w:r>
      <w:proofErr w:type="gramStart"/>
      <w:r w:rsidRPr="008417F3">
        <w:rPr>
          <w:rFonts w:ascii="Times New Roman" w:hAnsi="Times New Roman" w:cs="Times New Roman"/>
          <w:sz w:val="24"/>
          <w:szCs w:val="24"/>
        </w:rPr>
        <w:t>млн</w:t>
      </w:r>
      <w:proofErr w:type="gramEnd"/>
      <w:r w:rsidRPr="008417F3">
        <w:rPr>
          <w:rFonts w:ascii="Times New Roman" w:hAnsi="Times New Roman" w:cs="Times New Roman"/>
          <w:sz w:val="24"/>
          <w:szCs w:val="24"/>
        </w:rPr>
        <w:t xml:space="preserve"> рублей. Региональной программой «Чистая страна» предусмотрено выделение денежных средств на рекультивацию земельного участка</w:t>
      </w:r>
      <w:r w:rsidR="00B3334A">
        <w:rPr>
          <w:rFonts w:ascii="Times New Roman" w:hAnsi="Times New Roman" w:cs="Times New Roman"/>
          <w:sz w:val="24"/>
          <w:szCs w:val="24"/>
        </w:rPr>
        <w:t xml:space="preserve"> </w:t>
      </w:r>
      <w:r w:rsidRPr="008417F3">
        <w:rPr>
          <w:rFonts w:ascii="Times New Roman" w:hAnsi="Times New Roman" w:cs="Times New Roman"/>
          <w:sz w:val="24"/>
          <w:szCs w:val="24"/>
        </w:rPr>
        <w:t xml:space="preserve">на условиях </w:t>
      </w:r>
      <w:proofErr w:type="spellStart"/>
      <w:r w:rsidRPr="008417F3">
        <w:rPr>
          <w:rFonts w:ascii="Times New Roman" w:hAnsi="Times New Roman" w:cs="Times New Roman"/>
          <w:sz w:val="24"/>
          <w:szCs w:val="24"/>
        </w:rPr>
        <w:t>софинансирования</w:t>
      </w:r>
      <w:proofErr w:type="spellEnd"/>
      <w:r w:rsidRPr="008417F3">
        <w:rPr>
          <w:rFonts w:ascii="Times New Roman" w:hAnsi="Times New Roman" w:cs="Times New Roman"/>
          <w:sz w:val="24"/>
          <w:szCs w:val="24"/>
        </w:rPr>
        <w:t xml:space="preserve"> из местного бюджета (6,1632 </w:t>
      </w:r>
      <w:proofErr w:type="gramStart"/>
      <w:r w:rsidRPr="008417F3">
        <w:rPr>
          <w:rFonts w:ascii="Times New Roman" w:hAnsi="Times New Roman" w:cs="Times New Roman"/>
          <w:sz w:val="24"/>
          <w:szCs w:val="24"/>
        </w:rPr>
        <w:t>млн</w:t>
      </w:r>
      <w:proofErr w:type="gramEnd"/>
      <w:r w:rsidRPr="008417F3">
        <w:rPr>
          <w:rFonts w:ascii="Times New Roman" w:hAnsi="Times New Roman" w:cs="Times New Roman"/>
          <w:sz w:val="24"/>
          <w:szCs w:val="24"/>
        </w:rPr>
        <w:t xml:space="preserve"> рублей) и федерального бюджета (70,8786 млн рублей).</w:t>
      </w:r>
    </w:p>
    <w:p w14:paraId="188CD1BD" w14:textId="3D39AACE"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Определением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районного суда Брянской области от 18 февраля 2019 года в удовлетворении данного заявления было отказано. Суд пришел к выводу о том, </w:t>
      </w:r>
      <w:r w:rsidR="00E3613E">
        <w:rPr>
          <w:rFonts w:ascii="Times New Roman" w:hAnsi="Times New Roman" w:cs="Times New Roman"/>
          <w:sz w:val="24"/>
          <w:szCs w:val="24"/>
        </w:rPr>
        <w:br/>
      </w:r>
      <w:r w:rsidRPr="008417F3">
        <w:rPr>
          <w:rFonts w:ascii="Times New Roman" w:hAnsi="Times New Roman" w:cs="Times New Roman"/>
          <w:sz w:val="24"/>
          <w:szCs w:val="24"/>
        </w:rPr>
        <w:t>что оснований для предоставления отсрочки исполнения решения суда не имеется.</w:t>
      </w:r>
    </w:p>
    <w:p w14:paraId="6D57111B"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lastRenderedPageBreak/>
        <w:t xml:space="preserve">Данное определение было обжаловано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Брянской области.</w:t>
      </w:r>
    </w:p>
    <w:p w14:paraId="403823A8" w14:textId="22C13C74"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9 апреля 2019 года судебная коллегия Брянского областного суда </w:t>
      </w:r>
      <w:proofErr w:type="spellStart"/>
      <w:r w:rsidRPr="008417F3">
        <w:rPr>
          <w:rFonts w:ascii="Times New Roman" w:hAnsi="Times New Roman" w:cs="Times New Roman"/>
          <w:sz w:val="24"/>
          <w:szCs w:val="24"/>
        </w:rPr>
        <w:t>п</w:t>
      </w:r>
      <w:proofErr w:type="gramStart"/>
      <w:r w:rsidRPr="008417F3">
        <w:rPr>
          <w:rFonts w:ascii="Times New Roman" w:hAnsi="Times New Roman" w:cs="Times New Roman"/>
          <w:sz w:val="24"/>
          <w:szCs w:val="24"/>
        </w:rPr>
        <w:t>p</w:t>
      </w:r>
      <w:proofErr w:type="gramEnd"/>
      <w:r w:rsidRPr="008417F3">
        <w:rPr>
          <w:rFonts w:ascii="Times New Roman" w:hAnsi="Times New Roman" w:cs="Times New Roman"/>
          <w:sz w:val="24"/>
          <w:szCs w:val="24"/>
        </w:rPr>
        <w:t>и</w:t>
      </w:r>
      <w:proofErr w:type="spellEnd"/>
      <w:r w:rsidRPr="008417F3">
        <w:rPr>
          <w:rFonts w:ascii="Times New Roman" w:hAnsi="Times New Roman" w:cs="Times New Roman"/>
          <w:sz w:val="24"/>
          <w:szCs w:val="24"/>
        </w:rPr>
        <w:t xml:space="preserve"> рассмотрении дела нашла вывод суда первой инстанции ошибочным, не соответствующим фактическим обстоятельствам дела, а доводы частной жалобы заслуживающими внимания. Судебная коллегия пришла к выводу, </w:t>
      </w:r>
      <w:proofErr w:type="spellStart"/>
      <w:r w:rsidRPr="008417F3">
        <w:rPr>
          <w:rFonts w:ascii="Times New Roman" w:hAnsi="Times New Roman" w:cs="Times New Roman"/>
          <w:sz w:val="24"/>
          <w:szCs w:val="24"/>
        </w:rPr>
        <w:t>чт</w:t>
      </w:r>
      <w:proofErr w:type="gramStart"/>
      <w:r w:rsidRPr="008417F3">
        <w:rPr>
          <w:rFonts w:ascii="Times New Roman" w:hAnsi="Times New Roman" w:cs="Times New Roman"/>
          <w:sz w:val="24"/>
          <w:szCs w:val="24"/>
        </w:rPr>
        <w:t>o</w:t>
      </w:r>
      <w:proofErr w:type="spellEnd"/>
      <w:proofErr w:type="gramEnd"/>
      <w:r w:rsidRPr="008417F3">
        <w:rPr>
          <w:rFonts w:ascii="Times New Roman" w:hAnsi="Times New Roman" w:cs="Times New Roman"/>
          <w:sz w:val="24"/>
          <w:szCs w:val="24"/>
        </w:rPr>
        <w:t xml:space="preserve"> меры по исполнению решения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районного суда Брянской области от 30.10.2017 года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принимаются, однако зависимость исполнения возложенной на заявителя обязанности от наличия соответствующих бюджетных средств препятствует исполнению решения суда </w:t>
      </w:r>
      <w:r w:rsidR="00E3613E">
        <w:rPr>
          <w:rFonts w:ascii="Times New Roman" w:hAnsi="Times New Roman" w:cs="Times New Roman"/>
          <w:sz w:val="24"/>
          <w:szCs w:val="24"/>
        </w:rPr>
        <w:br/>
      </w:r>
      <w:r w:rsidRPr="008417F3">
        <w:rPr>
          <w:rFonts w:ascii="Times New Roman" w:hAnsi="Times New Roman" w:cs="Times New Roman"/>
          <w:sz w:val="24"/>
          <w:szCs w:val="24"/>
        </w:rPr>
        <w:t>в установленный им срок. Судебная коллегия полагает, что осуществление рекультивации спорного земельного участка в рамках программы по истечении определенного времени позволит исполнить решение суда в полном объеме.</w:t>
      </w:r>
    </w:p>
    <w:p w14:paraId="44BCBEC5"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После вынесения данного определения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в рамках исполнения решения суда и с целью реализации мероприятий в рамках программы были проведены следующие работы:</w:t>
      </w:r>
    </w:p>
    <w:p w14:paraId="17EF6422" w14:textId="6A38FB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1) проведены работы для включения объекта «Городская свалка в </w:t>
      </w:r>
      <w:proofErr w:type="spellStart"/>
      <w:r w:rsidRPr="008417F3">
        <w:rPr>
          <w:rFonts w:ascii="Times New Roman" w:hAnsi="Times New Roman" w:cs="Times New Roman"/>
          <w:sz w:val="24"/>
          <w:szCs w:val="24"/>
        </w:rPr>
        <w:t>Карачевском</w:t>
      </w:r>
      <w:proofErr w:type="spellEnd"/>
      <w:r w:rsidRPr="008417F3">
        <w:rPr>
          <w:rFonts w:ascii="Times New Roman" w:hAnsi="Times New Roman" w:cs="Times New Roman"/>
          <w:sz w:val="24"/>
          <w:szCs w:val="24"/>
        </w:rPr>
        <w:t xml:space="preserve"> районе»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в государственный реестр объектов накопленного вреда окружающей среде (далее OHBOC). В </w:t>
      </w:r>
      <w:proofErr w:type="spellStart"/>
      <w:r w:rsidRPr="008417F3">
        <w:rPr>
          <w:rFonts w:ascii="Times New Roman" w:hAnsi="Times New Roman" w:cs="Times New Roman"/>
          <w:sz w:val="24"/>
          <w:szCs w:val="24"/>
        </w:rPr>
        <w:t>т.ч</w:t>
      </w:r>
      <w:proofErr w:type="spellEnd"/>
      <w:r w:rsidRPr="008417F3">
        <w:rPr>
          <w:rFonts w:ascii="Times New Roman" w:hAnsi="Times New Roman" w:cs="Times New Roman"/>
          <w:sz w:val="24"/>
          <w:szCs w:val="24"/>
        </w:rPr>
        <w:t>.:</w:t>
      </w:r>
    </w:p>
    <w:p w14:paraId="55E13AA7" w14:textId="48CCB6F6"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- 30 июля 2019 года были проведены публичные слушания по вопросу «Рассмотрение проектной документации «Рекультивация свалки твердых бытовых отходов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у </w:t>
      </w:r>
      <w:proofErr w:type="spellStart"/>
      <w:r w:rsidR="00E3613E">
        <w:rPr>
          <w:rFonts w:ascii="Times New Roman" w:hAnsi="Times New Roman" w:cs="Times New Roman"/>
          <w:sz w:val="24"/>
          <w:szCs w:val="24"/>
        </w:rPr>
        <w:t>н.п</w:t>
      </w:r>
      <w:proofErr w:type="spellEnd"/>
      <w:r w:rsidR="00E3613E">
        <w:rPr>
          <w:rFonts w:ascii="Times New Roman" w:hAnsi="Times New Roman" w:cs="Times New Roman"/>
          <w:sz w:val="24"/>
          <w:szCs w:val="24"/>
        </w:rPr>
        <w:t>.</w:t>
      </w:r>
      <w:r w:rsidRPr="008417F3">
        <w:rPr>
          <w:rFonts w:ascii="Times New Roman" w:hAnsi="Times New Roman" w:cs="Times New Roman"/>
          <w:sz w:val="24"/>
          <w:szCs w:val="24"/>
        </w:rPr>
        <w:t xml:space="preserve"> Козловский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w:t>
      </w:r>
      <w:proofErr w:type="spellStart"/>
      <w:r w:rsidRPr="008417F3">
        <w:rPr>
          <w:rFonts w:ascii="Times New Roman" w:hAnsi="Times New Roman" w:cs="Times New Roman"/>
          <w:sz w:val="24"/>
          <w:szCs w:val="24"/>
        </w:rPr>
        <w:t>Ьряиской</w:t>
      </w:r>
      <w:proofErr w:type="spellEnd"/>
      <w:r w:rsidRPr="008417F3">
        <w:rPr>
          <w:rFonts w:ascii="Times New Roman" w:hAnsi="Times New Roman" w:cs="Times New Roman"/>
          <w:sz w:val="24"/>
          <w:szCs w:val="24"/>
        </w:rPr>
        <w:t xml:space="preserve"> области»;</w:t>
      </w:r>
    </w:p>
    <w:p w14:paraId="3C93EB64"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- 23 декабря 2019 года проект рекультивации направлен руководителю Федеральной службы по надзору в сфере природопользования для проведения экологической экспертизы;</w:t>
      </w:r>
    </w:p>
    <w:p w14:paraId="11BA2330"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- 16 января 2020 года руководителем Федеральной службы по надзору в сфере природопользования дано поручение на проведение государственной экологической экспертизы </w:t>
      </w:r>
      <w:proofErr w:type="spellStart"/>
      <w:r w:rsidRPr="008417F3">
        <w:rPr>
          <w:rFonts w:ascii="Times New Roman" w:hAnsi="Times New Roman" w:cs="Times New Roman"/>
          <w:sz w:val="24"/>
          <w:szCs w:val="24"/>
        </w:rPr>
        <w:t>Приокскому</w:t>
      </w:r>
      <w:proofErr w:type="spellEnd"/>
      <w:r w:rsidRPr="008417F3">
        <w:rPr>
          <w:rFonts w:ascii="Times New Roman" w:hAnsi="Times New Roman" w:cs="Times New Roman"/>
          <w:sz w:val="24"/>
          <w:szCs w:val="24"/>
        </w:rPr>
        <w:t xml:space="preserve"> межрегиональному управлению </w:t>
      </w:r>
      <w:proofErr w:type="spellStart"/>
      <w:r w:rsidRPr="008417F3">
        <w:rPr>
          <w:rFonts w:ascii="Times New Roman" w:hAnsi="Times New Roman" w:cs="Times New Roman"/>
          <w:sz w:val="24"/>
          <w:szCs w:val="24"/>
        </w:rPr>
        <w:t>Росприроднадзора</w:t>
      </w:r>
      <w:proofErr w:type="spellEnd"/>
      <w:r w:rsidRPr="008417F3">
        <w:rPr>
          <w:rFonts w:ascii="Times New Roman" w:hAnsi="Times New Roman" w:cs="Times New Roman"/>
          <w:sz w:val="24"/>
          <w:szCs w:val="24"/>
        </w:rPr>
        <w:t>;</w:t>
      </w:r>
    </w:p>
    <w:p w14:paraId="2CE4A355"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- 4 февраля 2020 года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направила полный пакет документов для проведения государственной экологической экспертизы в </w:t>
      </w:r>
      <w:proofErr w:type="spellStart"/>
      <w:r w:rsidRPr="008417F3">
        <w:rPr>
          <w:rFonts w:ascii="Times New Roman" w:hAnsi="Times New Roman" w:cs="Times New Roman"/>
          <w:sz w:val="24"/>
          <w:szCs w:val="24"/>
        </w:rPr>
        <w:t>Приокское</w:t>
      </w:r>
      <w:proofErr w:type="spellEnd"/>
      <w:r w:rsidRPr="008417F3">
        <w:rPr>
          <w:rFonts w:ascii="Times New Roman" w:hAnsi="Times New Roman" w:cs="Times New Roman"/>
          <w:sz w:val="24"/>
          <w:szCs w:val="24"/>
        </w:rPr>
        <w:t xml:space="preserve"> межрегиональное Управление </w:t>
      </w:r>
      <w:proofErr w:type="spellStart"/>
      <w:r w:rsidRPr="008417F3">
        <w:rPr>
          <w:rFonts w:ascii="Times New Roman" w:hAnsi="Times New Roman" w:cs="Times New Roman"/>
          <w:sz w:val="24"/>
          <w:szCs w:val="24"/>
        </w:rPr>
        <w:t>Росприроднадзора</w:t>
      </w:r>
      <w:proofErr w:type="spellEnd"/>
      <w:r w:rsidRPr="008417F3">
        <w:rPr>
          <w:rFonts w:ascii="Times New Roman" w:hAnsi="Times New Roman" w:cs="Times New Roman"/>
          <w:sz w:val="24"/>
          <w:szCs w:val="24"/>
        </w:rPr>
        <w:t>;</w:t>
      </w:r>
    </w:p>
    <w:p w14:paraId="5A5AC4E0"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- 13 февраля 2020 года </w:t>
      </w:r>
      <w:proofErr w:type="spellStart"/>
      <w:r w:rsidRPr="008417F3">
        <w:rPr>
          <w:rFonts w:ascii="Times New Roman" w:hAnsi="Times New Roman" w:cs="Times New Roman"/>
          <w:sz w:val="24"/>
          <w:szCs w:val="24"/>
        </w:rPr>
        <w:t>Приокским</w:t>
      </w:r>
      <w:proofErr w:type="spellEnd"/>
      <w:r w:rsidRPr="008417F3">
        <w:rPr>
          <w:rFonts w:ascii="Times New Roman" w:hAnsi="Times New Roman" w:cs="Times New Roman"/>
          <w:sz w:val="24"/>
          <w:szCs w:val="24"/>
        </w:rPr>
        <w:t xml:space="preserve"> межрегиональным Управлением </w:t>
      </w:r>
      <w:proofErr w:type="spellStart"/>
      <w:r w:rsidRPr="008417F3">
        <w:rPr>
          <w:rFonts w:ascii="Times New Roman" w:hAnsi="Times New Roman" w:cs="Times New Roman"/>
          <w:sz w:val="24"/>
          <w:szCs w:val="24"/>
        </w:rPr>
        <w:t>Росприроднадзора</w:t>
      </w:r>
      <w:proofErr w:type="spellEnd"/>
      <w:r w:rsidRPr="008417F3">
        <w:rPr>
          <w:rFonts w:ascii="Times New Roman" w:hAnsi="Times New Roman" w:cs="Times New Roman"/>
          <w:sz w:val="24"/>
          <w:szCs w:val="24"/>
        </w:rPr>
        <w:t xml:space="preserve"> рассмотрена представленная на государственную экологическую экспертизу проектная документация «Рекультивация свалки твердых бытовых отходов </w:t>
      </w:r>
      <w:proofErr w:type="spellStart"/>
      <w:r w:rsidRPr="008417F3">
        <w:rPr>
          <w:rFonts w:ascii="Times New Roman" w:hAnsi="Times New Roman" w:cs="Times New Roman"/>
          <w:sz w:val="24"/>
          <w:szCs w:val="24"/>
        </w:rPr>
        <w:t>н.п</w:t>
      </w:r>
      <w:proofErr w:type="spellEnd"/>
      <w:r w:rsidRPr="008417F3">
        <w:rPr>
          <w:rFonts w:ascii="Times New Roman" w:hAnsi="Times New Roman" w:cs="Times New Roman"/>
          <w:sz w:val="24"/>
          <w:szCs w:val="24"/>
        </w:rPr>
        <w:t xml:space="preserve">. «Козловский»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w:t>
      </w:r>
      <w:proofErr w:type="spellStart"/>
      <w:proofErr w:type="gramStart"/>
      <w:r w:rsidRPr="008417F3">
        <w:rPr>
          <w:rFonts w:ascii="Times New Roman" w:hAnsi="Times New Roman" w:cs="Times New Roman"/>
          <w:sz w:val="24"/>
          <w:szCs w:val="24"/>
        </w:rPr>
        <w:t>pa</w:t>
      </w:r>
      <w:proofErr w:type="gramEnd"/>
      <w:r w:rsidRPr="008417F3">
        <w:rPr>
          <w:rFonts w:ascii="Times New Roman" w:hAnsi="Times New Roman" w:cs="Times New Roman"/>
          <w:sz w:val="24"/>
          <w:szCs w:val="24"/>
        </w:rPr>
        <w:t>йона</w:t>
      </w:r>
      <w:proofErr w:type="spellEnd"/>
      <w:r w:rsidRPr="008417F3">
        <w:rPr>
          <w:rFonts w:ascii="Times New Roman" w:hAnsi="Times New Roman" w:cs="Times New Roman"/>
          <w:sz w:val="24"/>
          <w:szCs w:val="24"/>
        </w:rPr>
        <w:t xml:space="preserve"> Брянской области»</w:t>
      </w:r>
    </w:p>
    <w:p w14:paraId="673FACC6"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- 11 марта 2020 года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проведена оплата экспертизы;</w:t>
      </w:r>
    </w:p>
    <w:p w14:paraId="10D41B3F"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- 11 марта 2020 года в Министерство природных ресурсов и экологии РФ поданы сведения и документы о включении свалки в государственный реестр OHBOC;</w:t>
      </w:r>
    </w:p>
    <w:p w14:paraId="34260845"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- 11 марта 2020 года данное заявление согласовано с директором департамента природных ресурсов и экологии Брянской области; </w:t>
      </w:r>
    </w:p>
    <w:p w14:paraId="32180460"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2) проведена процедура оформления права собственности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муниципального района на земельный участок под объектом накопления вреда окружающей среде.</w:t>
      </w:r>
    </w:p>
    <w:p w14:paraId="5E6CB163" w14:textId="685A8157" w:rsidR="008417F3" w:rsidRPr="008417F3" w:rsidRDefault="008417F3" w:rsidP="00B3334A">
      <w:pPr>
        <w:spacing w:after="0" w:line="276" w:lineRule="auto"/>
        <w:ind w:firstLine="567"/>
        <w:jc w:val="both"/>
        <w:rPr>
          <w:rFonts w:ascii="Times New Roman" w:hAnsi="Times New Roman" w:cs="Times New Roman"/>
          <w:sz w:val="24"/>
          <w:szCs w:val="24"/>
        </w:rPr>
      </w:pPr>
      <w:proofErr w:type="gramStart"/>
      <w:r w:rsidRPr="008417F3">
        <w:rPr>
          <w:rFonts w:ascii="Times New Roman" w:hAnsi="Times New Roman" w:cs="Times New Roman"/>
          <w:sz w:val="24"/>
          <w:szCs w:val="24"/>
        </w:rPr>
        <w:lastRenderedPageBreak/>
        <w:t xml:space="preserve">Факты выполнения данных работ установлены решением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районного суда по делу № 2a-75/2021 от 09.02.2021 года по административному иску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в УФССП России по Брянской области, </w:t>
      </w:r>
      <w:proofErr w:type="spellStart"/>
      <w:r w:rsidRPr="008417F3">
        <w:rPr>
          <w:rFonts w:ascii="Times New Roman" w:hAnsi="Times New Roman" w:cs="Times New Roman"/>
          <w:sz w:val="24"/>
          <w:szCs w:val="24"/>
        </w:rPr>
        <w:t>Карачевскому</w:t>
      </w:r>
      <w:proofErr w:type="spellEnd"/>
      <w:r w:rsidRPr="008417F3">
        <w:rPr>
          <w:rFonts w:ascii="Times New Roman" w:hAnsi="Times New Roman" w:cs="Times New Roman"/>
          <w:sz w:val="24"/>
          <w:szCs w:val="24"/>
        </w:rPr>
        <w:t xml:space="preserve"> районному отделению судебных приставов УФССП России по Брянской области об освобождении </w:t>
      </w:r>
      <w:r w:rsidR="00E3613E">
        <w:rPr>
          <w:rFonts w:ascii="Times New Roman" w:hAnsi="Times New Roman" w:cs="Times New Roman"/>
          <w:sz w:val="24"/>
          <w:szCs w:val="24"/>
        </w:rPr>
        <w:br/>
      </w:r>
      <w:r w:rsidRPr="008417F3">
        <w:rPr>
          <w:rFonts w:ascii="Times New Roman" w:hAnsi="Times New Roman" w:cs="Times New Roman"/>
          <w:sz w:val="24"/>
          <w:szCs w:val="24"/>
        </w:rPr>
        <w:t>от уплаты исполнительского сбора.</w:t>
      </w:r>
      <w:proofErr w:type="gramEnd"/>
    </w:p>
    <w:p w14:paraId="0ADE0CFE" w14:textId="1A4209AC"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Определением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районного суда Брянской области от 3</w:t>
      </w:r>
      <w:r w:rsidR="00E3613E">
        <w:rPr>
          <w:rFonts w:ascii="Times New Roman" w:hAnsi="Times New Roman" w:cs="Times New Roman"/>
          <w:sz w:val="24"/>
          <w:szCs w:val="24"/>
        </w:rPr>
        <w:t xml:space="preserve"> июня </w:t>
      </w:r>
      <w:r w:rsidRPr="008417F3">
        <w:rPr>
          <w:rFonts w:ascii="Times New Roman" w:hAnsi="Times New Roman" w:cs="Times New Roman"/>
          <w:sz w:val="24"/>
          <w:szCs w:val="24"/>
        </w:rPr>
        <w:t xml:space="preserve">2020 года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Брянской области была предоставлена отсрочка исполнения решения суда сроком н 1 год (до 3</w:t>
      </w:r>
      <w:r w:rsidR="00E3613E">
        <w:rPr>
          <w:rFonts w:ascii="Times New Roman" w:hAnsi="Times New Roman" w:cs="Times New Roman"/>
          <w:sz w:val="24"/>
          <w:szCs w:val="24"/>
        </w:rPr>
        <w:t xml:space="preserve"> июня </w:t>
      </w:r>
      <w:r w:rsidRPr="008417F3">
        <w:rPr>
          <w:rFonts w:ascii="Times New Roman" w:hAnsi="Times New Roman" w:cs="Times New Roman"/>
          <w:sz w:val="24"/>
          <w:szCs w:val="24"/>
        </w:rPr>
        <w:t>2021 года).</w:t>
      </w:r>
    </w:p>
    <w:p w14:paraId="03A52094" w14:textId="7320E502"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4 марта 2021 года в адрес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поступил протокол совещания по вопросу рекультивации несанкционированной свалки в </w:t>
      </w:r>
      <w:proofErr w:type="spellStart"/>
      <w:r w:rsidRPr="008417F3">
        <w:rPr>
          <w:rFonts w:ascii="Times New Roman" w:hAnsi="Times New Roman" w:cs="Times New Roman"/>
          <w:sz w:val="24"/>
          <w:szCs w:val="24"/>
        </w:rPr>
        <w:t>Карачевском</w:t>
      </w:r>
      <w:proofErr w:type="spellEnd"/>
      <w:r w:rsidRPr="008417F3">
        <w:rPr>
          <w:rFonts w:ascii="Times New Roman" w:hAnsi="Times New Roman" w:cs="Times New Roman"/>
          <w:sz w:val="24"/>
          <w:szCs w:val="24"/>
        </w:rPr>
        <w:t xml:space="preserve"> районе Брянской области от 2 марта 2021 года, согласно которому вопрос реализации мероприятия по ее рекультивации в рамках Регионального проекта «Чистая страна» до 2024 года не представляется возможным.</w:t>
      </w:r>
    </w:p>
    <w:p w14:paraId="70DF78FF" w14:textId="477F686C"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В 2021 году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обратилась в суд с заявлением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о предоставлении отсрочки до 1 января 2025 года. Определением от 18.06.2021 года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была предоставлена отсрочка до 1 января 2023 года.</w:t>
      </w:r>
    </w:p>
    <w:p w14:paraId="4831C76C"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Суд также установил, что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после вынесения судебного решения приняты следующие меры:</w:t>
      </w:r>
    </w:p>
    <w:p w14:paraId="38BC4C95" w14:textId="7DD5CE5F"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14 декабря 2020 года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обратилась к Министру природных ресурсов и экологии Российской Федерации с запросом о понуждении участия в Федеральном проекте «Чистая страна» объекта ОНВОС Городской свалки в районе </w:t>
      </w:r>
      <w:r w:rsidR="00E3613E">
        <w:rPr>
          <w:rFonts w:ascii="Times New Roman" w:hAnsi="Times New Roman" w:cs="Times New Roman"/>
          <w:sz w:val="24"/>
          <w:szCs w:val="24"/>
        </w:rPr>
        <w:br/>
      </w:r>
      <w:proofErr w:type="spellStart"/>
      <w:r w:rsidRPr="008417F3">
        <w:rPr>
          <w:rFonts w:ascii="Times New Roman" w:hAnsi="Times New Roman" w:cs="Times New Roman"/>
          <w:sz w:val="24"/>
          <w:szCs w:val="24"/>
        </w:rPr>
        <w:t>н.п</w:t>
      </w:r>
      <w:proofErr w:type="spellEnd"/>
      <w:r w:rsidRPr="008417F3">
        <w:rPr>
          <w:rFonts w:ascii="Times New Roman" w:hAnsi="Times New Roman" w:cs="Times New Roman"/>
          <w:sz w:val="24"/>
          <w:szCs w:val="24"/>
        </w:rPr>
        <w:t xml:space="preserve">. «Козловский» </w:t>
      </w:r>
      <w:proofErr w:type="spellStart"/>
      <w:r w:rsidRPr="008417F3">
        <w:rPr>
          <w:rFonts w:ascii="Times New Roman" w:hAnsi="Times New Roman" w:cs="Times New Roman"/>
          <w:sz w:val="24"/>
          <w:szCs w:val="24"/>
        </w:rPr>
        <w:t>Kapa</w:t>
      </w:r>
      <w:proofErr w:type="gramStart"/>
      <w:r w:rsidRPr="008417F3">
        <w:rPr>
          <w:rFonts w:ascii="Times New Roman" w:hAnsi="Times New Roman" w:cs="Times New Roman"/>
          <w:sz w:val="24"/>
          <w:szCs w:val="24"/>
        </w:rPr>
        <w:t>ч</w:t>
      </w:r>
      <w:proofErr w:type="gramEnd"/>
      <w:r w:rsidRPr="008417F3">
        <w:rPr>
          <w:rFonts w:ascii="Times New Roman" w:hAnsi="Times New Roman" w:cs="Times New Roman"/>
          <w:sz w:val="24"/>
          <w:szCs w:val="24"/>
        </w:rPr>
        <w:t>eвскoгo</w:t>
      </w:r>
      <w:proofErr w:type="spellEnd"/>
      <w:r w:rsidRPr="008417F3">
        <w:rPr>
          <w:rFonts w:ascii="Times New Roman" w:hAnsi="Times New Roman" w:cs="Times New Roman"/>
          <w:sz w:val="24"/>
          <w:szCs w:val="24"/>
        </w:rPr>
        <w:t xml:space="preserve"> района.</w:t>
      </w:r>
    </w:p>
    <w:p w14:paraId="2AD2BB82" w14:textId="4FFE67F9"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13 января 2021 года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w:t>
      </w:r>
      <w:proofErr w:type="spellStart"/>
      <w:proofErr w:type="gramStart"/>
      <w:r w:rsidRPr="008417F3">
        <w:rPr>
          <w:rFonts w:ascii="Times New Roman" w:hAnsi="Times New Roman" w:cs="Times New Roman"/>
          <w:sz w:val="24"/>
          <w:szCs w:val="24"/>
        </w:rPr>
        <w:t>pa</w:t>
      </w:r>
      <w:proofErr w:type="gramEnd"/>
      <w:r w:rsidRPr="008417F3">
        <w:rPr>
          <w:rFonts w:ascii="Times New Roman" w:hAnsi="Times New Roman" w:cs="Times New Roman"/>
          <w:sz w:val="24"/>
          <w:szCs w:val="24"/>
        </w:rPr>
        <w:t>йoна</w:t>
      </w:r>
      <w:proofErr w:type="spellEnd"/>
      <w:r w:rsidRPr="008417F3">
        <w:rPr>
          <w:rFonts w:ascii="Times New Roman" w:hAnsi="Times New Roman" w:cs="Times New Roman"/>
          <w:sz w:val="24"/>
          <w:szCs w:val="24"/>
        </w:rPr>
        <w:t xml:space="preserve"> также обратилась к заместителю Губернатора Брянской области </w:t>
      </w:r>
      <w:proofErr w:type="spellStart"/>
      <w:r w:rsidRPr="008417F3">
        <w:rPr>
          <w:rFonts w:ascii="Times New Roman" w:hAnsi="Times New Roman" w:cs="Times New Roman"/>
          <w:sz w:val="24"/>
          <w:szCs w:val="24"/>
        </w:rPr>
        <w:t>Реунову</w:t>
      </w:r>
      <w:proofErr w:type="spellEnd"/>
      <w:r w:rsidRPr="008417F3">
        <w:rPr>
          <w:rFonts w:ascii="Times New Roman" w:hAnsi="Times New Roman" w:cs="Times New Roman"/>
          <w:sz w:val="24"/>
          <w:szCs w:val="24"/>
        </w:rPr>
        <w:t xml:space="preserve"> В.А. и директору департамента природных </w:t>
      </w:r>
      <w:proofErr w:type="spellStart"/>
      <w:r w:rsidRPr="008417F3">
        <w:rPr>
          <w:rFonts w:ascii="Times New Roman" w:hAnsi="Times New Roman" w:cs="Times New Roman"/>
          <w:sz w:val="24"/>
          <w:szCs w:val="24"/>
        </w:rPr>
        <w:t>pecypсов</w:t>
      </w:r>
      <w:proofErr w:type="spellEnd"/>
      <w:r w:rsidRPr="008417F3">
        <w:rPr>
          <w:rFonts w:ascii="Times New Roman" w:hAnsi="Times New Roman" w:cs="Times New Roman"/>
          <w:sz w:val="24"/>
          <w:szCs w:val="24"/>
        </w:rPr>
        <w:t xml:space="preserve"> и экологии Брянской области Цыганок Т.H. с предложением ходатайствовать перед Министерством природных  ресурсов и экологии Российской Федерации о включении в федеральный перечень мероприятий по рекультивации несанкционированных свалок на 2021-2022 годы свалки в </w:t>
      </w:r>
      <w:proofErr w:type="spellStart"/>
      <w:r w:rsidRPr="008417F3">
        <w:rPr>
          <w:rFonts w:ascii="Times New Roman" w:hAnsi="Times New Roman" w:cs="Times New Roman"/>
          <w:sz w:val="24"/>
          <w:szCs w:val="24"/>
        </w:rPr>
        <w:t>Карачевском</w:t>
      </w:r>
      <w:proofErr w:type="spellEnd"/>
      <w:r w:rsidRPr="008417F3">
        <w:rPr>
          <w:rFonts w:ascii="Times New Roman" w:hAnsi="Times New Roman" w:cs="Times New Roman"/>
          <w:sz w:val="24"/>
          <w:szCs w:val="24"/>
        </w:rPr>
        <w:t xml:space="preserve"> районе.</w:t>
      </w:r>
    </w:p>
    <w:p w14:paraId="717039B9" w14:textId="6DE7AB06"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2 марта 2021 года состоялось областное совещание </w:t>
      </w:r>
      <w:proofErr w:type="spellStart"/>
      <w:r w:rsidRPr="008417F3">
        <w:rPr>
          <w:rFonts w:ascii="Times New Roman" w:hAnsi="Times New Roman" w:cs="Times New Roman"/>
          <w:sz w:val="24"/>
          <w:szCs w:val="24"/>
        </w:rPr>
        <w:t>п</w:t>
      </w:r>
      <w:proofErr w:type="gramStart"/>
      <w:r w:rsidRPr="008417F3">
        <w:rPr>
          <w:rFonts w:ascii="Times New Roman" w:hAnsi="Times New Roman" w:cs="Times New Roman"/>
          <w:sz w:val="24"/>
          <w:szCs w:val="24"/>
        </w:rPr>
        <w:t>o</w:t>
      </w:r>
      <w:proofErr w:type="spellEnd"/>
      <w:proofErr w:type="gramEnd"/>
      <w:r w:rsidRPr="008417F3">
        <w:rPr>
          <w:rFonts w:ascii="Times New Roman" w:hAnsi="Times New Roman" w:cs="Times New Roman"/>
          <w:sz w:val="24"/>
          <w:szCs w:val="24"/>
        </w:rPr>
        <w:t xml:space="preserve"> вопросу рекультивации свалки в </w:t>
      </w:r>
      <w:proofErr w:type="spellStart"/>
      <w:r w:rsidRPr="008417F3">
        <w:rPr>
          <w:rFonts w:ascii="Times New Roman" w:hAnsi="Times New Roman" w:cs="Times New Roman"/>
          <w:sz w:val="24"/>
          <w:szCs w:val="24"/>
        </w:rPr>
        <w:t>Карачевском</w:t>
      </w:r>
      <w:proofErr w:type="spellEnd"/>
      <w:r w:rsidRPr="008417F3">
        <w:rPr>
          <w:rFonts w:ascii="Times New Roman" w:hAnsi="Times New Roman" w:cs="Times New Roman"/>
          <w:sz w:val="24"/>
          <w:szCs w:val="24"/>
        </w:rPr>
        <w:t xml:space="preserve"> районе. По его итогам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поручено представить в департамент «дорожную карту» по рекультивации свалки ТБО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у пос. Козловский, а также пакет документов для подачи заявки в Минприроды России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на выделение субсидии для рекультивации указанной свалки. Департаменту природных ресурсов и экологии Брянской области поручено направить соответствующую заявку </w:t>
      </w:r>
      <w:r w:rsidR="00E3613E">
        <w:rPr>
          <w:rFonts w:ascii="Times New Roman" w:hAnsi="Times New Roman" w:cs="Times New Roman"/>
          <w:sz w:val="24"/>
          <w:szCs w:val="24"/>
        </w:rPr>
        <w:br/>
      </w:r>
      <w:r w:rsidRPr="008417F3">
        <w:rPr>
          <w:rFonts w:ascii="Times New Roman" w:hAnsi="Times New Roman" w:cs="Times New Roman"/>
          <w:sz w:val="24"/>
          <w:szCs w:val="24"/>
        </w:rPr>
        <w:t>в Минприроды России.</w:t>
      </w:r>
    </w:p>
    <w:p w14:paraId="796363B1" w14:textId="30C98C48"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Указанные в поручениях «дорожная карта» и пакет документов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были подготовлены и направлены в Департамент природных ресурсов и экологии Брянской области 11 марта 2021 года с сопроводительным письмом, содержащим просьбу о ходатайстве перед Минприроды о выделении субсидии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и включении городской свалки в </w:t>
      </w:r>
      <w:proofErr w:type="spellStart"/>
      <w:r w:rsidRPr="008417F3">
        <w:rPr>
          <w:rFonts w:ascii="Times New Roman" w:hAnsi="Times New Roman" w:cs="Times New Roman"/>
          <w:sz w:val="24"/>
          <w:szCs w:val="24"/>
        </w:rPr>
        <w:t>н.п</w:t>
      </w:r>
      <w:proofErr w:type="spellEnd"/>
      <w:r w:rsidRPr="008417F3">
        <w:rPr>
          <w:rFonts w:ascii="Times New Roman" w:hAnsi="Times New Roman" w:cs="Times New Roman"/>
          <w:sz w:val="24"/>
          <w:szCs w:val="24"/>
        </w:rPr>
        <w:t>. Козловский в мероприятия по проведению рекультивации на 2022-2023 годы.</w:t>
      </w:r>
    </w:p>
    <w:p w14:paraId="74F4764F" w14:textId="6B98F0C6"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15 марта 2021 года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подготовлено и представлено гарантийное письмо о </w:t>
      </w:r>
      <w:proofErr w:type="spellStart"/>
      <w:r w:rsidRPr="008417F3">
        <w:rPr>
          <w:rFonts w:ascii="Times New Roman" w:hAnsi="Times New Roman" w:cs="Times New Roman"/>
          <w:sz w:val="24"/>
          <w:szCs w:val="24"/>
        </w:rPr>
        <w:t>софинансировании</w:t>
      </w:r>
      <w:proofErr w:type="spellEnd"/>
      <w:r w:rsidRPr="008417F3">
        <w:rPr>
          <w:rFonts w:ascii="Times New Roman" w:hAnsi="Times New Roman" w:cs="Times New Roman"/>
          <w:sz w:val="24"/>
          <w:szCs w:val="24"/>
        </w:rPr>
        <w:t xml:space="preserve"> расходов для рекультивации городской свалки у пос. Козловский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w:t>
      </w:r>
      <w:proofErr w:type="spellStart"/>
      <w:r w:rsidRPr="008417F3">
        <w:rPr>
          <w:rFonts w:ascii="Times New Roman" w:hAnsi="Times New Roman" w:cs="Times New Roman"/>
          <w:sz w:val="24"/>
          <w:szCs w:val="24"/>
        </w:rPr>
        <w:t>pa</w:t>
      </w:r>
      <w:proofErr w:type="gramStart"/>
      <w:r w:rsidRPr="008417F3">
        <w:rPr>
          <w:rFonts w:ascii="Times New Roman" w:hAnsi="Times New Roman" w:cs="Times New Roman"/>
          <w:sz w:val="24"/>
          <w:szCs w:val="24"/>
        </w:rPr>
        <w:t>й</w:t>
      </w:r>
      <w:proofErr w:type="gramEnd"/>
      <w:r w:rsidRPr="008417F3">
        <w:rPr>
          <w:rFonts w:ascii="Times New Roman" w:hAnsi="Times New Roman" w:cs="Times New Roman"/>
          <w:sz w:val="24"/>
          <w:szCs w:val="24"/>
        </w:rPr>
        <w:t>oнa</w:t>
      </w:r>
      <w:proofErr w:type="spellEnd"/>
      <w:r w:rsidRPr="008417F3">
        <w:rPr>
          <w:rFonts w:ascii="Times New Roman" w:hAnsi="Times New Roman" w:cs="Times New Roman"/>
          <w:sz w:val="24"/>
          <w:szCs w:val="24"/>
        </w:rPr>
        <w:t xml:space="preserve"> в объеме 6 734 020 рублей.</w:t>
      </w:r>
    </w:p>
    <w:p w14:paraId="616B9C06" w14:textId="7F9F78F5"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lastRenderedPageBreak/>
        <w:t xml:space="preserve">В своем ответе 16 марта 2021 года Правительство Брянской области гарантировало заключение соглашения о предоставлении субсидий из федерального бюджета и 19 марта 2021 года обратилось </w:t>
      </w:r>
      <w:proofErr w:type="gramStart"/>
      <w:r w:rsidRPr="008417F3">
        <w:rPr>
          <w:rFonts w:ascii="Times New Roman" w:hAnsi="Times New Roman" w:cs="Times New Roman"/>
          <w:sz w:val="24"/>
          <w:szCs w:val="24"/>
        </w:rPr>
        <w:t xml:space="preserve">в Минприроды России с ходатайством о включении мероприятий </w:t>
      </w:r>
      <w:r w:rsidR="00E3613E">
        <w:rPr>
          <w:rFonts w:ascii="Times New Roman" w:hAnsi="Times New Roman" w:cs="Times New Roman"/>
          <w:sz w:val="24"/>
          <w:szCs w:val="24"/>
        </w:rPr>
        <w:br/>
      </w:r>
      <w:r w:rsidRPr="008417F3">
        <w:rPr>
          <w:rFonts w:ascii="Times New Roman" w:hAnsi="Times New Roman" w:cs="Times New Roman"/>
          <w:sz w:val="24"/>
          <w:szCs w:val="24"/>
        </w:rPr>
        <w:t>по рекультивации указанной свалки в федеральный проект</w:t>
      </w:r>
      <w:proofErr w:type="gramEnd"/>
      <w:r w:rsidRPr="008417F3">
        <w:rPr>
          <w:rFonts w:ascii="Times New Roman" w:hAnsi="Times New Roman" w:cs="Times New Roman"/>
          <w:sz w:val="24"/>
          <w:szCs w:val="24"/>
        </w:rPr>
        <w:t xml:space="preserve"> на 2022-2023 годы. Факт направления заявки на </w:t>
      </w:r>
      <w:proofErr w:type="gramStart"/>
      <w:r w:rsidRPr="008417F3">
        <w:rPr>
          <w:rFonts w:ascii="Times New Roman" w:hAnsi="Times New Roman" w:cs="Times New Roman"/>
          <w:sz w:val="24"/>
          <w:szCs w:val="24"/>
        </w:rPr>
        <w:t>федеральное</w:t>
      </w:r>
      <w:proofErr w:type="gramEnd"/>
      <w:r w:rsidRPr="008417F3">
        <w:rPr>
          <w:rFonts w:ascii="Times New Roman" w:hAnsi="Times New Roman" w:cs="Times New Roman"/>
          <w:sz w:val="24"/>
          <w:szCs w:val="24"/>
        </w:rPr>
        <w:t xml:space="preserve"> </w:t>
      </w:r>
      <w:proofErr w:type="spellStart"/>
      <w:r w:rsidRPr="008417F3">
        <w:rPr>
          <w:rFonts w:ascii="Times New Roman" w:hAnsi="Times New Roman" w:cs="Times New Roman"/>
          <w:sz w:val="24"/>
          <w:szCs w:val="24"/>
        </w:rPr>
        <w:t>софинансирование</w:t>
      </w:r>
      <w:proofErr w:type="spellEnd"/>
      <w:r w:rsidRPr="008417F3">
        <w:rPr>
          <w:rFonts w:ascii="Times New Roman" w:hAnsi="Times New Roman" w:cs="Times New Roman"/>
          <w:sz w:val="24"/>
          <w:szCs w:val="24"/>
        </w:rPr>
        <w:t xml:space="preserve"> подтвержден сообщением Департамента природных ресурсов и экологии Брянской области от 2 апреля 2021 года.</w:t>
      </w:r>
    </w:p>
    <w:p w14:paraId="784D7E99"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Ознакомившись с документами, суд пришел к выводу, что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с момента вступления в законную силу (3.02.2018г.) и до рассмотрения заявления (18.06.2021 года) предпринимались действенные меры к исполнению судебного акта.</w:t>
      </w:r>
    </w:p>
    <w:p w14:paraId="4FFEAD6A"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Кроме того, с момента вынесения определения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предприняты следующие меры:</w:t>
      </w:r>
    </w:p>
    <w:p w14:paraId="784FA2D5" w14:textId="23F04BB0"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в 2022 году разработана смета на строительство по проекту «Рекультивация свалки твердых бытовых отходов у </w:t>
      </w:r>
      <w:proofErr w:type="spellStart"/>
      <w:r w:rsidRPr="008417F3">
        <w:rPr>
          <w:rFonts w:ascii="Times New Roman" w:hAnsi="Times New Roman" w:cs="Times New Roman"/>
          <w:sz w:val="24"/>
          <w:szCs w:val="24"/>
        </w:rPr>
        <w:t>н.п</w:t>
      </w:r>
      <w:proofErr w:type="spellEnd"/>
      <w:r w:rsidRPr="008417F3">
        <w:rPr>
          <w:rFonts w:ascii="Times New Roman" w:hAnsi="Times New Roman" w:cs="Times New Roman"/>
          <w:sz w:val="24"/>
          <w:szCs w:val="24"/>
        </w:rPr>
        <w:t xml:space="preserve">. Козловский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Брянской области» </w:t>
      </w:r>
      <w:r w:rsidR="00E3613E">
        <w:rPr>
          <w:rFonts w:ascii="Times New Roman" w:hAnsi="Times New Roman" w:cs="Times New Roman"/>
          <w:sz w:val="24"/>
          <w:szCs w:val="24"/>
        </w:rPr>
        <w:br/>
      </w:r>
      <w:r w:rsidRPr="008417F3">
        <w:rPr>
          <w:rFonts w:ascii="Times New Roman" w:hAnsi="Times New Roman" w:cs="Times New Roman"/>
          <w:sz w:val="24"/>
          <w:szCs w:val="24"/>
        </w:rPr>
        <w:t>в ценах на 4 квартал 2021 года;</w:t>
      </w:r>
    </w:p>
    <w:p w14:paraId="2226B1BA"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- 16 марта 2022 года между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и АУБО «ГЭПБО» заключен договор № 401-ПC об оказании услуг по проведению проверки сметной стоимости по данному объекту;</w:t>
      </w:r>
    </w:p>
    <w:p w14:paraId="417CF939"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- 17 июня 2022 года и 27 июня 2022 года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на имя директора департамента природных ресурсов и экологии Брянской области направлено письмо об оказании помощи;</w:t>
      </w:r>
    </w:p>
    <w:p w14:paraId="7271D293" w14:textId="54945C01"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- 2 августа 2022 года получен ответ (</w:t>
      </w:r>
      <w:proofErr w:type="spellStart"/>
      <w:proofErr w:type="gramStart"/>
      <w:r w:rsidRPr="008417F3">
        <w:rPr>
          <w:rFonts w:ascii="Times New Roman" w:hAnsi="Times New Roman" w:cs="Times New Roman"/>
          <w:sz w:val="24"/>
          <w:szCs w:val="24"/>
        </w:rPr>
        <w:t>исх</w:t>
      </w:r>
      <w:proofErr w:type="spellEnd"/>
      <w:proofErr w:type="gramEnd"/>
      <w:r w:rsidRPr="008417F3">
        <w:rPr>
          <w:rFonts w:ascii="Times New Roman" w:hAnsi="Times New Roman" w:cs="Times New Roman"/>
          <w:sz w:val="24"/>
          <w:szCs w:val="24"/>
        </w:rPr>
        <w:t xml:space="preserve"> №5220-ДПР от 01.08.2022) о необходимости </w:t>
      </w:r>
      <w:r w:rsidR="00E3613E">
        <w:rPr>
          <w:rFonts w:ascii="Times New Roman" w:hAnsi="Times New Roman" w:cs="Times New Roman"/>
          <w:sz w:val="24"/>
          <w:szCs w:val="24"/>
        </w:rPr>
        <w:br/>
      </w:r>
      <w:r w:rsidRPr="008417F3">
        <w:rPr>
          <w:rFonts w:ascii="Times New Roman" w:hAnsi="Times New Roman" w:cs="Times New Roman"/>
          <w:sz w:val="24"/>
          <w:szCs w:val="24"/>
        </w:rPr>
        <w:t>в рамках реализации федерального проекта «Генеральная уборка» провести мониторинг разработанных ПСД в срок до 15.09.2022 года;</w:t>
      </w:r>
    </w:p>
    <w:p w14:paraId="13A84D90" w14:textId="5A9A6DA0"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- 9 августа 2022 года письмом № 4314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обратилась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в АУ Брянской области «Государственная экспертиза проектов» с просьбой провести </w:t>
      </w:r>
      <w:proofErr w:type="spellStart"/>
      <w:r w:rsidRPr="008417F3">
        <w:rPr>
          <w:rFonts w:ascii="Times New Roman" w:hAnsi="Times New Roman" w:cs="Times New Roman"/>
          <w:sz w:val="24"/>
          <w:szCs w:val="24"/>
        </w:rPr>
        <w:t>персрасчет</w:t>
      </w:r>
      <w:proofErr w:type="spellEnd"/>
      <w:r w:rsidRPr="008417F3">
        <w:rPr>
          <w:rFonts w:ascii="Times New Roman" w:hAnsi="Times New Roman" w:cs="Times New Roman"/>
          <w:sz w:val="24"/>
          <w:szCs w:val="24"/>
        </w:rPr>
        <w:t xml:space="preserve"> сметы по проекту «Рекультивация свалки ТБО у </w:t>
      </w:r>
      <w:proofErr w:type="spellStart"/>
      <w:r w:rsidRPr="008417F3">
        <w:rPr>
          <w:rFonts w:ascii="Times New Roman" w:hAnsi="Times New Roman" w:cs="Times New Roman"/>
          <w:sz w:val="24"/>
          <w:szCs w:val="24"/>
        </w:rPr>
        <w:t>н.п</w:t>
      </w:r>
      <w:proofErr w:type="spellEnd"/>
      <w:r w:rsidRPr="008417F3">
        <w:rPr>
          <w:rFonts w:ascii="Times New Roman" w:hAnsi="Times New Roman" w:cs="Times New Roman"/>
          <w:sz w:val="24"/>
          <w:szCs w:val="24"/>
        </w:rPr>
        <w:t xml:space="preserve">. Козловский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в ценах 2 квартала 2022 года;</w:t>
      </w:r>
    </w:p>
    <w:p w14:paraId="3AB4400A"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- 15 сентября 2022 года письмом № 4965 в адрес директора департамента природных ресурсов и экологии Брянской области направлены сведения, необходимые для реализации проекта в </w:t>
      </w:r>
      <w:proofErr w:type="spellStart"/>
      <w:r w:rsidRPr="008417F3">
        <w:rPr>
          <w:rFonts w:ascii="Times New Roman" w:hAnsi="Times New Roman" w:cs="Times New Roman"/>
          <w:sz w:val="24"/>
          <w:szCs w:val="24"/>
        </w:rPr>
        <w:t>Карачевском</w:t>
      </w:r>
      <w:proofErr w:type="spellEnd"/>
      <w:r w:rsidRPr="008417F3">
        <w:rPr>
          <w:rFonts w:ascii="Times New Roman" w:hAnsi="Times New Roman" w:cs="Times New Roman"/>
          <w:sz w:val="24"/>
          <w:szCs w:val="24"/>
        </w:rPr>
        <w:t xml:space="preserve"> районе в рамках федерального проекта «Генеральная уборка»;</w:t>
      </w:r>
    </w:p>
    <w:p w14:paraId="30099859"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- 23 ноября 2022 года было получено положительное заключение проверки сметной стоимости рекультивации свалки ТБО.</w:t>
      </w:r>
    </w:p>
    <w:p w14:paraId="7B266A91"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Общая сметная стоимость в текущем уровне цен в сумме 144 161,837 тыс. рублей определена на III квартал 2022 года. Источник и размер финансирования объекта составляют: муниципальный бюджет – 4%, федеральный бюджет – 96%.</w:t>
      </w:r>
    </w:p>
    <w:p w14:paraId="0BD32D85"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18 января 2023 года постановлением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№52 была утверждена проектно-сметная документация по проекту рекультивации свалки.</w:t>
      </w:r>
    </w:p>
    <w:p w14:paraId="3F861012" w14:textId="68FBC19F"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Из протокола совещания по вопросу о рекультивации несанкционированной свалки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в г. Карачев Брянской области от 09.02.2023 года следует, что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приняты меры по рекультивации несанкционированной свалки, разработана проектно-сметная документация, получены положительные заключения ГЭЭ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и ДСС, приказом Минприроды России объект поставлен на учет в ГРОНВОС. </w:t>
      </w:r>
      <w:r w:rsidRPr="008417F3">
        <w:rPr>
          <w:rFonts w:ascii="Times New Roman" w:hAnsi="Times New Roman" w:cs="Times New Roman"/>
          <w:sz w:val="24"/>
          <w:szCs w:val="24"/>
        </w:rPr>
        <w:lastRenderedPageBreak/>
        <w:t>Департаментом природных ресурсов и экологии Брянской области в целях включения несанкционированной свалки в районе поселка Козловский в перечень мероприятий федерального проекта на период 2025-2030 годы в адрес Минприроды России была направлена информация. Решено:</w:t>
      </w:r>
    </w:p>
    <w:p w14:paraId="15236AB1"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привлечь узкопрофильных специалистов для проведения анализа проектно-сметной документации, проинформировать о проведенной работе департамент природных ресурсов и экологии Брянской области, направить в адрес департамента проектно-сметную документацию;</w:t>
      </w:r>
    </w:p>
    <w:p w14:paraId="0AC0CE36" w14:textId="6559D5D6"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w:t>
      </w:r>
      <w:proofErr w:type="spellStart"/>
      <w:r w:rsidRPr="008417F3">
        <w:rPr>
          <w:rFonts w:ascii="Times New Roman" w:hAnsi="Times New Roman" w:cs="Times New Roman"/>
          <w:sz w:val="24"/>
          <w:szCs w:val="24"/>
        </w:rPr>
        <w:t>Приокскому</w:t>
      </w:r>
      <w:proofErr w:type="spellEnd"/>
      <w:r w:rsidRPr="008417F3">
        <w:rPr>
          <w:rFonts w:ascii="Times New Roman" w:hAnsi="Times New Roman" w:cs="Times New Roman"/>
          <w:sz w:val="24"/>
          <w:szCs w:val="24"/>
        </w:rPr>
        <w:t xml:space="preserve"> межрегиональному управлению </w:t>
      </w:r>
      <w:proofErr w:type="spellStart"/>
      <w:r w:rsidRPr="008417F3">
        <w:rPr>
          <w:rFonts w:ascii="Times New Roman" w:hAnsi="Times New Roman" w:cs="Times New Roman"/>
          <w:sz w:val="24"/>
          <w:szCs w:val="24"/>
        </w:rPr>
        <w:t>Росприроднадзора</w:t>
      </w:r>
      <w:proofErr w:type="spellEnd"/>
      <w:r w:rsidRPr="008417F3">
        <w:rPr>
          <w:rFonts w:ascii="Times New Roman" w:hAnsi="Times New Roman" w:cs="Times New Roman"/>
          <w:sz w:val="24"/>
          <w:szCs w:val="24"/>
        </w:rPr>
        <w:t>: оказать содействие по включению объекта в федеральный проект «Генеральная уборка» национального проекта «Экологии»;</w:t>
      </w:r>
    </w:p>
    <w:p w14:paraId="21B3B327"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департаменту природных ресурсов и экологии Брянской области: рассмотреть проектно-сметную документацию на предмет ее комплектности и срока действия положительного заключения государственной экологической экспертизы.</w:t>
      </w:r>
    </w:p>
    <w:p w14:paraId="05ECA83A"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В рамках исполнения протокольного решения 15 февраля 2023 года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направила в департамент природных ресурсов и экологии Брянской области проектно-сметную документацию.</w:t>
      </w:r>
    </w:p>
    <w:p w14:paraId="62FE705E" w14:textId="426D60F6"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20 февраля 2020 года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обратилась к генеральному директору AO «Чистая планета» с просьбой привлечь узкопрофильных специалистов для проведения анализа проектно-сметной документации, а также уведомила об этом обращении департамент природных ресурсов и экологии.</w:t>
      </w:r>
    </w:p>
    <w:p w14:paraId="5629A1EF"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11 мая 2023 года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обратилась в департамент природных ресурсов и экологии Брянской области с просьбой предоставить информацию о включении несанкционированной свалки в федеральную программу «Генеральная уборка».</w:t>
      </w:r>
    </w:p>
    <w:p w14:paraId="16363B39" w14:textId="7777777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Определением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районного суда Брянской области от 21 августа 2023 года, учитывая, что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предпринимались действительные меры к исполнению судебного акта, для преодоления временных неблагоприятных обстоятельств, препятствующих исполнению решения суда (включение в программу «Генеральная уборка»), администрации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была предоставлена отсрочка до 31 декабря 2024 года.</w:t>
      </w:r>
    </w:p>
    <w:p w14:paraId="398AB4AD" w14:textId="44B7485E"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Согласно письма департамента природных ресурсов и экологии Брянской области </w:t>
      </w:r>
      <w:r w:rsidR="00E3613E">
        <w:rPr>
          <w:rFonts w:ascii="Times New Roman" w:hAnsi="Times New Roman" w:cs="Times New Roman"/>
          <w:sz w:val="24"/>
          <w:szCs w:val="24"/>
        </w:rPr>
        <w:br/>
      </w:r>
      <w:r w:rsidRPr="008417F3">
        <w:rPr>
          <w:rFonts w:ascii="Times New Roman" w:hAnsi="Times New Roman" w:cs="Times New Roman"/>
          <w:sz w:val="24"/>
          <w:szCs w:val="24"/>
        </w:rPr>
        <w:t>№ 4193—</w:t>
      </w:r>
      <w:proofErr w:type="spellStart"/>
      <w:r w:rsidRPr="008417F3">
        <w:rPr>
          <w:rFonts w:ascii="Times New Roman" w:hAnsi="Times New Roman" w:cs="Times New Roman"/>
          <w:sz w:val="24"/>
          <w:szCs w:val="24"/>
        </w:rPr>
        <w:t>ДПРи</w:t>
      </w:r>
      <w:proofErr w:type="spellEnd"/>
      <w:r w:rsidRPr="008417F3">
        <w:rPr>
          <w:rFonts w:ascii="Times New Roman" w:hAnsi="Times New Roman" w:cs="Times New Roman"/>
          <w:sz w:val="24"/>
          <w:szCs w:val="24"/>
        </w:rPr>
        <w:t xml:space="preserve"> </w:t>
      </w:r>
      <w:proofErr w:type="spellStart"/>
      <w:proofErr w:type="gramStart"/>
      <w:r w:rsidRPr="008417F3">
        <w:rPr>
          <w:rFonts w:ascii="Times New Roman" w:hAnsi="Times New Roman" w:cs="Times New Roman"/>
          <w:sz w:val="24"/>
          <w:szCs w:val="24"/>
        </w:rPr>
        <w:t>o</w:t>
      </w:r>
      <w:proofErr w:type="gramEnd"/>
      <w:r w:rsidRPr="008417F3">
        <w:rPr>
          <w:rFonts w:ascii="Times New Roman" w:hAnsi="Times New Roman" w:cs="Times New Roman"/>
          <w:sz w:val="24"/>
          <w:szCs w:val="24"/>
        </w:rPr>
        <w:t>т</w:t>
      </w:r>
      <w:proofErr w:type="spellEnd"/>
      <w:r w:rsidRPr="008417F3">
        <w:rPr>
          <w:rFonts w:ascii="Times New Roman" w:hAnsi="Times New Roman" w:cs="Times New Roman"/>
          <w:sz w:val="24"/>
          <w:szCs w:val="24"/>
        </w:rPr>
        <w:t xml:space="preserve"> 03.07.2023 года, направление заявки в Минприроды России на выделение субсидий из федерального бюджета на реализацию мероприятия по рекультивации свалки в </w:t>
      </w:r>
      <w:proofErr w:type="spellStart"/>
      <w:r w:rsidRPr="008417F3">
        <w:rPr>
          <w:rFonts w:ascii="Times New Roman" w:hAnsi="Times New Roman" w:cs="Times New Roman"/>
          <w:sz w:val="24"/>
          <w:szCs w:val="24"/>
        </w:rPr>
        <w:t>Карачевском</w:t>
      </w:r>
      <w:proofErr w:type="spellEnd"/>
      <w:r w:rsidRPr="008417F3">
        <w:rPr>
          <w:rFonts w:ascii="Times New Roman" w:hAnsi="Times New Roman" w:cs="Times New Roman"/>
          <w:sz w:val="24"/>
          <w:szCs w:val="24"/>
        </w:rPr>
        <w:t xml:space="preserve"> районе планируется после формирования перечня мероприятий федерального проекта «Генеральная уборка», не ранее 2024 года.</w:t>
      </w:r>
    </w:p>
    <w:p w14:paraId="194228D1" w14:textId="7028EF35"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С целью исполнения решения суда администрация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15 октября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2024 года обратилась в Правительство Брянской области с просьбой о финансировании </w:t>
      </w:r>
      <w:r w:rsidR="00E3613E">
        <w:rPr>
          <w:rFonts w:ascii="Times New Roman" w:hAnsi="Times New Roman" w:cs="Times New Roman"/>
          <w:sz w:val="24"/>
          <w:szCs w:val="24"/>
        </w:rPr>
        <w:br/>
      </w:r>
      <w:r w:rsidRPr="008417F3">
        <w:rPr>
          <w:rFonts w:ascii="Times New Roman" w:hAnsi="Times New Roman" w:cs="Times New Roman"/>
          <w:sz w:val="24"/>
          <w:szCs w:val="24"/>
        </w:rPr>
        <w:t>в 2025 году мероприятий по ликвидации объекта накопленного вреда окружающей среде – свалки у пос. Козловский.</w:t>
      </w:r>
    </w:p>
    <w:p w14:paraId="1A2496D8" w14:textId="220859BD"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С</w:t>
      </w:r>
      <w:r w:rsidR="00B3334A">
        <w:rPr>
          <w:rFonts w:ascii="Times New Roman" w:hAnsi="Times New Roman" w:cs="Times New Roman"/>
          <w:sz w:val="24"/>
          <w:szCs w:val="24"/>
        </w:rPr>
        <w:t>огласно ответу</w:t>
      </w:r>
      <w:r w:rsidRPr="008417F3">
        <w:rPr>
          <w:rFonts w:ascii="Times New Roman" w:hAnsi="Times New Roman" w:cs="Times New Roman"/>
          <w:sz w:val="24"/>
          <w:szCs w:val="24"/>
        </w:rPr>
        <w:t xml:space="preserve"> Департамента природных ресурсов и экологии Брянской области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(исх. № 6018-ДПРи от 08.11.2024 года), с целью о подготовки информации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для рассмотрения вопроса о возможности выделения из областного бюджета средств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на реализацию мероприятия «Рекультивация свалки твердых бытовых отходов </w:t>
      </w:r>
      <w:r w:rsidR="00E3613E">
        <w:rPr>
          <w:rFonts w:ascii="Times New Roman" w:hAnsi="Times New Roman" w:cs="Times New Roman"/>
          <w:sz w:val="24"/>
          <w:szCs w:val="24"/>
        </w:rPr>
        <w:br/>
      </w:r>
      <w:r w:rsidRPr="008417F3">
        <w:rPr>
          <w:rFonts w:ascii="Times New Roman" w:hAnsi="Times New Roman" w:cs="Times New Roman"/>
          <w:sz w:val="24"/>
          <w:szCs w:val="24"/>
        </w:rPr>
        <w:t xml:space="preserve">у </w:t>
      </w:r>
      <w:proofErr w:type="spellStart"/>
      <w:r w:rsidRPr="008417F3">
        <w:rPr>
          <w:rFonts w:ascii="Times New Roman" w:hAnsi="Times New Roman" w:cs="Times New Roman"/>
          <w:sz w:val="24"/>
          <w:szCs w:val="24"/>
        </w:rPr>
        <w:t>н.п</w:t>
      </w:r>
      <w:proofErr w:type="spellEnd"/>
      <w:r w:rsidRPr="008417F3">
        <w:rPr>
          <w:rFonts w:ascii="Times New Roman" w:hAnsi="Times New Roman" w:cs="Times New Roman"/>
          <w:sz w:val="24"/>
          <w:szCs w:val="24"/>
        </w:rPr>
        <w:t xml:space="preserve">. Козловский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Брянской области» в 2025  году  администрации  </w:t>
      </w:r>
      <w:proofErr w:type="spellStart"/>
      <w:r w:rsidRPr="008417F3">
        <w:rPr>
          <w:rFonts w:ascii="Times New Roman" w:hAnsi="Times New Roman" w:cs="Times New Roman"/>
          <w:sz w:val="24"/>
          <w:szCs w:val="24"/>
        </w:rPr>
        <w:lastRenderedPageBreak/>
        <w:t>Карачевского</w:t>
      </w:r>
      <w:proofErr w:type="spellEnd"/>
      <w:r w:rsidRPr="008417F3">
        <w:rPr>
          <w:rFonts w:ascii="Times New Roman" w:hAnsi="Times New Roman" w:cs="Times New Roman"/>
          <w:sz w:val="24"/>
          <w:szCs w:val="24"/>
        </w:rPr>
        <w:t xml:space="preserve"> района необходимо провести работы по актуализации сметной стоимости </w:t>
      </w:r>
      <w:r w:rsidR="00E3613E">
        <w:rPr>
          <w:rFonts w:ascii="Times New Roman" w:hAnsi="Times New Roman" w:cs="Times New Roman"/>
          <w:sz w:val="24"/>
          <w:szCs w:val="24"/>
        </w:rPr>
        <w:br/>
      </w:r>
      <w:r w:rsidRPr="008417F3">
        <w:rPr>
          <w:rFonts w:ascii="Times New Roman" w:hAnsi="Times New Roman" w:cs="Times New Roman"/>
          <w:sz w:val="24"/>
          <w:szCs w:val="24"/>
        </w:rPr>
        <w:t>на 2025 год.</w:t>
      </w:r>
    </w:p>
    <w:p w14:paraId="08BBA9CC" w14:textId="11CA7776"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Данная работа была проведена администрацией </w:t>
      </w:r>
      <w:proofErr w:type="spellStart"/>
      <w:r w:rsidRPr="008417F3">
        <w:rPr>
          <w:rFonts w:ascii="Times New Roman" w:hAnsi="Times New Roman" w:cs="Times New Roman"/>
          <w:sz w:val="24"/>
          <w:szCs w:val="24"/>
        </w:rPr>
        <w:t>Карачевского</w:t>
      </w:r>
      <w:proofErr w:type="spellEnd"/>
      <w:r w:rsidRPr="008417F3">
        <w:rPr>
          <w:rFonts w:ascii="Times New Roman" w:hAnsi="Times New Roman" w:cs="Times New Roman"/>
          <w:sz w:val="24"/>
          <w:szCs w:val="24"/>
        </w:rPr>
        <w:t xml:space="preserve"> района, сметная документация актуализирована и локальный сметный расчет направлен директору департамента природных ресурсов и экологии Брянской области 12 ноября 2024 года </w:t>
      </w:r>
      <w:r w:rsidR="00E3613E">
        <w:rPr>
          <w:rFonts w:ascii="Times New Roman" w:hAnsi="Times New Roman" w:cs="Times New Roman"/>
          <w:sz w:val="24"/>
          <w:szCs w:val="24"/>
        </w:rPr>
        <w:br/>
      </w:r>
      <w:r w:rsidRPr="008417F3">
        <w:rPr>
          <w:rFonts w:ascii="Times New Roman" w:hAnsi="Times New Roman" w:cs="Times New Roman"/>
          <w:sz w:val="24"/>
          <w:szCs w:val="24"/>
        </w:rPr>
        <w:t>(исх. № 6640  от 12.11.2024 года).</w:t>
      </w:r>
    </w:p>
    <w:p w14:paraId="226DBBF8" w14:textId="789A3147" w:rsidR="008417F3" w:rsidRPr="008417F3"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Для проведения рекультивации земельного участка с кадастровым номером 32:10:092001:1 необходимы денежные средства в размере более 170 579 </w:t>
      </w:r>
      <w:proofErr w:type="gramStart"/>
      <w:r w:rsidRPr="008417F3">
        <w:rPr>
          <w:rFonts w:ascii="Times New Roman" w:hAnsi="Times New Roman" w:cs="Times New Roman"/>
          <w:sz w:val="24"/>
          <w:szCs w:val="24"/>
        </w:rPr>
        <w:t>млн</w:t>
      </w:r>
      <w:proofErr w:type="gramEnd"/>
      <w:r w:rsidRPr="008417F3">
        <w:rPr>
          <w:rFonts w:ascii="Times New Roman" w:hAnsi="Times New Roman" w:cs="Times New Roman"/>
          <w:sz w:val="24"/>
          <w:szCs w:val="24"/>
        </w:rPr>
        <w:t xml:space="preserve"> рублей.</w:t>
      </w:r>
    </w:p>
    <w:p w14:paraId="0FA0E5B8" w14:textId="77777777" w:rsidR="005A00CF" w:rsidRDefault="008417F3" w:rsidP="00B3334A">
      <w:pPr>
        <w:spacing w:after="0" w:line="276"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Профинансировать все необходимые работы муниципальное образование самостоятельно не может. Необходимо выделение значительных бюджетных средств и включение объекта в соответствующие государственные программы. Откладывание и затягивание решения данного вопроса приводит только к новым расходам на судебные издержки, </w:t>
      </w:r>
      <w:r>
        <w:rPr>
          <w:rFonts w:ascii="Times New Roman" w:hAnsi="Times New Roman" w:cs="Times New Roman"/>
          <w:sz w:val="24"/>
          <w:szCs w:val="24"/>
        </w:rPr>
        <w:t>актуализацию</w:t>
      </w:r>
      <w:r w:rsidRPr="008417F3">
        <w:rPr>
          <w:rFonts w:ascii="Times New Roman" w:hAnsi="Times New Roman" w:cs="Times New Roman"/>
          <w:sz w:val="24"/>
          <w:szCs w:val="24"/>
        </w:rPr>
        <w:t xml:space="preserve"> и экспертизу проектно-сметной документации. При этом сама проблема – наличие несанкционированной свалки ТБО у пос. Козловский – не решается. </w:t>
      </w:r>
    </w:p>
    <w:p w14:paraId="53D9C1B3" w14:textId="71421808" w:rsidR="00406995" w:rsidRDefault="008417F3" w:rsidP="00B3334A">
      <w:pPr>
        <w:spacing w:after="0" w:line="240" w:lineRule="auto"/>
        <w:ind w:firstLine="567"/>
        <w:jc w:val="both"/>
        <w:rPr>
          <w:rFonts w:ascii="Times New Roman" w:hAnsi="Times New Roman" w:cs="Times New Roman"/>
          <w:sz w:val="24"/>
          <w:szCs w:val="24"/>
        </w:rPr>
      </w:pPr>
      <w:r w:rsidRPr="008417F3">
        <w:rPr>
          <w:rFonts w:ascii="Times New Roman" w:hAnsi="Times New Roman" w:cs="Times New Roman"/>
          <w:sz w:val="24"/>
          <w:szCs w:val="24"/>
        </w:rPr>
        <w:t xml:space="preserve"> </w:t>
      </w:r>
      <w:r w:rsidR="00406995">
        <w:rPr>
          <w:rFonts w:ascii="Times New Roman" w:hAnsi="Times New Roman" w:cs="Times New Roman"/>
          <w:sz w:val="24"/>
          <w:szCs w:val="24"/>
        </w:rPr>
        <w:br w:type="page"/>
      </w:r>
    </w:p>
    <w:p w14:paraId="1483B3C6" w14:textId="77777777" w:rsidR="005A00CF" w:rsidRPr="005A00CF" w:rsidRDefault="005A00CF" w:rsidP="005A00CF">
      <w:pPr>
        <w:jc w:val="center"/>
        <w:rPr>
          <w:rFonts w:ascii="Times New Roman" w:hAnsi="Times New Roman" w:cs="Times New Roman"/>
          <w:b/>
          <w:bCs/>
          <w:color w:val="0000FF"/>
          <w:sz w:val="28"/>
          <w:szCs w:val="28"/>
        </w:rPr>
      </w:pPr>
      <w:bookmarkStart w:id="20" w:name="_Hlk188795004"/>
      <w:r w:rsidRPr="005A00CF">
        <w:rPr>
          <w:rFonts w:ascii="Times New Roman" w:hAnsi="Times New Roman" w:cs="Times New Roman"/>
          <w:b/>
          <w:bCs/>
          <w:color w:val="0000FF"/>
          <w:sz w:val="28"/>
          <w:szCs w:val="28"/>
        </w:rPr>
        <w:lastRenderedPageBreak/>
        <w:t>Приложения к п. 3.2. «Лучшие муниципальные практики»</w:t>
      </w:r>
    </w:p>
    <w:bookmarkEnd w:id="20"/>
    <w:p w14:paraId="1B946D4D" w14:textId="77777777" w:rsidR="005A00CF" w:rsidRPr="005A00CF" w:rsidRDefault="005A00CF" w:rsidP="005A00CF">
      <w:pPr>
        <w:ind w:left="4678"/>
        <w:jc w:val="right"/>
        <w:rPr>
          <w:rFonts w:ascii="Times New Roman" w:hAnsi="Times New Roman" w:cs="Times New Roman"/>
          <w:sz w:val="24"/>
          <w:szCs w:val="24"/>
        </w:rPr>
      </w:pPr>
    </w:p>
    <w:p w14:paraId="2831E98F" w14:textId="77777777" w:rsidR="005A00CF" w:rsidRPr="005A00CF" w:rsidRDefault="005A00CF" w:rsidP="005A00CF">
      <w:pPr>
        <w:rPr>
          <w:rFonts w:ascii="Times New Roman" w:hAnsi="Times New Roman" w:cs="Times New Roman"/>
          <w:b/>
          <w:bCs/>
          <w:sz w:val="24"/>
          <w:szCs w:val="24"/>
        </w:rPr>
      </w:pPr>
      <w:r w:rsidRPr="005A00CF">
        <w:rPr>
          <w:rFonts w:ascii="Times New Roman" w:hAnsi="Times New Roman" w:cs="Times New Roman"/>
          <w:b/>
          <w:bCs/>
          <w:sz w:val="24"/>
          <w:szCs w:val="24"/>
        </w:rPr>
        <w:t>Приложение 1</w:t>
      </w:r>
    </w:p>
    <w:tbl>
      <w:tblPr>
        <w:tblStyle w:val="10"/>
        <w:tblW w:w="0" w:type="auto"/>
        <w:tblLook w:val="04A0" w:firstRow="1" w:lastRow="0" w:firstColumn="1" w:lastColumn="0" w:noHBand="0" w:noVBand="1"/>
      </w:tblPr>
      <w:tblGrid>
        <w:gridCol w:w="2689"/>
        <w:gridCol w:w="6656"/>
      </w:tblGrid>
      <w:tr w:rsidR="005A00CF" w:rsidRPr="005A00CF" w14:paraId="47394E49" w14:textId="77777777" w:rsidTr="00967CC5">
        <w:tc>
          <w:tcPr>
            <w:tcW w:w="9345" w:type="dxa"/>
            <w:gridSpan w:val="2"/>
          </w:tcPr>
          <w:p w14:paraId="1DD9CA79" w14:textId="5AB00746"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Наименование практики (проекта): _ </w:t>
            </w:r>
            <w:r w:rsidRPr="005A00CF">
              <w:rPr>
                <w:rFonts w:ascii="Times New Roman" w:hAnsi="Times New Roman" w:cs="Times New Roman"/>
                <w:b/>
                <w:bCs/>
                <w:sz w:val="24"/>
                <w:szCs w:val="24"/>
              </w:rPr>
              <w:t xml:space="preserve">Обеспечение жильем детей-сирот и жильцов </w:t>
            </w:r>
            <w:r w:rsidR="00121B6D">
              <w:rPr>
                <w:rFonts w:ascii="Times New Roman" w:hAnsi="Times New Roman" w:cs="Times New Roman"/>
                <w:b/>
                <w:bCs/>
                <w:sz w:val="24"/>
                <w:szCs w:val="24"/>
              </w:rPr>
              <w:br/>
            </w:r>
            <w:r w:rsidRPr="005A00CF">
              <w:rPr>
                <w:rFonts w:ascii="Times New Roman" w:hAnsi="Times New Roman" w:cs="Times New Roman"/>
                <w:b/>
                <w:bCs/>
                <w:sz w:val="24"/>
                <w:szCs w:val="24"/>
              </w:rPr>
              <w:t xml:space="preserve">из ветхого жилого фонда за счет строительства нового жилья в рамках международного </w:t>
            </w:r>
            <w:proofErr w:type="spellStart"/>
            <w:r w:rsidRPr="005A00CF">
              <w:rPr>
                <w:rFonts w:ascii="Times New Roman" w:hAnsi="Times New Roman" w:cs="Times New Roman"/>
                <w:b/>
                <w:bCs/>
                <w:sz w:val="24"/>
                <w:szCs w:val="24"/>
              </w:rPr>
              <w:t>инвестпроекта</w:t>
            </w:r>
            <w:proofErr w:type="spellEnd"/>
          </w:p>
        </w:tc>
      </w:tr>
      <w:tr w:rsidR="005A00CF" w:rsidRPr="005A00CF" w14:paraId="400296C3" w14:textId="77777777" w:rsidTr="00967CC5">
        <w:tc>
          <w:tcPr>
            <w:tcW w:w="2689" w:type="dxa"/>
          </w:tcPr>
          <w:p w14:paraId="7C7D278C"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68632EAD"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Городской округ Брянск</w:t>
            </w:r>
          </w:p>
        </w:tc>
      </w:tr>
      <w:tr w:rsidR="005A00CF" w:rsidRPr="005A00CF" w14:paraId="6FEDC915" w14:textId="77777777" w:rsidTr="00967CC5">
        <w:tc>
          <w:tcPr>
            <w:tcW w:w="2689" w:type="dxa"/>
          </w:tcPr>
          <w:p w14:paraId="3E5E909B"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Описание сути практики (включая период реализации)</w:t>
            </w:r>
          </w:p>
        </w:tc>
        <w:tc>
          <w:tcPr>
            <w:tcW w:w="6656" w:type="dxa"/>
          </w:tcPr>
          <w:p w14:paraId="4CDE5503"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В рамках проекта решались сразу несколько задач:</w:t>
            </w:r>
          </w:p>
          <w:p w14:paraId="0870319B"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обеспечение новым комфортабельным жильем детей-сирот, приобретаемым муниципалитетом по цене, ниже рыночной;</w:t>
            </w:r>
          </w:p>
          <w:p w14:paraId="532BAECC"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обеспечение жильем граждан, выселяемых из аварийного жилого фонда;</w:t>
            </w:r>
          </w:p>
          <w:p w14:paraId="4DDD9762" w14:textId="2E13F96C"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 создание условий для проведения производственной практики студентов, обучающихся на градостроительных </w:t>
            </w:r>
            <w:r w:rsidR="00121B6D">
              <w:rPr>
                <w:rFonts w:ascii="Times New Roman" w:hAnsi="Times New Roman" w:cs="Times New Roman"/>
                <w:sz w:val="24"/>
                <w:szCs w:val="24"/>
              </w:rPr>
              <w:br/>
            </w:r>
            <w:r w:rsidRPr="005A00CF">
              <w:rPr>
                <w:rFonts w:ascii="Times New Roman" w:hAnsi="Times New Roman" w:cs="Times New Roman"/>
                <w:sz w:val="24"/>
                <w:szCs w:val="24"/>
              </w:rPr>
              <w:t>и дизайнерских специальностях.</w:t>
            </w:r>
          </w:p>
          <w:p w14:paraId="49056B2F" w14:textId="77777777" w:rsidR="005A00CF" w:rsidRPr="005A00CF" w:rsidRDefault="005A00CF" w:rsidP="005A00CF">
            <w:pPr>
              <w:rPr>
                <w:rFonts w:ascii="Times New Roman" w:hAnsi="Times New Roman" w:cs="Times New Roman"/>
                <w:sz w:val="24"/>
                <w:szCs w:val="24"/>
              </w:rPr>
            </w:pPr>
          </w:p>
        </w:tc>
      </w:tr>
      <w:tr w:rsidR="005A00CF" w:rsidRPr="005A00CF" w14:paraId="3D03EC20" w14:textId="77777777" w:rsidTr="00967CC5">
        <w:tc>
          <w:tcPr>
            <w:tcW w:w="2689" w:type="dxa"/>
          </w:tcPr>
          <w:p w14:paraId="104810C2"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37B7AC22" w14:textId="4F547AC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Для разработки документов планировки территории и ПСД </w:t>
            </w:r>
            <w:r w:rsidR="00121B6D">
              <w:rPr>
                <w:rFonts w:ascii="Times New Roman" w:hAnsi="Times New Roman" w:cs="Times New Roman"/>
                <w:sz w:val="24"/>
                <w:szCs w:val="24"/>
              </w:rPr>
              <w:br/>
            </w:r>
            <w:r w:rsidRPr="005A00CF">
              <w:rPr>
                <w:rFonts w:ascii="Times New Roman" w:hAnsi="Times New Roman" w:cs="Times New Roman"/>
                <w:sz w:val="24"/>
                <w:szCs w:val="24"/>
              </w:rPr>
              <w:t>на строительство МКД привлечены студенты брянских вузов.</w:t>
            </w:r>
          </w:p>
          <w:p w14:paraId="1C535D09" w14:textId="76F6F643"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Для строительства МКД и благоустройства прилегающей территории привлечены средства частного инвестора </w:t>
            </w:r>
            <w:r w:rsidR="00121B6D">
              <w:rPr>
                <w:rFonts w:ascii="Times New Roman" w:hAnsi="Times New Roman" w:cs="Times New Roman"/>
                <w:sz w:val="24"/>
                <w:szCs w:val="24"/>
              </w:rPr>
              <w:br/>
            </w:r>
            <w:r w:rsidRPr="005A00CF">
              <w:rPr>
                <w:rFonts w:ascii="Times New Roman" w:hAnsi="Times New Roman" w:cs="Times New Roman"/>
                <w:sz w:val="24"/>
                <w:szCs w:val="24"/>
              </w:rPr>
              <w:t>из Республики Беларусь.</w:t>
            </w:r>
          </w:p>
          <w:p w14:paraId="4524DD17"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Для обеспечения жильем лиц из числа детей-сирот получено 38 квартир.</w:t>
            </w:r>
          </w:p>
          <w:p w14:paraId="32428563" w14:textId="77777777" w:rsidR="005A00CF" w:rsidRPr="005A00CF" w:rsidRDefault="005A00CF" w:rsidP="005A00CF">
            <w:pPr>
              <w:rPr>
                <w:rFonts w:ascii="Times New Roman" w:hAnsi="Times New Roman" w:cs="Times New Roman"/>
                <w:sz w:val="24"/>
                <w:szCs w:val="24"/>
              </w:rPr>
            </w:pPr>
          </w:p>
        </w:tc>
      </w:tr>
      <w:tr w:rsidR="005A00CF" w:rsidRPr="005A00CF" w14:paraId="166BD99E" w14:textId="77777777" w:rsidTr="00967CC5">
        <w:tc>
          <w:tcPr>
            <w:tcW w:w="2689" w:type="dxa"/>
          </w:tcPr>
          <w:p w14:paraId="5A865433"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6E591ACA" w14:textId="77777777" w:rsidR="005A00CF" w:rsidRPr="005A00CF" w:rsidRDefault="005A00CF" w:rsidP="005A00CF">
            <w:pPr>
              <w:numPr>
                <w:ilvl w:val="0"/>
                <w:numId w:val="23"/>
              </w:numPr>
              <w:contextualSpacing/>
              <w:rPr>
                <w:rFonts w:ascii="Times New Roman" w:hAnsi="Times New Roman" w:cs="Times New Roman"/>
                <w:sz w:val="24"/>
                <w:szCs w:val="24"/>
              </w:rPr>
            </w:pPr>
            <w:r w:rsidRPr="005A00CF">
              <w:rPr>
                <w:rFonts w:ascii="Times New Roman" w:hAnsi="Times New Roman" w:cs="Times New Roman"/>
                <w:sz w:val="24"/>
                <w:szCs w:val="24"/>
              </w:rPr>
              <w:t>Задействование местных научно-экспертных ресурсов (студенты)</w:t>
            </w:r>
          </w:p>
          <w:p w14:paraId="6B65B7A8" w14:textId="77777777" w:rsidR="005A00CF" w:rsidRPr="005A00CF" w:rsidRDefault="005A00CF" w:rsidP="005A00CF">
            <w:pPr>
              <w:numPr>
                <w:ilvl w:val="0"/>
                <w:numId w:val="23"/>
              </w:numPr>
              <w:contextualSpacing/>
              <w:rPr>
                <w:rFonts w:ascii="Times New Roman" w:hAnsi="Times New Roman" w:cs="Times New Roman"/>
                <w:sz w:val="24"/>
                <w:szCs w:val="24"/>
              </w:rPr>
            </w:pPr>
            <w:r w:rsidRPr="005A00CF">
              <w:rPr>
                <w:rFonts w:ascii="Times New Roman" w:hAnsi="Times New Roman" w:cs="Times New Roman"/>
                <w:sz w:val="24"/>
                <w:szCs w:val="24"/>
              </w:rPr>
              <w:t xml:space="preserve">За счет </w:t>
            </w:r>
            <w:proofErr w:type="spellStart"/>
            <w:r w:rsidRPr="005A00CF">
              <w:rPr>
                <w:rFonts w:ascii="Times New Roman" w:hAnsi="Times New Roman" w:cs="Times New Roman"/>
                <w:sz w:val="24"/>
                <w:szCs w:val="24"/>
              </w:rPr>
              <w:t>многоэтажности</w:t>
            </w:r>
            <w:proofErr w:type="spellEnd"/>
            <w:r w:rsidRPr="005A00CF">
              <w:rPr>
                <w:rFonts w:ascii="Times New Roman" w:hAnsi="Times New Roman" w:cs="Times New Roman"/>
                <w:sz w:val="24"/>
                <w:szCs w:val="24"/>
              </w:rPr>
              <w:t xml:space="preserve"> и большого количества квартир удалось снизить себестоимость квадратного метра для квартир, приобретаемых для передачи детям-сиротам.</w:t>
            </w:r>
          </w:p>
          <w:p w14:paraId="3843A709" w14:textId="77777777" w:rsidR="005A00CF" w:rsidRPr="005A00CF" w:rsidRDefault="005A00CF" w:rsidP="005A00CF">
            <w:pPr>
              <w:ind w:left="720"/>
              <w:contextualSpacing/>
              <w:rPr>
                <w:rFonts w:ascii="Times New Roman" w:hAnsi="Times New Roman" w:cs="Times New Roman"/>
                <w:sz w:val="24"/>
                <w:szCs w:val="24"/>
              </w:rPr>
            </w:pPr>
          </w:p>
        </w:tc>
      </w:tr>
      <w:tr w:rsidR="005A00CF" w:rsidRPr="005A00CF" w14:paraId="388F6D6B" w14:textId="77777777" w:rsidTr="00967CC5">
        <w:tc>
          <w:tcPr>
            <w:tcW w:w="2689" w:type="dxa"/>
          </w:tcPr>
          <w:p w14:paraId="4288319A"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Контактное лицо для взаимодействия.</w:t>
            </w:r>
          </w:p>
        </w:tc>
        <w:tc>
          <w:tcPr>
            <w:tcW w:w="6656" w:type="dxa"/>
          </w:tcPr>
          <w:p w14:paraId="7DE3CB6A"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Исполнительный директор АСМО Брянской области </w:t>
            </w:r>
            <w:proofErr w:type="spellStart"/>
            <w:r w:rsidRPr="005A00CF">
              <w:rPr>
                <w:rFonts w:ascii="Times New Roman" w:hAnsi="Times New Roman" w:cs="Times New Roman"/>
                <w:sz w:val="24"/>
                <w:szCs w:val="24"/>
              </w:rPr>
              <w:t>Пригаро</w:t>
            </w:r>
            <w:proofErr w:type="spellEnd"/>
            <w:r w:rsidRPr="005A00CF">
              <w:rPr>
                <w:rFonts w:ascii="Times New Roman" w:hAnsi="Times New Roman" w:cs="Times New Roman"/>
                <w:sz w:val="24"/>
                <w:szCs w:val="24"/>
              </w:rPr>
              <w:t xml:space="preserve"> Наталья Владимировна</w:t>
            </w:r>
          </w:p>
          <w:p w14:paraId="26FFA5FC" w14:textId="77777777" w:rsidR="005A00CF" w:rsidRPr="005A00CF" w:rsidRDefault="005A00CF" w:rsidP="005A00CF">
            <w:pPr>
              <w:rPr>
                <w:rFonts w:ascii="Times New Roman" w:hAnsi="Times New Roman" w:cs="Times New Roman"/>
                <w:sz w:val="24"/>
                <w:szCs w:val="24"/>
                <w:lang w:val="en-US"/>
              </w:rPr>
            </w:pPr>
            <w:r w:rsidRPr="005A00CF">
              <w:rPr>
                <w:rFonts w:ascii="Times New Roman" w:hAnsi="Times New Roman" w:cs="Times New Roman"/>
                <w:color w:val="333333"/>
                <w:sz w:val="24"/>
                <w:szCs w:val="24"/>
                <w:shd w:val="clear" w:color="auto" w:fill="FFFFFF"/>
              </w:rPr>
              <w:t>тел</w:t>
            </w:r>
            <w:r w:rsidRPr="005A00CF">
              <w:rPr>
                <w:rFonts w:ascii="Times New Roman" w:hAnsi="Times New Roman" w:cs="Times New Roman"/>
                <w:color w:val="333333"/>
                <w:sz w:val="24"/>
                <w:szCs w:val="24"/>
                <w:shd w:val="clear" w:color="auto" w:fill="FFFFFF"/>
                <w:lang w:val="en-US"/>
              </w:rPr>
              <w:t>. +7 (4832) 32-58-24</w:t>
            </w:r>
            <w:r w:rsidRPr="005A00CF">
              <w:rPr>
                <w:rFonts w:ascii="Times New Roman" w:hAnsi="Times New Roman" w:cs="Times New Roman"/>
                <w:sz w:val="24"/>
                <w:szCs w:val="24"/>
                <w:lang w:val="en-US"/>
              </w:rPr>
              <w:t xml:space="preserve"> </w:t>
            </w:r>
          </w:p>
        </w:tc>
      </w:tr>
    </w:tbl>
    <w:p w14:paraId="7165768A" w14:textId="77777777" w:rsidR="005A00CF" w:rsidRPr="005A00CF" w:rsidRDefault="005A00CF" w:rsidP="005A00CF">
      <w:pPr>
        <w:rPr>
          <w:rFonts w:ascii="Times New Roman" w:hAnsi="Times New Roman" w:cs="Times New Roman"/>
          <w:sz w:val="24"/>
          <w:szCs w:val="24"/>
          <w:lang w:val="en-US"/>
        </w:rPr>
      </w:pPr>
    </w:p>
    <w:p w14:paraId="65632C1F" w14:textId="01EFA198" w:rsidR="005A00CF" w:rsidRDefault="005A00CF"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0E297406" w14:textId="77777777" w:rsidR="005A00CF" w:rsidRPr="005A00CF" w:rsidRDefault="005A00CF" w:rsidP="005A00CF">
      <w:pPr>
        <w:rPr>
          <w:rFonts w:ascii="Times New Roman" w:hAnsi="Times New Roman" w:cs="Times New Roman"/>
          <w:b/>
          <w:bCs/>
          <w:sz w:val="24"/>
          <w:szCs w:val="24"/>
        </w:rPr>
      </w:pPr>
      <w:r w:rsidRPr="005A00CF">
        <w:rPr>
          <w:rFonts w:ascii="Times New Roman" w:hAnsi="Times New Roman" w:cs="Times New Roman"/>
          <w:b/>
          <w:bCs/>
          <w:sz w:val="24"/>
          <w:szCs w:val="24"/>
        </w:rPr>
        <w:lastRenderedPageBreak/>
        <w:t>Приложение 2</w:t>
      </w:r>
    </w:p>
    <w:tbl>
      <w:tblPr>
        <w:tblStyle w:val="2"/>
        <w:tblW w:w="0" w:type="auto"/>
        <w:tblLook w:val="04A0" w:firstRow="1" w:lastRow="0" w:firstColumn="1" w:lastColumn="0" w:noHBand="0" w:noVBand="1"/>
      </w:tblPr>
      <w:tblGrid>
        <w:gridCol w:w="2689"/>
        <w:gridCol w:w="6656"/>
      </w:tblGrid>
      <w:tr w:rsidR="005A00CF" w:rsidRPr="005A00CF" w14:paraId="3AC5B324" w14:textId="77777777" w:rsidTr="00967CC5">
        <w:tc>
          <w:tcPr>
            <w:tcW w:w="9345" w:type="dxa"/>
            <w:gridSpan w:val="2"/>
          </w:tcPr>
          <w:p w14:paraId="6754C991"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Наименование практики (проекта): _ </w:t>
            </w:r>
            <w:r w:rsidRPr="005A00CF">
              <w:rPr>
                <w:rFonts w:ascii="Times New Roman" w:hAnsi="Times New Roman" w:cs="Times New Roman"/>
                <w:b/>
                <w:bCs/>
                <w:i/>
                <w:iCs/>
                <w:sz w:val="24"/>
                <w:szCs w:val="24"/>
              </w:rPr>
              <w:t>Содействие привлечению (удержанию) трудовых ресурсов</w:t>
            </w:r>
          </w:p>
        </w:tc>
      </w:tr>
      <w:tr w:rsidR="005A00CF" w:rsidRPr="005A00CF" w14:paraId="7BB78085" w14:textId="77777777" w:rsidTr="00967CC5">
        <w:tc>
          <w:tcPr>
            <w:tcW w:w="2689" w:type="dxa"/>
          </w:tcPr>
          <w:p w14:paraId="4D764265"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4CDE001F"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Брянская область</w:t>
            </w:r>
          </w:p>
        </w:tc>
      </w:tr>
      <w:tr w:rsidR="005A00CF" w:rsidRPr="005A00CF" w14:paraId="41B0AC17" w14:textId="77777777" w:rsidTr="00967CC5">
        <w:tc>
          <w:tcPr>
            <w:tcW w:w="2689" w:type="dxa"/>
          </w:tcPr>
          <w:p w14:paraId="49CA77A9"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Описание сути практики (включая период реализации)</w:t>
            </w:r>
          </w:p>
        </w:tc>
        <w:tc>
          <w:tcPr>
            <w:tcW w:w="6656" w:type="dxa"/>
          </w:tcPr>
          <w:p w14:paraId="775D6648" w14:textId="6E4511C5" w:rsidR="005A00CF" w:rsidRPr="005A00CF" w:rsidRDefault="00130C82" w:rsidP="005A00CF">
            <w:pPr>
              <w:ind w:firstLine="319"/>
              <w:jc w:val="both"/>
              <w:rPr>
                <w:rFonts w:ascii="Times New Roman" w:hAnsi="Times New Roman" w:cs="Times New Roman"/>
                <w:sz w:val="24"/>
                <w:szCs w:val="24"/>
              </w:rPr>
            </w:pPr>
            <w:r>
              <w:rPr>
                <w:rFonts w:ascii="Times New Roman" w:hAnsi="Times New Roman" w:cs="Times New Roman"/>
                <w:sz w:val="24"/>
                <w:szCs w:val="24"/>
              </w:rPr>
              <w:t>В</w:t>
            </w:r>
            <w:r w:rsidR="005A00CF" w:rsidRPr="005A00CF">
              <w:rPr>
                <w:rFonts w:ascii="Times New Roman" w:hAnsi="Times New Roman" w:cs="Times New Roman"/>
                <w:sz w:val="24"/>
                <w:szCs w:val="24"/>
              </w:rPr>
              <w:t xml:space="preserve">ыпускникам учебных заведений, пришедшим по специальности в отрасль сельского хозяйства, выплачивают при приёме на работу единовременное пособие </w:t>
            </w:r>
            <w:r>
              <w:rPr>
                <w:rFonts w:ascii="Times New Roman" w:hAnsi="Times New Roman" w:cs="Times New Roman"/>
                <w:sz w:val="24"/>
                <w:szCs w:val="24"/>
              </w:rPr>
              <w:br/>
            </w:r>
            <w:r w:rsidR="005A00CF" w:rsidRPr="005A00CF">
              <w:rPr>
                <w:rFonts w:ascii="Times New Roman" w:hAnsi="Times New Roman" w:cs="Times New Roman"/>
                <w:sz w:val="24"/>
                <w:szCs w:val="24"/>
              </w:rPr>
              <w:t>в размере 50 тыс. рублей и в течение трёх лет – ежемесячные пособия в размере 7 тыс. рублей. В дальнейшем затраты предприятий полностью возмещают из средств областного бюджета.</w:t>
            </w:r>
          </w:p>
          <w:p w14:paraId="5529DAD5" w14:textId="32237508" w:rsidR="005A00CF" w:rsidRPr="005A00CF" w:rsidRDefault="005A00CF" w:rsidP="005A00CF">
            <w:pPr>
              <w:ind w:firstLine="319"/>
              <w:jc w:val="both"/>
              <w:rPr>
                <w:rFonts w:ascii="Times New Roman" w:hAnsi="Times New Roman" w:cs="Times New Roman"/>
                <w:sz w:val="24"/>
                <w:szCs w:val="24"/>
              </w:rPr>
            </w:pPr>
            <w:r w:rsidRPr="005A00CF">
              <w:rPr>
                <w:rFonts w:ascii="Times New Roman" w:hAnsi="Times New Roman" w:cs="Times New Roman"/>
                <w:sz w:val="24"/>
                <w:szCs w:val="24"/>
              </w:rPr>
              <w:t>По госпрограмме «Комплексное развитие сельских территорий Брянской области» предприятиям региона компенсируют расходы, связанные с оплатой труда студентов, привлечённых для прохождения производственной практики, а также за их целевое обучение. За 2021-2022 годы возмещены затраты за прохождение практики 202 студентов.</w:t>
            </w:r>
          </w:p>
          <w:p w14:paraId="0822FF81" w14:textId="0C69F349" w:rsidR="005A00CF" w:rsidRPr="005A00CF" w:rsidRDefault="005A00CF" w:rsidP="005A00CF">
            <w:pPr>
              <w:ind w:firstLine="319"/>
              <w:jc w:val="both"/>
              <w:rPr>
                <w:rFonts w:ascii="Times New Roman" w:hAnsi="Times New Roman" w:cs="Times New Roman"/>
                <w:sz w:val="24"/>
                <w:szCs w:val="24"/>
              </w:rPr>
            </w:pPr>
            <w:r w:rsidRPr="005A00CF">
              <w:rPr>
                <w:rFonts w:ascii="Times New Roman" w:hAnsi="Times New Roman" w:cs="Times New Roman"/>
                <w:sz w:val="24"/>
                <w:szCs w:val="24"/>
              </w:rPr>
              <w:t xml:space="preserve">На улучшение жилищных условий граждан, проживающих на сельских территориях региона, в 2023 году направлено </w:t>
            </w:r>
            <w:r w:rsidR="00130C82">
              <w:rPr>
                <w:rFonts w:ascii="Times New Roman" w:hAnsi="Times New Roman" w:cs="Times New Roman"/>
                <w:sz w:val="24"/>
                <w:szCs w:val="24"/>
              </w:rPr>
              <w:br/>
            </w:r>
            <w:r w:rsidRPr="005A00CF">
              <w:rPr>
                <w:rFonts w:ascii="Times New Roman" w:hAnsi="Times New Roman" w:cs="Times New Roman"/>
                <w:sz w:val="24"/>
                <w:szCs w:val="24"/>
              </w:rPr>
              <w:t xml:space="preserve">9,5 </w:t>
            </w:r>
            <w:proofErr w:type="gramStart"/>
            <w:r w:rsidRPr="005A00CF">
              <w:rPr>
                <w:rFonts w:ascii="Times New Roman" w:hAnsi="Times New Roman" w:cs="Times New Roman"/>
                <w:sz w:val="24"/>
                <w:szCs w:val="24"/>
              </w:rPr>
              <w:t>млн</w:t>
            </w:r>
            <w:proofErr w:type="gramEnd"/>
            <w:r w:rsidRPr="005A00CF">
              <w:rPr>
                <w:rFonts w:ascii="Times New Roman" w:hAnsi="Times New Roman" w:cs="Times New Roman"/>
                <w:sz w:val="24"/>
                <w:szCs w:val="24"/>
              </w:rPr>
              <w:t xml:space="preserve"> рублей. Социальные выплаты в размере 70% </w:t>
            </w:r>
            <w:r w:rsidR="00130C82">
              <w:rPr>
                <w:rFonts w:ascii="Times New Roman" w:hAnsi="Times New Roman" w:cs="Times New Roman"/>
                <w:sz w:val="24"/>
                <w:szCs w:val="24"/>
              </w:rPr>
              <w:br/>
            </w:r>
            <w:r w:rsidRPr="005A00CF">
              <w:rPr>
                <w:rFonts w:ascii="Times New Roman" w:hAnsi="Times New Roman" w:cs="Times New Roman"/>
                <w:sz w:val="24"/>
                <w:szCs w:val="24"/>
              </w:rPr>
              <w:t>от расчётной стоимости приобретаемого или строящегося жилья предоставлены за два года восьми семьям, а более 600 человек улучшили жилищные условия благодаря сельской ипотеке.</w:t>
            </w:r>
          </w:p>
        </w:tc>
      </w:tr>
      <w:tr w:rsidR="005A00CF" w:rsidRPr="005A00CF" w14:paraId="122CAE55" w14:textId="77777777" w:rsidTr="00967CC5">
        <w:tc>
          <w:tcPr>
            <w:tcW w:w="2689" w:type="dxa"/>
          </w:tcPr>
          <w:p w14:paraId="31C6B8FC"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06D4E757" w14:textId="1DC96128" w:rsidR="005A00CF" w:rsidRDefault="005A00CF" w:rsidP="005A00CF">
            <w:pPr>
              <w:ind w:firstLine="319"/>
              <w:rPr>
                <w:rFonts w:ascii="Times New Roman" w:hAnsi="Times New Roman" w:cs="Times New Roman"/>
                <w:sz w:val="24"/>
                <w:szCs w:val="24"/>
              </w:rPr>
            </w:pPr>
            <w:r w:rsidRPr="005A00CF">
              <w:rPr>
                <w:rFonts w:ascii="Times New Roman" w:hAnsi="Times New Roman" w:cs="Times New Roman"/>
                <w:sz w:val="24"/>
                <w:szCs w:val="24"/>
              </w:rPr>
              <w:t xml:space="preserve">В первом полугодии 2024 года объем введенного жилья </w:t>
            </w:r>
            <w:r w:rsidR="00130C82">
              <w:rPr>
                <w:rFonts w:ascii="Times New Roman" w:hAnsi="Times New Roman" w:cs="Times New Roman"/>
                <w:sz w:val="24"/>
                <w:szCs w:val="24"/>
              </w:rPr>
              <w:br/>
            </w:r>
            <w:r w:rsidRPr="005A00CF">
              <w:rPr>
                <w:rFonts w:ascii="Times New Roman" w:hAnsi="Times New Roman" w:cs="Times New Roman"/>
                <w:sz w:val="24"/>
                <w:szCs w:val="24"/>
              </w:rPr>
              <w:t xml:space="preserve">на </w:t>
            </w:r>
            <w:proofErr w:type="spellStart"/>
            <w:r w:rsidRPr="005A00CF">
              <w:rPr>
                <w:rFonts w:ascii="Times New Roman" w:hAnsi="Times New Roman" w:cs="Times New Roman"/>
                <w:sz w:val="24"/>
                <w:szCs w:val="24"/>
              </w:rPr>
              <w:t>Брянщине</w:t>
            </w:r>
            <w:proofErr w:type="spellEnd"/>
            <w:r w:rsidRPr="005A00CF">
              <w:rPr>
                <w:rFonts w:ascii="Times New Roman" w:hAnsi="Times New Roman" w:cs="Times New Roman"/>
                <w:sz w:val="24"/>
                <w:szCs w:val="24"/>
              </w:rPr>
              <w:t xml:space="preserve"> составил более 440 тысяч кв. метров, из них 67,9% ввели индивидуальные застройщики.</w:t>
            </w:r>
          </w:p>
          <w:p w14:paraId="2FB37217" w14:textId="3255B9E5" w:rsidR="00130C82" w:rsidRPr="005A00CF" w:rsidRDefault="00130C82" w:rsidP="005A00CF">
            <w:pPr>
              <w:ind w:firstLine="319"/>
              <w:rPr>
                <w:rFonts w:ascii="Times New Roman" w:hAnsi="Times New Roman" w:cs="Times New Roman"/>
                <w:sz w:val="24"/>
                <w:szCs w:val="24"/>
              </w:rPr>
            </w:pPr>
            <w:r>
              <w:rPr>
                <w:rFonts w:ascii="Times New Roman" w:hAnsi="Times New Roman" w:cs="Times New Roman"/>
                <w:sz w:val="24"/>
                <w:szCs w:val="24"/>
              </w:rPr>
              <w:t xml:space="preserve">Поддержку в виде </w:t>
            </w:r>
            <w:proofErr w:type="spellStart"/>
            <w:r>
              <w:rPr>
                <w:rFonts w:ascii="Times New Roman" w:hAnsi="Times New Roman" w:cs="Times New Roman"/>
                <w:sz w:val="24"/>
                <w:szCs w:val="24"/>
              </w:rPr>
              <w:t>единовременноой</w:t>
            </w:r>
            <w:proofErr w:type="spellEnd"/>
            <w:r>
              <w:rPr>
                <w:rFonts w:ascii="Times New Roman" w:hAnsi="Times New Roman" w:cs="Times New Roman"/>
                <w:sz w:val="24"/>
                <w:szCs w:val="24"/>
              </w:rPr>
              <w:t xml:space="preserve"> выплаты </w:t>
            </w:r>
            <w:r w:rsidRPr="00130C82">
              <w:rPr>
                <w:rFonts w:ascii="Times New Roman" w:hAnsi="Times New Roman" w:cs="Times New Roman"/>
                <w:sz w:val="24"/>
                <w:szCs w:val="24"/>
              </w:rPr>
              <w:t>в 2023 году получили 150 молодых специалистов и квалифицированных рабочих</w:t>
            </w:r>
            <w:r>
              <w:rPr>
                <w:rFonts w:ascii="Times New Roman" w:hAnsi="Times New Roman" w:cs="Times New Roman"/>
                <w:sz w:val="24"/>
                <w:szCs w:val="24"/>
              </w:rPr>
              <w:t>.</w:t>
            </w:r>
          </w:p>
        </w:tc>
      </w:tr>
      <w:tr w:rsidR="005A00CF" w:rsidRPr="005A00CF" w14:paraId="5C97E81E" w14:textId="77777777" w:rsidTr="00967CC5">
        <w:tc>
          <w:tcPr>
            <w:tcW w:w="2689" w:type="dxa"/>
          </w:tcPr>
          <w:p w14:paraId="57289B6A"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4BDF159D" w14:textId="77777777" w:rsidR="005A00CF" w:rsidRPr="005A00CF" w:rsidRDefault="005A00CF" w:rsidP="005A00CF">
            <w:pPr>
              <w:numPr>
                <w:ilvl w:val="0"/>
                <w:numId w:val="24"/>
              </w:numPr>
              <w:ind w:left="-106" w:firstLine="425"/>
              <w:contextualSpacing/>
              <w:rPr>
                <w:rFonts w:ascii="Times New Roman" w:hAnsi="Times New Roman" w:cs="Times New Roman"/>
                <w:sz w:val="24"/>
                <w:szCs w:val="24"/>
              </w:rPr>
            </w:pPr>
            <w:r w:rsidRPr="005A00CF">
              <w:rPr>
                <w:rFonts w:ascii="Times New Roman" w:hAnsi="Times New Roman" w:cs="Times New Roman"/>
                <w:sz w:val="24"/>
                <w:szCs w:val="24"/>
              </w:rPr>
              <w:t>Оказание финансовой помощи (выплата подъемных) для востребованных молодых специалистов, переезжающих жить и работать в сельскую местность, что способствует развитию локальной экономики и окупается за счет налоговых доходов от экономической деятельности.</w:t>
            </w:r>
          </w:p>
          <w:p w14:paraId="4B6AD5C6" w14:textId="38078F34" w:rsidR="005A00CF" w:rsidRPr="005A00CF" w:rsidRDefault="005A00CF" w:rsidP="005A00CF">
            <w:pPr>
              <w:numPr>
                <w:ilvl w:val="0"/>
                <w:numId w:val="24"/>
              </w:numPr>
              <w:ind w:left="-106" w:firstLine="425"/>
              <w:contextualSpacing/>
              <w:rPr>
                <w:rFonts w:ascii="Times New Roman" w:hAnsi="Times New Roman" w:cs="Times New Roman"/>
                <w:sz w:val="24"/>
                <w:szCs w:val="24"/>
              </w:rPr>
            </w:pPr>
            <w:r w:rsidRPr="005A00CF">
              <w:rPr>
                <w:rFonts w:ascii="Times New Roman" w:hAnsi="Times New Roman" w:cs="Times New Roman"/>
                <w:sz w:val="24"/>
                <w:szCs w:val="24"/>
              </w:rPr>
              <w:t>Применение комплекса механизмов поддержки: «подъемные», льготная ипотека, целевое обучение.</w:t>
            </w:r>
          </w:p>
        </w:tc>
      </w:tr>
      <w:tr w:rsidR="005A00CF" w:rsidRPr="005A00CF" w14:paraId="00A01D53" w14:textId="77777777" w:rsidTr="00967CC5">
        <w:tc>
          <w:tcPr>
            <w:tcW w:w="2689" w:type="dxa"/>
          </w:tcPr>
          <w:p w14:paraId="4AB0A2E9"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Контактное лицо для взаимодействия.</w:t>
            </w:r>
          </w:p>
        </w:tc>
        <w:tc>
          <w:tcPr>
            <w:tcW w:w="6656" w:type="dxa"/>
          </w:tcPr>
          <w:p w14:paraId="7566A094"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Исполнительный директор АСМО Брянской области </w:t>
            </w:r>
            <w:proofErr w:type="spellStart"/>
            <w:r w:rsidRPr="005A00CF">
              <w:rPr>
                <w:rFonts w:ascii="Times New Roman" w:hAnsi="Times New Roman" w:cs="Times New Roman"/>
                <w:sz w:val="24"/>
                <w:szCs w:val="24"/>
              </w:rPr>
              <w:t>Пригаро</w:t>
            </w:r>
            <w:proofErr w:type="spellEnd"/>
            <w:r w:rsidRPr="005A00CF">
              <w:rPr>
                <w:rFonts w:ascii="Times New Roman" w:hAnsi="Times New Roman" w:cs="Times New Roman"/>
                <w:sz w:val="24"/>
                <w:szCs w:val="24"/>
              </w:rPr>
              <w:t xml:space="preserve"> Наталья Владимировна</w:t>
            </w:r>
          </w:p>
          <w:p w14:paraId="7D2B4918" w14:textId="77777777" w:rsidR="005A00CF" w:rsidRPr="005A00CF" w:rsidRDefault="005A00CF" w:rsidP="005A00CF">
            <w:pPr>
              <w:rPr>
                <w:rFonts w:ascii="Times New Roman" w:hAnsi="Times New Roman" w:cs="Times New Roman"/>
                <w:sz w:val="24"/>
                <w:szCs w:val="24"/>
                <w:lang w:val="en-US"/>
              </w:rPr>
            </w:pPr>
            <w:r w:rsidRPr="005A00CF">
              <w:rPr>
                <w:rFonts w:ascii="Times New Roman" w:hAnsi="Times New Roman" w:cs="Times New Roman"/>
                <w:color w:val="333333"/>
                <w:sz w:val="24"/>
                <w:szCs w:val="24"/>
                <w:shd w:val="clear" w:color="auto" w:fill="FFFFFF"/>
              </w:rPr>
              <w:t>тел</w:t>
            </w:r>
            <w:r w:rsidRPr="005A00CF">
              <w:rPr>
                <w:rFonts w:ascii="Times New Roman" w:hAnsi="Times New Roman" w:cs="Times New Roman"/>
                <w:color w:val="333333"/>
                <w:sz w:val="24"/>
                <w:szCs w:val="24"/>
                <w:shd w:val="clear" w:color="auto" w:fill="FFFFFF"/>
                <w:lang w:val="en-US"/>
              </w:rPr>
              <w:t>. +7 (4832) 32-58-24</w:t>
            </w:r>
            <w:r w:rsidRPr="005A00CF">
              <w:rPr>
                <w:rFonts w:ascii="Times New Roman" w:hAnsi="Times New Roman" w:cs="Times New Roman"/>
                <w:sz w:val="24"/>
                <w:szCs w:val="24"/>
                <w:lang w:val="en-US"/>
              </w:rPr>
              <w:t xml:space="preserve"> </w:t>
            </w:r>
          </w:p>
        </w:tc>
      </w:tr>
    </w:tbl>
    <w:p w14:paraId="1991B985" w14:textId="77777777" w:rsidR="005A00CF" w:rsidRPr="005A00CF" w:rsidRDefault="005A00CF" w:rsidP="005A00CF">
      <w:pPr>
        <w:rPr>
          <w:rFonts w:ascii="Times New Roman" w:hAnsi="Times New Roman" w:cs="Times New Roman"/>
          <w:sz w:val="24"/>
          <w:szCs w:val="24"/>
          <w:lang w:val="en-US"/>
        </w:rPr>
      </w:pPr>
    </w:p>
    <w:p w14:paraId="6116E436" w14:textId="149DFE0B" w:rsidR="005A00CF" w:rsidRDefault="005A00CF"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2C38A38F" w14:textId="77777777" w:rsidR="005A00CF" w:rsidRPr="005A00CF" w:rsidRDefault="005A00CF" w:rsidP="005A00CF">
      <w:pPr>
        <w:rPr>
          <w:rFonts w:ascii="Times New Roman" w:hAnsi="Times New Roman" w:cs="Times New Roman"/>
          <w:b/>
          <w:bCs/>
          <w:sz w:val="24"/>
          <w:szCs w:val="24"/>
        </w:rPr>
      </w:pPr>
      <w:r w:rsidRPr="005A00CF">
        <w:rPr>
          <w:rFonts w:ascii="Times New Roman" w:hAnsi="Times New Roman" w:cs="Times New Roman"/>
          <w:b/>
          <w:bCs/>
          <w:sz w:val="24"/>
          <w:szCs w:val="24"/>
        </w:rPr>
        <w:lastRenderedPageBreak/>
        <w:t>Приложение 3</w:t>
      </w:r>
    </w:p>
    <w:tbl>
      <w:tblPr>
        <w:tblStyle w:val="3"/>
        <w:tblW w:w="0" w:type="auto"/>
        <w:tblLook w:val="04A0" w:firstRow="1" w:lastRow="0" w:firstColumn="1" w:lastColumn="0" w:noHBand="0" w:noVBand="1"/>
      </w:tblPr>
      <w:tblGrid>
        <w:gridCol w:w="2689"/>
        <w:gridCol w:w="6656"/>
      </w:tblGrid>
      <w:tr w:rsidR="005A00CF" w:rsidRPr="005A00CF" w14:paraId="3145D096" w14:textId="77777777" w:rsidTr="00967CC5">
        <w:tc>
          <w:tcPr>
            <w:tcW w:w="9345" w:type="dxa"/>
            <w:gridSpan w:val="2"/>
          </w:tcPr>
          <w:p w14:paraId="13E7737A"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Наименование практики (проекта): _ </w:t>
            </w:r>
            <w:r w:rsidRPr="005A00CF">
              <w:rPr>
                <w:rFonts w:ascii="Times New Roman" w:hAnsi="Times New Roman" w:cs="Times New Roman"/>
                <w:b/>
                <w:bCs/>
                <w:i/>
                <w:iCs/>
                <w:sz w:val="24"/>
                <w:szCs w:val="24"/>
              </w:rPr>
              <w:t>Патриотическое воспитание детей и молодежи</w:t>
            </w:r>
          </w:p>
        </w:tc>
      </w:tr>
      <w:tr w:rsidR="005A00CF" w:rsidRPr="005A00CF" w14:paraId="49B70EE5" w14:textId="77777777" w:rsidTr="00967CC5">
        <w:tc>
          <w:tcPr>
            <w:tcW w:w="2689" w:type="dxa"/>
          </w:tcPr>
          <w:p w14:paraId="5E5FC5FC"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1B3B36EE" w14:textId="77777777" w:rsidR="005A00CF" w:rsidRPr="005A00CF" w:rsidRDefault="005A00CF" w:rsidP="005A00CF">
            <w:pPr>
              <w:rPr>
                <w:rFonts w:ascii="Times New Roman" w:hAnsi="Times New Roman" w:cs="Times New Roman"/>
                <w:sz w:val="24"/>
                <w:szCs w:val="24"/>
              </w:rPr>
            </w:pPr>
            <w:proofErr w:type="spellStart"/>
            <w:r w:rsidRPr="005A00CF">
              <w:rPr>
                <w:rFonts w:ascii="Times New Roman" w:hAnsi="Times New Roman" w:cs="Times New Roman"/>
                <w:sz w:val="24"/>
                <w:szCs w:val="24"/>
              </w:rPr>
              <w:t>Карачевский</w:t>
            </w:r>
            <w:proofErr w:type="spellEnd"/>
            <w:r w:rsidRPr="005A00CF">
              <w:rPr>
                <w:rFonts w:ascii="Times New Roman" w:hAnsi="Times New Roman" w:cs="Times New Roman"/>
                <w:sz w:val="24"/>
                <w:szCs w:val="24"/>
              </w:rPr>
              <w:t xml:space="preserve"> район</w:t>
            </w:r>
          </w:p>
        </w:tc>
      </w:tr>
      <w:tr w:rsidR="005A00CF" w:rsidRPr="005A00CF" w14:paraId="710A6610" w14:textId="77777777" w:rsidTr="00967CC5">
        <w:tc>
          <w:tcPr>
            <w:tcW w:w="2689" w:type="dxa"/>
          </w:tcPr>
          <w:p w14:paraId="0EC33725"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Описание сути практики (включая период реализации)</w:t>
            </w:r>
          </w:p>
        </w:tc>
        <w:tc>
          <w:tcPr>
            <w:tcW w:w="6656" w:type="dxa"/>
          </w:tcPr>
          <w:p w14:paraId="1984E113" w14:textId="5DFCC763" w:rsidR="005A00CF" w:rsidRDefault="005A00CF" w:rsidP="005A00CF">
            <w:pPr>
              <w:ind w:firstLine="319"/>
              <w:jc w:val="both"/>
              <w:rPr>
                <w:rFonts w:ascii="Times New Roman" w:hAnsi="Times New Roman" w:cs="Times New Roman"/>
                <w:sz w:val="24"/>
                <w:szCs w:val="24"/>
              </w:rPr>
            </w:pPr>
            <w:r w:rsidRPr="005A00CF">
              <w:rPr>
                <w:rFonts w:ascii="Times New Roman" w:hAnsi="Times New Roman" w:cs="Times New Roman"/>
                <w:sz w:val="24"/>
                <w:szCs w:val="24"/>
              </w:rPr>
              <w:t xml:space="preserve">Для подрастающего поколения каждое соприкосновение </w:t>
            </w:r>
            <w:r w:rsidR="00275C37">
              <w:rPr>
                <w:rFonts w:ascii="Times New Roman" w:hAnsi="Times New Roman" w:cs="Times New Roman"/>
                <w:sz w:val="24"/>
                <w:szCs w:val="24"/>
              </w:rPr>
              <w:br/>
            </w:r>
            <w:r w:rsidRPr="005A00CF">
              <w:rPr>
                <w:rFonts w:ascii="Times New Roman" w:hAnsi="Times New Roman" w:cs="Times New Roman"/>
                <w:sz w:val="24"/>
                <w:szCs w:val="24"/>
              </w:rPr>
              <w:t xml:space="preserve">с живой историей, каждый рассказ о славных событиях </w:t>
            </w:r>
            <w:r w:rsidR="00275C37">
              <w:rPr>
                <w:rFonts w:ascii="Times New Roman" w:hAnsi="Times New Roman" w:cs="Times New Roman"/>
                <w:sz w:val="24"/>
                <w:szCs w:val="24"/>
              </w:rPr>
              <w:br/>
            </w:r>
            <w:r w:rsidRPr="005A00CF">
              <w:rPr>
                <w:rFonts w:ascii="Times New Roman" w:hAnsi="Times New Roman" w:cs="Times New Roman"/>
                <w:sz w:val="24"/>
                <w:szCs w:val="24"/>
              </w:rPr>
              <w:t xml:space="preserve">в нашем государстве наполнен особым смыслом. Прямое общение с людьми героической судьбы, их рассказы </w:t>
            </w:r>
            <w:r w:rsidR="00275C37">
              <w:rPr>
                <w:rFonts w:ascii="Times New Roman" w:hAnsi="Times New Roman" w:cs="Times New Roman"/>
                <w:sz w:val="24"/>
                <w:szCs w:val="24"/>
              </w:rPr>
              <w:br/>
            </w:r>
            <w:r w:rsidRPr="005A00CF">
              <w:rPr>
                <w:rFonts w:ascii="Times New Roman" w:hAnsi="Times New Roman" w:cs="Times New Roman"/>
                <w:sz w:val="24"/>
                <w:szCs w:val="24"/>
              </w:rPr>
              <w:t xml:space="preserve">и самоотверженности, бескорыстии, трудолюбии, преданности Родине их самих и товарищей эффективно действует на молодежь, заставляя ее задуматься о смысле жизни, о непреходящих ценностях, которые очень важны </w:t>
            </w:r>
            <w:r w:rsidR="00275C37">
              <w:rPr>
                <w:rFonts w:ascii="Times New Roman" w:hAnsi="Times New Roman" w:cs="Times New Roman"/>
                <w:sz w:val="24"/>
                <w:szCs w:val="24"/>
              </w:rPr>
              <w:br/>
            </w:r>
            <w:r w:rsidRPr="005A00CF">
              <w:rPr>
                <w:rFonts w:ascii="Times New Roman" w:hAnsi="Times New Roman" w:cs="Times New Roman"/>
                <w:sz w:val="24"/>
                <w:szCs w:val="24"/>
              </w:rPr>
              <w:t xml:space="preserve">для формирования гражданина, патриота Отечества. </w:t>
            </w:r>
          </w:p>
          <w:p w14:paraId="64CEEA96" w14:textId="0CB0BE57" w:rsidR="005A00CF" w:rsidRPr="005A00CF" w:rsidRDefault="005A00CF" w:rsidP="005A00CF">
            <w:pPr>
              <w:ind w:firstLine="319"/>
              <w:jc w:val="both"/>
              <w:rPr>
                <w:rFonts w:ascii="Times New Roman" w:hAnsi="Times New Roman" w:cs="Times New Roman"/>
                <w:sz w:val="24"/>
                <w:szCs w:val="24"/>
              </w:rPr>
            </w:pPr>
            <w:r w:rsidRPr="005A00CF">
              <w:rPr>
                <w:rFonts w:ascii="Times New Roman" w:hAnsi="Times New Roman" w:cs="Times New Roman"/>
                <w:sz w:val="24"/>
                <w:szCs w:val="24"/>
              </w:rPr>
              <w:t>Для решения задач по патриотическому воспитанию были проведены встречи с ветеранами ВОВ, трудового фронта, воинами-интернационалистами, малолетними узниками. Результативной формой патриотического воспитания являются уроки Мужества</w:t>
            </w:r>
            <w:r>
              <w:rPr>
                <w:rFonts w:ascii="Times New Roman" w:hAnsi="Times New Roman" w:cs="Times New Roman"/>
                <w:sz w:val="24"/>
                <w:szCs w:val="24"/>
              </w:rPr>
              <w:t>. При этом а</w:t>
            </w:r>
            <w:r w:rsidRPr="005A00CF">
              <w:rPr>
                <w:rFonts w:ascii="Times New Roman" w:hAnsi="Times New Roman" w:cs="Times New Roman"/>
                <w:sz w:val="24"/>
                <w:szCs w:val="24"/>
              </w:rPr>
              <w:t xml:space="preserve">ктивно использовался потенциал музеев и библиотек. </w:t>
            </w:r>
          </w:p>
        </w:tc>
      </w:tr>
      <w:tr w:rsidR="005A00CF" w:rsidRPr="005A00CF" w14:paraId="6F91A894" w14:textId="77777777" w:rsidTr="00967CC5">
        <w:tc>
          <w:tcPr>
            <w:tcW w:w="2689" w:type="dxa"/>
          </w:tcPr>
          <w:p w14:paraId="36FA7165"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40DCF3A7" w14:textId="24A28E45" w:rsidR="005A00CF" w:rsidRPr="005A00CF" w:rsidRDefault="005A00CF" w:rsidP="005A00CF">
            <w:pPr>
              <w:ind w:firstLine="319"/>
              <w:jc w:val="both"/>
              <w:rPr>
                <w:rFonts w:ascii="Times New Roman" w:hAnsi="Times New Roman" w:cs="Times New Roman"/>
                <w:sz w:val="24"/>
                <w:szCs w:val="24"/>
              </w:rPr>
            </w:pPr>
            <w:r w:rsidRPr="005A00CF">
              <w:rPr>
                <w:rFonts w:ascii="Times New Roman" w:hAnsi="Times New Roman" w:cs="Times New Roman"/>
                <w:sz w:val="24"/>
                <w:szCs w:val="24"/>
              </w:rPr>
              <w:t xml:space="preserve">За последние 8 лет 4 из 13 школ </w:t>
            </w:r>
            <w:proofErr w:type="spellStart"/>
            <w:r w:rsidRPr="005A00CF">
              <w:rPr>
                <w:rFonts w:ascii="Times New Roman" w:hAnsi="Times New Roman" w:cs="Times New Roman"/>
                <w:sz w:val="24"/>
                <w:szCs w:val="24"/>
              </w:rPr>
              <w:t>Карачевского</w:t>
            </w:r>
            <w:proofErr w:type="spellEnd"/>
            <w:r w:rsidRPr="005A00CF">
              <w:rPr>
                <w:rFonts w:ascii="Times New Roman" w:hAnsi="Times New Roman" w:cs="Times New Roman"/>
                <w:sz w:val="24"/>
                <w:szCs w:val="24"/>
              </w:rPr>
              <w:t xml:space="preserve"> района получили почетное право носить имена героев страны. </w:t>
            </w:r>
            <w:r w:rsidR="00275C37">
              <w:rPr>
                <w:rFonts w:ascii="Times New Roman" w:hAnsi="Times New Roman" w:cs="Times New Roman"/>
                <w:sz w:val="24"/>
                <w:szCs w:val="24"/>
              </w:rPr>
              <w:br/>
            </w:r>
            <w:r w:rsidRPr="005A00CF">
              <w:rPr>
                <w:rFonts w:ascii="Times New Roman" w:hAnsi="Times New Roman" w:cs="Times New Roman"/>
                <w:sz w:val="24"/>
                <w:szCs w:val="24"/>
              </w:rPr>
              <w:t xml:space="preserve">На зданиях школ в память о героях нашей страны разных времен, погибших при исполнении служебного воинского долга, было установлено 27 мемориальных памятных досок. </w:t>
            </w:r>
            <w:r w:rsidR="00275C37">
              <w:rPr>
                <w:rFonts w:ascii="Times New Roman" w:hAnsi="Times New Roman" w:cs="Times New Roman"/>
                <w:sz w:val="24"/>
                <w:szCs w:val="24"/>
              </w:rPr>
              <w:br/>
            </w:r>
            <w:r w:rsidRPr="005A00CF">
              <w:rPr>
                <w:rFonts w:ascii="Times New Roman" w:hAnsi="Times New Roman" w:cs="Times New Roman"/>
                <w:sz w:val="24"/>
                <w:szCs w:val="24"/>
              </w:rPr>
              <w:t xml:space="preserve">В МБОУ СОШ им. </w:t>
            </w:r>
            <w:proofErr w:type="spellStart"/>
            <w:r w:rsidRPr="005A00CF">
              <w:rPr>
                <w:rFonts w:ascii="Times New Roman" w:hAnsi="Times New Roman" w:cs="Times New Roman"/>
                <w:sz w:val="24"/>
                <w:szCs w:val="24"/>
              </w:rPr>
              <w:t>А.М.Горького</w:t>
            </w:r>
            <w:proofErr w:type="spellEnd"/>
            <w:r w:rsidRPr="005A00CF">
              <w:rPr>
                <w:rFonts w:ascii="Times New Roman" w:hAnsi="Times New Roman" w:cs="Times New Roman"/>
                <w:sz w:val="24"/>
                <w:szCs w:val="24"/>
              </w:rPr>
              <w:t xml:space="preserve"> и МБОУ СОШ им. </w:t>
            </w:r>
            <w:proofErr w:type="spellStart"/>
            <w:r w:rsidRPr="005A00CF">
              <w:rPr>
                <w:rFonts w:ascii="Times New Roman" w:hAnsi="Times New Roman" w:cs="Times New Roman"/>
                <w:sz w:val="24"/>
                <w:szCs w:val="24"/>
              </w:rPr>
              <w:t>С</w:t>
            </w:r>
            <w:r>
              <w:rPr>
                <w:rFonts w:ascii="Times New Roman" w:hAnsi="Times New Roman" w:cs="Times New Roman"/>
                <w:sz w:val="24"/>
                <w:szCs w:val="24"/>
              </w:rPr>
              <w:t>.</w:t>
            </w:r>
            <w:r w:rsidRPr="005A00CF">
              <w:rPr>
                <w:rFonts w:ascii="Times New Roman" w:hAnsi="Times New Roman" w:cs="Times New Roman"/>
                <w:sz w:val="24"/>
                <w:szCs w:val="24"/>
              </w:rPr>
              <w:t>М.Кирова</w:t>
            </w:r>
            <w:proofErr w:type="spellEnd"/>
            <w:r w:rsidRPr="005A00CF">
              <w:rPr>
                <w:rFonts w:ascii="Times New Roman" w:hAnsi="Times New Roman" w:cs="Times New Roman"/>
                <w:sz w:val="24"/>
                <w:szCs w:val="24"/>
              </w:rPr>
              <w:t xml:space="preserve"> создано 2 школьных музея, а во всех остальных школах созданы музейные комнаты, экспозиции и уголки боевой и трудовой славы земляков.</w:t>
            </w:r>
          </w:p>
          <w:p w14:paraId="777C1DD7" w14:textId="4256B043" w:rsidR="005A00CF" w:rsidRPr="005A00CF" w:rsidRDefault="005A00CF" w:rsidP="005A00CF">
            <w:pPr>
              <w:ind w:firstLine="319"/>
              <w:jc w:val="both"/>
              <w:rPr>
                <w:rFonts w:ascii="Times New Roman" w:hAnsi="Times New Roman" w:cs="Times New Roman"/>
                <w:sz w:val="24"/>
                <w:szCs w:val="24"/>
              </w:rPr>
            </w:pPr>
            <w:r w:rsidRPr="005A00CF">
              <w:rPr>
                <w:rFonts w:ascii="Times New Roman" w:hAnsi="Times New Roman" w:cs="Times New Roman"/>
                <w:sz w:val="24"/>
                <w:szCs w:val="24"/>
              </w:rPr>
              <w:t xml:space="preserve">С 2018 года школы района участвуют во Всероссийском патриотическом проекте «Парта героя». В 2023–2024 годах Парты Героя открыты в </w:t>
            </w:r>
            <w:proofErr w:type="spellStart"/>
            <w:r w:rsidRPr="005A00CF">
              <w:rPr>
                <w:rFonts w:ascii="Times New Roman" w:hAnsi="Times New Roman" w:cs="Times New Roman"/>
                <w:sz w:val="24"/>
                <w:szCs w:val="24"/>
              </w:rPr>
              <w:t>Дружбинской</w:t>
            </w:r>
            <w:proofErr w:type="spellEnd"/>
            <w:r w:rsidRPr="005A00CF">
              <w:rPr>
                <w:rFonts w:ascii="Times New Roman" w:hAnsi="Times New Roman" w:cs="Times New Roman"/>
                <w:sz w:val="24"/>
                <w:szCs w:val="24"/>
              </w:rPr>
              <w:t xml:space="preserve"> СОШ (в честь героя СВО Владислава </w:t>
            </w:r>
            <w:proofErr w:type="spellStart"/>
            <w:r w:rsidRPr="005A00CF">
              <w:rPr>
                <w:rFonts w:ascii="Times New Roman" w:hAnsi="Times New Roman" w:cs="Times New Roman"/>
                <w:sz w:val="24"/>
                <w:szCs w:val="24"/>
              </w:rPr>
              <w:t>Юркова</w:t>
            </w:r>
            <w:proofErr w:type="spellEnd"/>
            <w:r w:rsidRPr="005A00CF">
              <w:rPr>
                <w:rFonts w:ascii="Times New Roman" w:hAnsi="Times New Roman" w:cs="Times New Roman"/>
                <w:sz w:val="24"/>
                <w:szCs w:val="24"/>
              </w:rPr>
              <w:t xml:space="preserve">), МБОУ СОЩ №4 (в честь героя СВО Сергея </w:t>
            </w:r>
            <w:proofErr w:type="spellStart"/>
            <w:r w:rsidRPr="005A00CF">
              <w:rPr>
                <w:rFonts w:ascii="Times New Roman" w:hAnsi="Times New Roman" w:cs="Times New Roman"/>
                <w:sz w:val="24"/>
                <w:szCs w:val="24"/>
              </w:rPr>
              <w:t>Водичева</w:t>
            </w:r>
            <w:proofErr w:type="spellEnd"/>
            <w:r w:rsidRPr="005A00CF">
              <w:rPr>
                <w:rFonts w:ascii="Times New Roman" w:hAnsi="Times New Roman" w:cs="Times New Roman"/>
                <w:sz w:val="24"/>
                <w:szCs w:val="24"/>
              </w:rPr>
              <w:t xml:space="preserve"> и в честь героя Советского Союза </w:t>
            </w:r>
            <w:proofErr w:type="spellStart"/>
            <w:r w:rsidRPr="005A00CF">
              <w:rPr>
                <w:rFonts w:ascii="Times New Roman" w:hAnsi="Times New Roman" w:cs="Times New Roman"/>
                <w:sz w:val="24"/>
                <w:szCs w:val="24"/>
              </w:rPr>
              <w:t>С.П.Лоскутова</w:t>
            </w:r>
            <w:proofErr w:type="spellEnd"/>
            <w:r w:rsidRPr="005A00CF">
              <w:rPr>
                <w:rFonts w:ascii="Times New Roman" w:hAnsi="Times New Roman" w:cs="Times New Roman"/>
                <w:sz w:val="24"/>
                <w:szCs w:val="24"/>
              </w:rPr>
              <w:t xml:space="preserve">). Всего </w:t>
            </w:r>
            <w:proofErr w:type="gramStart"/>
            <w:r w:rsidRPr="005A00CF">
              <w:rPr>
                <w:rFonts w:ascii="Times New Roman" w:hAnsi="Times New Roman" w:cs="Times New Roman"/>
                <w:sz w:val="24"/>
                <w:szCs w:val="24"/>
              </w:rPr>
              <w:t>открыты</w:t>
            </w:r>
            <w:proofErr w:type="gramEnd"/>
            <w:r w:rsidRPr="005A00CF">
              <w:rPr>
                <w:rFonts w:ascii="Times New Roman" w:hAnsi="Times New Roman" w:cs="Times New Roman"/>
                <w:sz w:val="24"/>
                <w:szCs w:val="24"/>
              </w:rPr>
              <w:t xml:space="preserve"> 8 парт героя.</w:t>
            </w:r>
          </w:p>
        </w:tc>
      </w:tr>
      <w:tr w:rsidR="005A00CF" w:rsidRPr="005A00CF" w14:paraId="0671806B" w14:textId="77777777" w:rsidTr="00967CC5">
        <w:tc>
          <w:tcPr>
            <w:tcW w:w="2689" w:type="dxa"/>
          </w:tcPr>
          <w:p w14:paraId="41FD3020"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292C06EE" w14:textId="0B38C470" w:rsidR="005A00CF" w:rsidRPr="005A00CF" w:rsidRDefault="005A00CF" w:rsidP="005A00CF">
            <w:pPr>
              <w:numPr>
                <w:ilvl w:val="0"/>
                <w:numId w:val="25"/>
              </w:numPr>
              <w:ind w:left="35" w:firstLine="325"/>
              <w:contextualSpacing/>
              <w:rPr>
                <w:rFonts w:ascii="Times New Roman" w:hAnsi="Times New Roman" w:cs="Times New Roman"/>
                <w:sz w:val="24"/>
                <w:szCs w:val="24"/>
              </w:rPr>
            </w:pPr>
            <w:r w:rsidRPr="005A00CF">
              <w:rPr>
                <w:rFonts w:ascii="Times New Roman" w:hAnsi="Times New Roman" w:cs="Times New Roman"/>
                <w:sz w:val="24"/>
                <w:szCs w:val="24"/>
              </w:rPr>
              <w:t xml:space="preserve">Воспитание патриотизма у детей и молодежи </w:t>
            </w:r>
            <w:r w:rsidR="00275C37">
              <w:rPr>
                <w:rFonts w:ascii="Times New Roman" w:hAnsi="Times New Roman" w:cs="Times New Roman"/>
                <w:sz w:val="24"/>
                <w:szCs w:val="24"/>
              </w:rPr>
              <w:br/>
            </w:r>
            <w:r w:rsidRPr="005A00CF">
              <w:rPr>
                <w:rFonts w:ascii="Times New Roman" w:hAnsi="Times New Roman" w:cs="Times New Roman"/>
                <w:sz w:val="24"/>
                <w:szCs w:val="24"/>
              </w:rPr>
              <w:t>на героических примерах из истории родного края, подвигах земляков и предков.</w:t>
            </w:r>
          </w:p>
          <w:p w14:paraId="1912A0FF" w14:textId="77777777" w:rsidR="005A00CF" w:rsidRPr="005A00CF" w:rsidRDefault="005A00CF" w:rsidP="005A00CF">
            <w:pPr>
              <w:numPr>
                <w:ilvl w:val="0"/>
                <w:numId w:val="25"/>
              </w:numPr>
              <w:ind w:left="35" w:firstLine="325"/>
              <w:contextualSpacing/>
              <w:rPr>
                <w:rFonts w:ascii="Times New Roman" w:hAnsi="Times New Roman" w:cs="Times New Roman"/>
                <w:sz w:val="24"/>
                <w:szCs w:val="24"/>
              </w:rPr>
            </w:pPr>
            <w:r w:rsidRPr="005A00CF">
              <w:rPr>
                <w:rFonts w:ascii="Times New Roman" w:hAnsi="Times New Roman" w:cs="Times New Roman"/>
                <w:sz w:val="24"/>
                <w:szCs w:val="24"/>
              </w:rPr>
              <w:t>Формирование школьной музейной инфраструктуры.</w:t>
            </w:r>
          </w:p>
          <w:p w14:paraId="5A0ED796" w14:textId="5EA12201" w:rsidR="005A00CF" w:rsidRPr="005A00CF" w:rsidRDefault="005A00CF" w:rsidP="005A00CF">
            <w:pPr>
              <w:numPr>
                <w:ilvl w:val="0"/>
                <w:numId w:val="25"/>
              </w:numPr>
              <w:ind w:left="35" w:firstLine="325"/>
              <w:contextualSpacing/>
              <w:rPr>
                <w:rFonts w:ascii="Times New Roman" w:hAnsi="Times New Roman" w:cs="Times New Roman"/>
                <w:sz w:val="24"/>
                <w:szCs w:val="24"/>
              </w:rPr>
            </w:pPr>
            <w:r w:rsidRPr="005A00CF">
              <w:rPr>
                <w:rFonts w:ascii="Times New Roman" w:hAnsi="Times New Roman" w:cs="Times New Roman"/>
                <w:sz w:val="24"/>
                <w:szCs w:val="24"/>
              </w:rPr>
              <w:t>Вовлечение инициативы школьников.</w:t>
            </w:r>
          </w:p>
        </w:tc>
      </w:tr>
      <w:tr w:rsidR="005A00CF" w:rsidRPr="005A00CF" w14:paraId="7B1B3638" w14:textId="77777777" w:rsidTr="00967CC5">
        <w:tc>
          <w:tcPr>
            <w:tcW w:w="2689" w:type="dxa"/>
          </w:tcPr>
          <w:p w14:paraId="4B584410"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Контактное лицо для взаимодействия.</w:t>
            </w:r>
          </w:p>
        </w:tc>
        <w:tc>
          <w:tcPr>
            <w:tcW w:w="6656" w:type="dxa"/>
          </w:tcPr>
          <w:p w14:paraId="143806B0" w14:textId="77777777" w:rsidR="005A00CF" w:rsidRPr="005A00CF" w:rsidRDefault="005A00CF" w:rsidP="005A00CF">
            <w:pPr>
              <w:rPr>
                <w:rFonts w:ascii="Times New Roman" w:hAnsi="Times New Roman" w:cs="Times New Roman"/>
                <w:sz w:val="24"/>
                <w:szCs w:val="24"/>
              </w:rPr>
            </w:pPr>
            <w:r w:rsidRPr="005A00CF">
              <w:rPr>
                <w:rFonts w:ascii="Times New Roman" w:hAnsi="Times New Roman" w:cs="Times New Roman"/>
                <w:sz w:val="24"/>
                <w:szCs w:val="24"/>
              </w:rPr>
              <w:t xml:space="preserve">Исполнительный директор АСМО Брянской области </w:t>
            </w:r>
            <w:proofErr w:type="spellStart"/>
            <w:r w:rsidRPr="005A00CF">
              <w:rPr>
                <w:rFonts w:ascii="Times New Roman" w:hAnsi="Times New Roman" w:cs="Times New Roman"/>
                <w:sz w:val="24"/>
                <w:szCs w:val="24"/>
              </w:rPr>
              <w:t>Пригаро</w:t>
            </w:r>
            <w:proofErr w:type="spellEnd"/>
            <w:r w:rsidRPr="005A00CF">
              <w:rPr>
                <w:rFonts w:ascii="Times New Roman" w:hAnsi="Times New Roman" w:cs="Times New Roman"/>
                <w:sz w:val="24"/>
                <w:szCs w:val="24"/>
              </w:rPr>
              <w:t xml:space="preserve"> Наталья Владимировна</w:t>
            </w:r>
          </w:p>
          <w:p w14:paraId="44653E7E" w14:textId="77777777" w:rsidR="005A00CF" w:rsidRPr="005A00CF" w:rsidRDefault="005A00CF" w:rsidP="005A00CF">
            <w:pPr>
              <w:rPr>
                <w:rFonts w:ascii="Times New Roman" w:hAnsi="Times New Roman" w:cs="Times New Roman"/>
                <w:sz w:val="24"/>
                <w:szCs w:val="24"/>
                <w:lang w:val="en-US"/>
              </w:rPr>
            </w:pPr>
            <w:r w:rsidRPr="005A00CF">
              <w:rPr>
                <w:rFonts w:ascii="Times New Roman" w:hAnsi="Times New Roman" w:cs="Times New Roman"/>
                <w:color w:val="333333"/>
                <w:sz w:val="24"/>
                <w:szCs w:val="24"/>
                <w:shd w:val="clear" w:color="auto" w:fill="FFFFFF"/>
              </w:rPr>
              <w:t>тел</w:t>
            </w:r>
            <w:r w:rsidRPr="005A00CF">
              <w:rPr>
                <w:rFonts w:ascii="Times New Roman" w:hAnsi="Times New Roman" w:cs="Times New Roman"/>
                <w:color w:val="333333"/>
                <w:sz w:val="24"/>
                <w:szCs w:val="24"/>
                <w:shd w:val="clear" w:color="auto" w:fill="FFFFFF"/>
                <w:lang w:val="en-US"/>
              </w:rPr>
              <w:t>. +7 (4832) 32-58-24</w:t>
            </w:r>
            <w:r w:rsidRPr="005A00CF">
              <w:rPr>
                <w:rFonts w:ascii="Times New Roman" w:hAnsi="Times New Roman" w:cs="Times New Roman"/>
                <w:sz w:val="24"/>
                <w:szCs w:val="24"/>
                <w:lang w:val="en-US"/>
              </w:rPr>
              <w:t xml:space="preserve"> </w:t>
            </w:r>
          </w:p>
        </w:tc>
      </w:tr>
    </w:tbl>
    <w:p w14:paraId="5DFC095D" w14:textId="7C3D7A62" w:rsidR="005A00CF" w:rsidRDefault="005A00CF" w:rsidP="005A00C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D8CEC86" w14:textId="5393DB6E" w:rsidR="005A00CF" w:rsidRPr="00467002" w:rsidRDefault="00467002" w:rsidP="005A00CF">
      <w:pPr>
        <w:rPr>
          <w:rFonts w:ascii="Times New Roman" w:hAnsi="Times New Roman" w:cs="Times New Roman"/>
          <w:b/>
          <w:bCs/>
          <w:sz w:val="24"/>
          <w:szCs w:val="24"/>
        </w:rPr>
      </w:pPr>
      <w:r w:rsidRPr="00467002">
        <w:rPr>
          <w:rFonts w:ascii="Times New Roman" w:hAnsi="Times New Roman" w:cs="Times New Roman"/>
          <w:b/>
          <w:bCs/>
          <w:sz w:val="24"/>
          <w:szCs w:val="24"/>
        </w:rPr>
        <w:lastRenderedPageBreak/>
        <w:t>Приложение 4</w:t>
      </w:r>
    </w:p>
    <w:tbl>
      <w:tblPr>
        <w:tblStyle w:val="4"/>
        <w:tblW w:w="0" w:type="auto"/>
        <w:tblLook w:val="04A0" w:firstRow="1" w:lastRow="0" w:firstColumn="1" w:lastColumn="0" w:noHBand="0" w:noVBand="1"/>
      </w:tblPr>
      <w:tblGrid>
        <w:gridCol w:w="2689"/>
        <w:gridCol w:w="6656"/>
      </w:tblGrid>
      <w:tr w:rsidR="00467002" w:rsidRPr="00467002" w14:paraId="340BD430" w14:textId="77777777" w:rsidTr="00967CC5">
        <w:tc>
          <w:tcPr>
            <w:tcW w:w="9345" w:type="dxa"/>
            <w:gridSpan w:val="2"/>
          </w:tcPr>
          <w:p w14:paraId="27098A50" w14:textId="77777777" w:rsidR="00467002" w:rsidRPr="00467002" w:rsidRDefault="00467002" w:rsidP="00467002">
            <w:pPr>
              <w:rPr>
                <w:rFonts w:ascii="Times New Roman" w:hAnsi="Times New Roman" w:cs="Times New Roman"/>
                <w:sz w:val="24"/>
                <w:szCs w:val="24"/>
              </w:rPr>
            </w:pPr>
            <w:r w:rsidRPr="00467002">
              <w:rPr>
                <w:rFonts w:ascii="Times New Roman" w:hAnsi="Times New Roman" w:cs="Times New Roman"/>
                <w:sz w:val="24"/>
                <w:szCs w:val="24"/>
              </w:rPr>
              <w:t xml:space="preserve">Наименование практики (проекта): _ </w:t>
            </w:r>
            <w:r w:rsidRPr="00467002">
              <w:rPr>
                <w:rFonts w:ascii="Times New Roman" w:hAnsi="Times New Roman" w:cs="Times New Roman"/>
                <w:b/>
                <w:bCs/>
                <w:i/>
                <w:iCs/>
                <w:sz w:val="24"/>
                <w:szCs w:val="24"/>
              </w:rPr>
              <w:t xml:space="preserve">Реконструкция водоснабжения в сельских населенных пунктах </w:t>
            </w:r>
          </w:p>
        </w:tc>
      </w:tr>
      <w:tr w:rsidR="00467002" w:rsidRPr="00467002" w14:paraId="5F310CC1" w14:textId="77777777" w:rsidTr="00967CC5">
        <w:tc>
          <w:tcPr>
            <w:tcW w:w="2689" w:type="dxa"/>
          </w:tcPr>
          <w:p w14:paraId="44D806F6" w14:textId="77777777" w:rsidR="00467002" w:rsidRPr="00467002" w:rsidRDefault="00467002" w:rsidP="00467002">
            <w:pPr>
              <w:rPr>
                <w:rFonts w:ascii="Times New Roman" w:hAnsi="Times New Roman" w:cs="Times New Roman"/>
                <w:sz w:val="24"/>
                <w:szCs w:val="24"/>
              </w:rPr>
            </w:pPr>
            <w:r w:rsidRPr="00467002">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2E8FD6D2" w14:textId="77777777" w:rsidR="00467002" w:rsidRPr="00467002" w:rsidRDefault="00467002" w:rsidP="00467002">
            <w:pPr>
              <w:rPr>
                <w:rFonts w:ascii="Times New Roman" w:hAnsi="Times New Roman" w:cs="Times New Roman"/>
                <w:sz w:val="24"/>
                <w:szCs w:val="24"/>
              </w:rPr>
            </w:pPr>
            <w:proofErr w:type="spellStart"/>
            <w:r w:rsidRPr="00467002">
              <w:rPr>
                <w:rFonts w:ascii="Times New Roman" w:hAnsi="Times New Roman" w:cs="Times New Roman"/>
                <w:sz w:val="24"/>
                <w:szCs w:val="24"/>
              </w:rPr>
              <w:t>Новозыбковский</w:t>
            </w:r>
            <w:proofErr w:type="spellEnd"/>
            <w:r w:rsidRPr="00467002">
              <w:rPr>
                <w:rFonts w:ascii="Times New Roman" w:hAnsi="Times New Roman" w:cs="Times New Roman"/>
                <w:sz w:val="24"/>
                <w:szCs w:val="24"/>
              </w:rPr>
              <w:t xml:space="preserve"> городской  округ</w:t>
            </w:r>
          </w:p>
        </w:tc>
      </w:tr>
      <w:tr w:rsidR="00467002" w:rsidRPr="00467002" w14:paraId="1739E50A" w14:textId="77777777" w:rsidTr="00967CC5">
        <w:tc>
          <w:tcPr>
            <w:tcW w:w="2689" w:type="dxa"/>
          </w:tcPr>
          <w:p w14:paraId="77C3397A" w14:textId="77777777" w:rsidR="00467002" w:rsidRPr="00467002" w:rsidRDefault="00467002" w:rsidP="00467002">
            <w:pPr>
              <w:rPr>
                <w:rFonts w:ascii="Times New Roman" w:hAnsi="Times New Roman" w:cs="Times New Roman"/>
                <w:sz w:val="24"/>
                <w:szCs w:val="24"/>
              </w:rPr>
            </w:pPr>
            <w:r w:rsidRPr="00467002">
              <w:rPr>
                <w:rFonts w:ascii="Times New Roman" w:hAnsi="Times New Roman" w:cs="Times New Roman"/>
                <w:sz w:val="24"/>
                <w:szCs w:val="24"/>
              </w:rPr>
              <w:t>Описание сути практики (включая период реализации)</w:t>
            </w:r>
          </w:p>
        </w:tc>
        <w:tc>
          <w:tcPr>
            <w:tcW w:w="6656" w:type="dxa"/>
          </w:tcPr>
          <w:p w14:paraId="1780F6B5" w14:textId="1BD4A839" w:rsidR="00467002" w:rsidRPr="00467002" w:rsidRDefault="00467002" w:rsidP="00467002">
            <w:pPr>
              <w:ind w:firstLine="319"/>
              <w:jc w:val="both"/>
              <w:rPr>
                <w:rFonts w:ascii="Times New Roman" w:hAnsi="Times New Roman" w:cs="Times New Roman"/>
                <w:sz w:val="24"/>
                <w:szCs w:val="24"/>
              </w:rPr>
            </w:pPr>
            <w:proofErr w:type="gramStart"/>
            <w:r w:rsidRPr="00467002">
              <w:rPr>
                <w:rFonts w:ascii="Times New Roman" w:hAnsi="Times New Roman" w:cs="Times New Roman"/>
                <w:sz w:val="24"/>
                <w:szCs w:val="24"/>
              </w:rPr>
              <w:t xml:space="preserve">В рамках федерального проекта «Чистая вода», национального проекта «Жильё и городская среда» проведена реконструкция системы водоснабжения в с. </w:t>
            </w:r>
            <w:proofErr w:type="spellStart"/>
            <w:r w:rsidRPr="00467002">
              <w:rPr>
                <w:rFonts w:ascii="Times New Roman" w:hAnsi="Times New Roman" w:cs="Times New Roman"/>
                <w:sz w:val="24"/>
                <w:szCs w:val="24"/>
              </w:rPr>
              <w:t>Замишево</w:t>
            </w:r>
            <w:proofErr w:type="spellEnd"/>
            <w:r w:rsidRPr="00467002">
              <w:rPr>
                <w:rFonts w:ascii="Times New Roman" w:hAnsi="Times New Roman" w:cs="Times New Roman"/>
                <w:sz w:val="24"/>
                <w:szCs w:val="24"/>
              </w:rPr>
              <w:t xml:space="preserve"> </w:t>
            </w:r>
            <w:r w:rsidR="00275C37">
              <w:rPr>
                <w:rFonts w:ascii="Times New Roman" w:hAnsi="Times New Roman" w:cs="Times New Roman"/>
                <w:sz w:val="24"/>
                <w:szCs w:val="24"/>
              </w:rPr>
              <w:br/>
            </w:r>
            <w:r w:rsidRPr="00467002">
              <w:rPr>
                <w:rFonts w:ascii="Times New Roman" w:hAnsi="Times New Roman" w:cs="Times New Roman"/>
                <w:sz w:val="24"/>
                <w:szCs w:val="24"/>
              </w:rPr>
              <w:t xml:space="preserve">и д. </w:t>
            </w:r>
            <w:proofErr w:type="spellStart"/>
            <w:r w:rsidRPr="00467002">
              <w:rPr>
                <w:rFonts w:ascii="Times New Roman" w:hAnsi="Times New Roman" w:cs="Times New Roman"/>
                <w:sz w:val="24"/>
                <w:szCs w:val="24"/>
              </w:rPr>
              <w:t>Крутоберезка</w:t>
            </w:r>
            <w:proofErr w:type="spellEnd"/>
            <w:r w:rsidRPr="00467002">
              <w:rPr>
                <w:rFonts w:ascii="Times New Roman" w:hAnsi="Times New Roman" w:cs="Times New Roman"/>
                <w:sz w:val="24"/>
                <w:szCs w:val="24"/>
              </w:rPr>
              <w:t xml:space="preserve"> </w:t>
            </w:r>
            <w:proofErr w:type="spellStart"/>
            <w:r w:rsidRPr="00467002">
              <w:rPr>
                <w:rFonts w:ascii="Times New Roman" w:hAnsi="Times New Roman" w:cs="Times New Roman"/>
                <w:sz w:val="24"/>
                <w:szCs w:val="24"/>
              </w:rPr>
              <w:t>Новозыбковского</w:t>
            </w:r>
            <w:proofErr w:type="spellEnd"/>
            <w:r w:rsidRPr="00467002">
              <w:rPr>
                <w:rFonts w:ascii="Times New Roman" w:hAnsi="Times New Roman" w:cs="Times New Roman"/>
                <w:sz w:val="24"/>
                <w:szCs w:val="24"/>
              </w:rPr>
              <w:t xml:space="preserve"> городского округа. </w:t>
            </w:r>
            <w:proofErr w:type="gramEnd"/>
          </w:p>
          <w:p w14:paraId="49853B1F" w14:textId="48465AA3" w:rsidR="00467002" w:rsidRPr="00467002" w:rsidRDefault="00467002" w:rsidP="00467002">
            <w:pPr>
              <w:ind w:firstLine="319"/>
              <w:jc w:val="both"/>
              <w:rPr>
                <w:rFonts w:ascii="Times New Roman" w:hAnsi="Times New Roman" w:cs="Times New Roman"/>
                <w:sz w:val="24"/>
                <w:szCs w:val="24"/>
              </w:rPr>
            </w:pPr>
            <w:r w:rsidRPr="00467002">
              <w:rPr>
                <w:rFonts w:ascii="Times New Roman" w:hAnsi="Times New Roman" w:cs="Times New Roman"/>
                <w:sz w:val="24"/>
                <w:szCs w:val="24"/>
              </w:rPr>
              <w:t xml:space="preserve">Муниципальный контракт на выполнение строительно-монтажных работ был заключен с подрядной организацией ООО «ТПС-Инжиниринг». Цена контракта составила почти </w:t>
            </w:r>
            <w:r w:rsidR="00275C37">
              <w:rPr>
                <w:rFonts w:ascii="Times New Roman" w:hAnsi="Times New Roman" w:cs="Times New Roman"/>
                <w:sz w:val="24"/>
                <w:szCs w:val="24"/>
              </w:rPr>
              <w:br/>
            </w:r>
            <w:r w:rsidRPr="00467002">
              <w:rPr>
                <w:rFonts w:ascii="Times New Roman" w:hAnsi="Times New Roman" w:cs="Times New Roman"/>
                <w:sz w:val="24"/>
                <w:szCs w:val="24"/>
              </w:rPr>
              <w:t xml:space="preserve">52 </w:t>
            </w:r>
            <w:proofErr w:type="gramStart"/>
            <w:r w:rsidRPr="00467002">
              <w:rPr>
                <w:rFonts w:ascii="Times New Roman" w:hAnsi="Times New Roman" w:cs="Times New Roman"/>
                <w:sz w:val="24"/>
                <w:szCs w:val="24"/>
              </w:rPr>
              <w:t>млн</w:t>
            </w:r>
            <w:proofErr w:type="gramEnd"/>
            <w:r w:rsidRPr="00467002">
              <w:rPr>
                <w:rFonts w:ascii="Times New Roman" w:hAnsi="Times New Roman" w:cs="Times New Roman"/>
                <w:sz w:val="24"/>
                <w:szCs w:val="24"/>
              </w:rPr>
              <w:t xml:space="preserve"> рублей.</w:t>
            </w:r>
          </w:p>
        </w:tc>
      </w:tr>
      <w:tr w:rsidR="00467002" w:rsidRPr="00467002" w14:paraId="03A65C48" w14:textId="77777777" w:rsidTr="00967CC5">
        <w:tc>
          <w:tcPr>
            <w:tcW w:w="2689" w:type="dxa"/>
          </w:tcPr>
          <w:p w14:paraId="23145CC5" w14:textId="77777777" w:rsidR="00467002" w:rsidRPr="00467002" w:rsidRDefault="00467002" w:rsidP="00467002">
            <w:pPr>
              <w:rPr>
                <w:rFonts w:ascii="Times New Roman" w:hAnsi="Times New Roman" w:cs="Times New Roman"/>
                <w:sz w:val="24"/>
                <w:szCs w:val="24"/>
              </w:rPr>
            </w:pPr>
            <w:r w:rsidRPr="00467002">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5F37A484" w14:textId="57FA46ED" w:rsidR="00467002" w:rsidRPr="00467002" w:rsidRDefault="00467002" w:rsidP="00467002">
            <w:pPr>
              <w:ind w:firstLine="319"/>
              <w:jc w:val="both"/>
              <w:rPr>
                <w:rFonts w:ascii="Times New Roman" w:hAnsi="Times New Roman" w:cs="Times New Roman"/>
                <w:sz w:val="24"/>
                <w:szCs w:val="24"/>
              </w:rPr>
            </w:pPr>
            <w:r w:rsidRPr="00467002">
              <w:rPr>
                <w:rFonts w:ascii="Times New Roman" w:hAnsi="Times New Roman" w:cs="Times New Roman"/>
                <w:sz w:val="24"/>
                <w:szCs w:val="24"/>
              </w:rPr>
              <w:t xml:space="preserve">Проект позволил решить проблемы водоснабжения двух сел на территории городского округа. Выполнены работы: бурение скважин, установка водонапорных башен, насосных станций, водоразборных колонок, водопроводных колодцев, пожарных гидрантов, подключение абонентов. Проложены водопроводные сети 9373,0 км в с. </w:t>
            </w:r>
            <w:proofErr w:type="spellStart"/>
            <w:r w:rsidRPr="00467002">
              <w:rPr>
                <w:rFonts w:ascii="Times New Roman" w:hAnsi="Times New Roman" w:cs="Times New Roman"/>
                <w:sz w:val="24"/>
                <w:szCs w:val="24"/>
              </w:rPr>
              <w:t>Замишево</w:t>
            </w:r>
            <w:proofErr w:type="spellEnd"/>
            <w:r w:rsidRPr="00467002">
              <w:rPr>
                <w:rFonts w:ascii="Times New Roman" w:hAnsi="Times New Roman" w:cs="Times New Roman"/>
                <w:sz w:val="24"/>
                <w:szCs w:val="24"/>
              </w:rPr>
              <w:t xml:space="preserve"> и 1631,0 км </w:t>
            </w:r>
            <w:r w:rsidR="00275C37">
              <w:rPr>
                <w:rFonts w:ascii="Times New Roman" w:hAnsi="Times New Roman" w:cs="Times New Roman"/>
                <w:sz w:val="24"/>
                <w:szCs w:val="24"/>
              </w:rPr>
              <w:br/>
            </w:r>
            <w:r w:rsidRPr="00467002">
              <w:rPr>
                <w:rFonts w:ascii="Times New Roman" w:hAnsi="Times New Roman" w:cs="Times New Roman"/>
                <w:sz w:val="24"/>
                <w:szCs w:val="24"/>
              </w:rPr>
              <w:t xml:space="preserve">в д. </w:t>
            </w:r>
            <w:proofErr w:type="spellStart"/>
            <w:r w:rsidRPr="00467002">
              <w:rPr>
                <w:rFonts w:ascii="Times New Roman" w:hAnsi="Times New Roman" w:cs="Times New Roman"/>
                <w:sz w:val="24"/>
                <w:szCs w:val="24"/>
              </w:rPr>
              <w:t>Крутоберезка</w:t>
            </w:r>
            <w:proofErr w:type="spellEnd"/>
            <w:r w:rsidRPr="00467002">
              <w:rPr>
                <w:rFonts w:ascii="Times New Roman" w:hAnsi="Times New Roman" w:cs="Times New Roman"/>
                <w:sz w:val="24"/>
                <w:szCs w:val="24"/>
              </w:rPr>
              <w:t xml:space="preserve">. Произведено обустройство зон ограждения и благоустройство территории площади подъездов </w:t>
            </w:r>
            <w:r w:rsidR="00275C37">
              <w:rPr>
                <w:rFonts w:ascii="Times New Roman" w:hAnsi="Times New Roman" w:cs="Times New Roman"/>
                <w:sz w:val="24"/>
                <w:szCs w:val="24"/>
              </w:rPr>
              <w:br/>
            </w:r>
            <w:r w:rsidRPr="00467002">
              <w:rPr>
                <w:rFonts w:ascii="Times New Roman" w:hAnsi="Times New Roman" w:cs="Times New Roman"/>
                <w:sz w:val="24"/>
                <w:szCs w:val="24"/>
              </w:rPr>
              <w:t>на объектах.</w:t>
            </w:r>
          </w:p>
          <w:p w14:paraId="74AF4992" w14:textId="77777777" w:rsidR="00467002" w:rsidRPr="00467002" w:rsidRDefault="00467002" w:rsidP="00467002">
            <w:pPr>
              <w:ind w:firstLine="567"/>
              <w:jc w:val="both"/>
              <w:rPr>
                <w:rFonts w:ascii="Times New Roman" w:hAnsi="Times New Roman" w:cs="Times New Roman"/>
                <w:sz w:val="24"/>
                <w:szCs w:val="24"/>
              </w:rPr>
            </w:pPr>
          </w:p>
        </w:tc>
      </w:tr>
      <w:tr w:rsidR="00467002" w:rsidRPr="00467002" w14:paraId="5A1975A5" w14:textId="77777777" w:rsidTr="00967CC5">
        <w:tc>
          <w:tcPr>
            <w:tcW w:w="2689" w:type="dxa"/>
          </w:tcPr>
          <w:p w14:paraId="202EDB8C" w14:textId="77777777" w:rsidR="00467002" w:rsidRPr="00467002" w:rsidRDefault="00467002" w:rsidP="00467002">
            <w:pPr>
              <w:rPr>
                <w:rFonts w:ascii="Times New Roman" w:hAnsi="Times New Roman" w:cs="Times New Roman"/>
                <w:sz w:val="24"/>
                <w:szCs w:val="24"/>
              </w:rPr>
            </w:pPr>
            <w:r w:rsidRPr="00467002">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40A955D6" w14:textId="77777777" w:rsidR="00467002" w:rsidRPr="00467002" w:rsidRDefault="00467002" w:rsidP="00467002">
            <w:pPr>
              <w:numPr>
                <w:ilvl w:val="0"/>
                <w:numId w:val="26"/>
              </w:numPr>
              <w:ind w:left="35" w:firstLine="284"/>
              <w:contextualSpacing/>
              <w:jc w:val="both"/>
              <w:rPr>
                <w:rFonts w:ascii="Times New Roman" w:hAnsi="Times New Roman" w:cs="Times New Roman"/>
                <w:sz w:val="24"/>
                <w:szCs w:val="24"/>
              </w:rPr>
            </w:pPr>
            <w:r w:rsidRPr="00467002">
              <w:rPr>
                <w:rFonts w:ascii="Times New Roman" w:hAnsi="Times New Roman" w:cs="Times New Roman"/>
                <w:sz w:val="24"/>
                <w:szCs w:val="24"/>
              </w:rPr>
              <w:t>Укрупненный комплексный проект реконструкции сельских водопроводов разработан специалистами администрации городского округа.</w:t>
            </w:r>
          </w:p>
          <w:p w14:paraId="3B4ED3A0" w14:textId="77777777" w:rsidR="00467002" w:rsidRPr="00467002" w:rsidRDefault="00467002" w:rsidP="00467002">
            <w:pPr>
              <w:numPr>
                <w:ilvl w:val="0"/>
                <w:numId w:val="26"/>
              </w:numPr>
              <w:ind w:left="35" w:firstLine="284"/>
              <w:contextualSpacing/>
              <w:jc w:val="both"/>
              <w:rPr>
                <w:rFonts w:ascii="Times New Roman" w:hAnsi="Times New Roman" w:cs="Times New Roman"/>
                <w:sz w:val="24"/>
                <w:szCs w:val="24"/>
              </w:rPr>
            </w:pPr>
            <w:r w:rsidRPr="00467002">
              <w:rPr>
                <w:rFonts w:ascii="Times New Roman" w:hAnsi="Times New Roman" w:cs="Times New Roman"/>
                <w:sz w:val="24"/>
                <w:szCs w:val="24"/>
              </w:rPr>
              <w:t xml:space="preserve">При защите проекта на уровне Брянской области учитывалась общая численность населения </w:t>
            </w:r>
            <w:proofErr w:type="spellStart"/>
            <w:r w:rsidRPr="00467002">
              <w:rPr>
                <w:rFonts w:ascii="Times New Roman" w:hAnsi="Times New Roman" w:cs="Times New Roman"/>
                <w:sz w:val="24"/>
                <w:szCs w:val="24"/>
              </w:rPr>
              <w:t>Новозыбковского</w:t>
            </w:r>
            <w:proofErr w:type="spellEnd"/>
            <w:r w:rsidRPr="00467002">
              <w:rPr>
                <w:rFonts w:ascii="Times New Roman" w:hAnsi="Times New Roman" w:cs="Times New Roman"/>
                <w:sz w:val="24"/>
                <w:szCs w:val="24"/>
              </w:rPr>
              <w:t xml:space="preserve"> городского округа.</w:t>
            </w:r>
          </w:p>
        </w:tc>
      </w:tr>
      <w:tr w:rsidR="00467002" w:rsidRPr="00467002" w14:paraId="1B5F5827" w14:textId="77777777" w:rsidTr="00967CC5">
        <w:tc>
          <w:tcPr>
            <w:tcW w:w="2689" w:type="dxa"/>
          </w:tcPr>
          <w:p w14:paraId="1DC31096" w14:textId="77777777" w:rsidR="00467002" w:rsidRPr="00467002" w:rsidRDefault="00467002" w:rsidP="00467002">
            <w:pPr>
              <w:rPr>
                <w:rFonts w:ascii="Times New Roman" w:hAnsi="Times New Roman" w:cs="Times New Roman"/>
                <w:sz w:val="24"/>
                <w:szCs w:val="24"/>
              </w:rPr>
            </w:pPr>
            <w:r w:rsidRPr="00467002">
              <w:rPr>
                <w:rFonts w:ascii="Times New Roman" w:hAnsi="Times New Roman" w:cs="Times New Roman"/>
                <w:sz w:val="24"/>
                <w:szCs w:val="24"/>
              </w:rPr>
              <w:t>Контактное лицо для взаимодействия.</w:t>
            </w:r>
          </w:p>
        </w:tc>
        <w:tc>
          <w:tcPr>
            <w:tcW w:w="6656" w:type="dxa"/>
          </w:tcPr>
          <w:p w14:paraId="5F601592" w14:textId="77777777" w:rsidR="00467002" w:rsidRPr="00467002" w:rsidRDefault="00467002" w:rsidP="00467002">
            <w:pPr>
              <w:rPr>
                <w:rFonts w:ascii="Times New Roman" w:hAnsi="Times New Roman" w:cs="Times New Roman"/>
                <w:sz w:val="24"/>
                <w:szCs w:val="24"/>
              </w:rPr>
            </w:pPr>
            <w:r w:rsidRPr="00467002">
              <w:rPr>
                <w:rFonts w:ascii="Times New Roman" w:hAnsi="Times New Roman" w:cs="Times New Roman"/>
                <w:sz w:val="24"/>
                <w:szCs w:val="24"/>
              </w:rPr>
              <w:t xml:space="preserve">Исполнительный директор АСМО Брянской области </w:t>
            </w:r>
            <w:proofErr w:type="spellStart"/>
            <w:r w:rsidRPr="00467002">
              <w:rPr>
                <w:rFonts w:ascii="Times New Roman" w:hAnsi="Times New Roman" w:cs="Times New Roman"/>
                <w:sz w:val="24"/>
                <w:szCs w:val="24"/>
              </w:rPr>
              <w:t>Пригаро</w:t>
            </w:r>
            <w:proofErr w:type="spellEnd"/>
            <w:r w:rsidRPr="00467002">
              <w:rPr>
                <w:rFonts w:ascii="Times New Roman" w:hAnsi="Times New Roman" w:cs="Times New Roman"/>
                <w:sz w:val="24"/>
                <w:szCs w:val="24"/>
              </w:rPr>
              <w:t xml:space="preserve"> Наталья Владимировна</w:t>
            </w:r>
          </w:p>
          <w:p w14:paraId="04285C08" w14:textId="77777777" w:rsidR="00467002" w:rsidRPr="00467002" w:rsidRDefault="00467002" w:rsidP="00467002">
            <w:pPr>
              <w:rPr>
                <w:rFonts w:ascii="Times New Roman" w:hAnsi="Times New Roman" w:cs="Times New Roman"/>
                <w:sz w:val="24"/>
                <w:szCs w:val="24"/>
                <w:lang w:val="en-US"/>
              </w:rPr>
            </w:pPr>
            <w:r w:rsidRPr="00467002">
              <w:rPr>
                <w:rFonts w:ascii="Times New Roman" w:hAnsi="Times New Roman" w:cs="Times New Roman"/>
                <w:color w:val="333333"/>
                <w:sz w:val="24"/>
                <w:szCs w:val="24"/>
                <w:shd w:val="clear" w:color="auto" w:fill="FFFFFF"/>
              </w:rPr>
              <w:t>тел</w:t>
            </w:r>
            <w:r w:rsidRPr="00467002">
              <w:rPr>
                <w:rFonts w:ascii="Times New Roman" w:hAnsi="Times New Roman" w:cs="Times New Roman"/>
                <w:color w:val="333333"/>
                <w:sz w:val="24"/>
                <w:szCs w:val="24"/>
                <w:shd w:val="clear" w:color="auto" w:fill="FFFFFF"/>
                <w:lang w:val="en-US"/>
              </w:rPr>
              <w:t>. +7 (4832) 32-58-24</w:t>
            </w:r>
            <w:r w:rsidRPr="00467002">
              <w:rPr>
                <w:rFonts w:ascii="Times New Roman" w:hAnsi="Times New Roman" w:cs="Times New Roman"/>
                <w:sz w:val="24"/>
                <w:szCs w:val="24"/>
                <w:lang w:val="en-US"/>
              </w:rPr>
              <w:t xml:space="preserve"> </w:t>
            </w:r>
          </w:p>
        </w:tc>
      </w:tr>
    </w:tbl>
    <w:p w14:paraId="6A55DBE2" w14:textId="77777777" w:rsidR="00467002" w:rsidRPr="005A00CF" w:rsidRDefault="00467002" w:rsidP="005A00CF">
      <w:pPr>
        <w:rPr>
          <w:rFonts w:ascii="Times New Roman" w:hAnsi="Times New Roman" w:cs="Times New Roman"/>
          <w:sz w:val="24"/>
          <w:szCs w:val="24"/>
        </w:rPr>
      </w:pPr>
    </w:p>
    <w:p w14:paraId="0C27A039" w14:textId="55F82BE1" w:rsidR="009F7720" w:rsidRDefault="009F7720"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2CB83EBE" w14:textId="5EDDA347" w:rsidR="008417F3" w:rsidRPr="009F7720" w:rsidRDefault="009F7720" w:rsidP="008417F3">
      <w:pPr>
        <w:spacing w:line="240" w:lineRule="auto"/>
        <w:jc w:val="both"/>
        <w:rPr>
          <w:rFonts w:ascii="Times New Roman" w:hAnsi="Times New Roman" w:cs="Times New Roman"/>
          <w:b/>
          <w:bCs/>
          <w:sz w:val="24"/>
          <w:szCs w:val="24"/>
        </w:rPr>
      </w:pPr>
      <w:r w:rsidRPr="009F7720">
        <w:rPr>
          <w:rFonts w:ascii="Times New Roman" w:hAnsi="Times New Roman" w:cs="Times New Roman"/>
          <w:b/>
          <w:bCs/>
          <w:sz w:val="24"/>
          <w:szCs w:val="24"/>
        </w:rPr>
        <w:lastRenderedPageBreak/>
        <w:t>Приложение 5</w:t>
      </w:r>
    </w:p>
    <w:tbl>
      <w:tblPr>
        <w:tblStyle w:val="5"/>
        <w:tblW w:w="0" w:type="auto"/>
        <w:tblLook w:val="04A0" w:firstRow="1" w:lastRow="0" w:firstColumn="1" w:lastColumn="0" w:noHBand="0" w:noVBand="1"/>
      </w:tblPr>
      <w:tblGrid>
        <w:gridCol w:w="2689"/>
        <w:gridCol w:w="6656"/>
      </w:tblGrid>
      <w:tr w:rsidR="009F7720" w:rsidRPr="009F7720" w14:paraId="0B887B66" w14:textId="77777777" w:rsidTr="00967CC5">
        <w:tc>
          <w:tcPr>
            <w:tcW w:w="9345" w:type="dxa"/>
            <w:gridSpan w:val="2"/>
          </w:tcPr>
          <w:p w14:paraId="3CBF2202" w14:textId="77777777" w:rsidR="009F7720" w:rsidRPr="009F7720" w:rsidRDefault="009F7720" w:rsidP="009F7720">
            <w:pPr>
              <w:rPr>
                <w:rFonts w:ascii="Times New Roman" w:hAnsi="Times New Roman" w:cs="Times New Roman"/>
                <w:sz w:val="24"/>
                <w:szCs w:val="24"/>
              </w:rPr>
            </w:pPr>
            <w:r w:rsidRPr="009F7720">
              <w:rPr>
                <w:rFonts w:ascii="Times New Roman" w:hAnsi="Times New Roman" w:cs="Times New Roman"/>
                <w:sz w:val="24"/>
                <w:szCs w:val="24"/>
              </w:rPr>
              <w:t xml:space="preserve">Наименование практики (проекта): _ </w:t>
            </w:r>
            <w:r w:rsidRPr="009F7720">
              <w:rPr>
                <w:rFonts w:ascii="Times New Roman" w:hAnsi="Times New Roman" w:cs="Times New Roman"/>
                <w:b/>
                <w:bCs/>
                <w:i/>
                <w:iCs/>
                <w:sz w:val="24"/>
                <w:szCs w:val="24"/>
              </w:rPr>
              <w:t>Развитие инфраструктуры  физкультуры и массового спорта</w:t>
            </w:r>
          </w:p>
        </w:tc>
      </w:tr>
      <w:tr w:rsidR="009F7720" w:rsidRPr="009F7720" w14:paraId="143A6872" w14:textId="77777777" w:rsidTr="00967CC5">
        <w:tc>
          <w:tcPr>
            <w:tcW w:w="2689" w:type="dxa"/>
          </w:tcPr>
          <w:p w14:paraId="0DF2B546" w14:textId="77777777" w:rsidR="009F7720" w:rsidRPr="009F7720" w:rsidRDefault="009F7720" w:rsidP="009F7720">
            <w:pPr>
              <w:rPr>
                <w:rFonts w:ascii="Times New Roman" w:hAnsi="Times New Roman" w:cs="Times New Roman"/>
                <w:sz w:val="24"/>
                <w:szCs w:val="24"/>
              </w:rPr>
            </w:pPr>
            <w:r w:rsidRPr="009F7720">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33210144" w14:textId="77777777" w:rsidR="009F7720" w:rsidRPr="009F7720" w:rsidRDefault="009F7720" w:rsidP="009F7720">
            <w:pPr>
              <w:rPr>
                <w:rFonts w:ascii="Times New Roman" w:hAnsi="Times New Roman" w:cs="Times New Roman"/>
                <w:sz w:val="24"/>
                <w:szCs w:val="24"/>
              </w:rPr>
            </w:pPr>
            <w:proofErr w:type="spellStart"/>
            <w:r w:rsidRPr="009F7720">
              <w:rPr>
                <w:rFonts w:ascii="Times New Roman" w:hAnsi="Times New Roman" w:cs="Times New Roman"/>
                <w:sz w:val="24"/>
                <w:szCs w:val="24"/>
              </w:rPr>
              <w:t>Новозыбковский</w:t>
            </w:r>
            <w:proofErr w:type="spellEnd"/>
            <w:r w:rsidRPr="009F7720">
              <w:rPr>
                <w:rFonts w:ascii="Times New Roman" w:hAnsi="Times New Roman" w:cs="Times New Roman"/>
                <w:sz w:val="24"/>
                <w:szCs w:val="24"/>
              </w:rPr>
              <w:t xml:space="preserve"> городской округ</w:t>
            </w:r>
          </w:p>
        </w:tc>
      </w:tr>
      <w:tr w:rsidR="009F7720" w:rsidRPr="009F7720" w14:paraId="3215DC9B" w14:textId="77777777" w:rsidTr="00967CC5">
        <w:tc>
          <w:tcPr>
            <w:tcW w:w="2689" w:type="dxa"/>
          </w:tcPr>
          <w:p w14:paraId="1FC58F9E" w14:textId="77777777" w:rsidR="009F7720" w:rsidRPr="009F7720" w:rsidRDefault="009F7720" w:rsidP="009F7720">
            <w:pPr>
              <w:rPr>
                <w:rFonts w:ascii="Times New Roman" w:hAnsi="Times New Roman" w:cs="Times New Roman"/>
                <w:sz w:val="24"/>
                <w:szCs w:val="24"/>
              </w:rPr>
            </w:pPr>
            <w:r w:rsidRPr="009F7720">
              <w:rPr>
                <w:rFonts w:ascii="Times New Roman" w:hAnsi="Times New Roman" w:cs="Times New Roman"/>
                <w:sz w:val="24"/>
                <w:szCs w:val="24"/>
              </w:rPr>
              <w:t>Описание сути практики (включая период реализации)</w:t>
            </w:r>
          </w:p>
        </w:tc>
        <w:tc>
          <w:tcPr>
            <w:tcW w:w="6656" w:type="dxa"/>
          </w:tcPr>
          <w:p w14:paraId="79236EB2" w14:textId="3ED62FCE" w:rsidR="009F7720" w:rsidRPr="009F7720" w:rsidRDefault="009F7720" w:rsidP="009F7720">
            <w:pPr>
              <w:ind w:firstLine="319"/>
              <w:jc w:val="both"/>
              <w:rPr>
                <w:rFonts w:ascii="Times New Roman" w:hAnsi="Times New Roman" w:cs="Times New Roman"/>
                <w:sz w:val="24"/>
                <w:szCs w:val="24"/>
              </w:rPr>
            </w:pPr>
            <w:r w:rsidRPr="009F7720">
              <w:rPr>
                <w:rFonts w:ascii="Times New Roman" w:hAnsi="Times New Roman" w:cs="Times New Roman"/>
                <w:sz w:val="24"/>
                <w:szCs w:val="24"/>
              </w:rPr>
              <w:t xml:space="preserve">В рамках региональной адресной инвестиционной программы начато строительство спортивно-оздоровительного комплекса в </w:t>
            </w:r>
            <w:proofErr w:type="spellStart"/>
            <w:r w:rsidRPr="009F7720">
              <w:rPr>
                <w:rFonts w:ascii="Times New Roman" w:hAnsi="Times New Roman" w:cs="Times New Roman"/>
                <w:sz w:val="24"/>
                <w:szCs w:val="24"/>
              </w:rPr>
              <w:t>г</w:t>
            </w:r>
            <w:proofErr w:type="gramStart"/>
            <w:r w:rsidRPr="009F7720">
              <w:rPr>
                <w:rFonts w:ascii="Times New Roman" w:hAnsi="Times New Roman" w:cs="Times New Roman"/>
                <w:sz w:val="24"/>
                <w:szCs w:val="24"/>
              </w:rPr>
              <w:t>.Н</w:t>
            </w:r>
            <w:proofErr w:type="gramEnd"/>
            <w:r w:rsidRPr="009F7720">
              <w:rPr>
                <w:rFonts w:ascii="Times New Roman" w:hAnsi="Times New Roman" w:cs="Times New Roman"/>
                <w:sz w:val="24"/>
                <w:szCs w:val="24"/>
              </w:rPr>
              <w:t>овозыбкове</w:t>
            </w:r>
            <w:proofErr w:type="spellEnd"/>
            <w:r w:rsidRPr="009F7720">
              <w:rPr>
                <w:rFonts w:ascii="Times New Roman" w:hAnsi="Times New Roman" w:cs="Times New Roman"/>
                <w:sz w:val="24"/>
                <w:szCs w:val="24"/>
              </w:rPr>
              <w:t xml:space="preserve"> </w:t>
            </w:r>
            <w:r w:rsidR="00275C37">
              <w:rPr>
                <w:rFonts w:ascii="Times New Roman" w:hAnsi="Times New Roman" w:cs="Times New Roman"/>
                <w:sz w:val="24"/>
                <w:szCs w:val="24"/>
              </w:rPr>
              <w:br/>
            </w:r>
            <w:r w:rsidRPr="009F7720">
              <w:rPr>
                <w:rFonts w:ascii="Times New Roman" w:hAnsi="Times New Roman" w:cs="Times New Roman"/>
                <w:sz w:val="24"/>
                <w:szCs w:val="24"/>
              </w:rPr>
              <w:t xml:space="preserve">по ул.Интернациональной,67Б. В составе комплекса: бассейн пропускной способностью 26 человек в смену </w:t>
            </w:r>
            <w:r w:rsidR="00275C37">
              <w:rPr>
                <w:rFonts w:ascii="Times New Roman" w:hAnsi="Times New Roman" w:cs="Times New Roman"/>
                <w:sz w:val="24"/>
                <w:szCs w:val="24"/>
              </w:rPr>
              <w:br/>
            </w:r>
            <w:r w:rsidRPr="009F7720">
              <w:rPr>
                <w:rFonts w:ascii="Times New Roman" w:hAnsi="Times New Roman" w:cs="Times New Roman"/>
                <w:sz w:val="24"/>
                <w:szCs w:val="24"/>
              </w:rPr>
              <w:t>и универсальный спортивный зал пропускной способностью 24 человека в смену. Срок ввода в эксплуатацию объекта – декабрь 2025 года.</w:t>
            </w:r>
          </w:p>
          <w:p w14:paraId="5F5A9BBF" w14:textId="7F41FD00" w:rsidR="009F7720" w:rsidRPr="009F7720" w:rsidRDefault="009F7720" w:rsidP="009F7720">
            <w:pPr>
              <w:ind w:firstLine="319"/>
              <w:jc w:val="both"/>
              <w:rPr>
                <w:rFonts w:ascii="Times New Roman" w:hAnsi="Times New Roman" w:cs="Times New Roman"/>
                <w:sz w:val="24"/>
                <w:szCs w:val="24"/>
              </w:rPr>
            </w:pPr>
            <w:r w:rsidRPr="009F7720">
              <w:rPr>
                <w:rFonts w:ascii="Times New Roman" w:hAnsi="Times New Roman" w:cs="Times New Roman"/>
                <w:sz w:val="24"/>
                <w:szCs w:val="24"/>
              </w:rPr>
              <w:t xml:space="preserve"> В рамках государственной программы «Развитие физической культуры и спорта Брянской области» произведено устройство лыжно-роллерной трассы </w:t>
            </w:r>
            <w:r w:rsidR="00275C37">
              <w:rPr>
                <w:rFonts w:ascii="Times New Roman" w:hAnsi="Times New Roman" w:cs="Times New Roman"/>
                <w:sz w:val="24"/>
                <w:szCs w:val="24"/>
              </w:rPr>
              <w:br/>
            </w:r>
            <w:r w:rsidRPr="009F7720">
              <w:rPr>
                <w:rFonts w:ascii="Times New Roman" w:hAnsi="Times New Roman" w:cs="Times New Roman"/>
                <w:sz w:val="24"/>
                <w:szCs w:val="24"/>
              </w:rPr>
              <w:t>по пл</w:t>
            </w:r>
            <w:proofErr w:type="gramStart"/>
            <w:r w:rsidRPr="009F7720">
              <w:rPr>
                <w:rFonts w:ascii="Times New Roman" w:hAnsi="Times New Roman" w:cs="Times New Roman"/>
                <w:sz w:val="24"/>
                <w:szCs w:val="24"/>
              </w:rPr>
              <w:t>.С</w:t>
            </w:r>
            <w:proofErr w:type="gramEnd"/>
            <w:r w:rsidRPr="009F7720">
              <w:rPr>
                <w:rFonts w:ascii="Times New Roman" w:hAnsi="Times New Roman" w:cs="Times New Roman"/>
                <w:sz w:val="24"/>
                <w:szCs w:val="24"/>
              </w:rPr>
              <w:t xml:space="preserve">оветской,14В в </w:t>
            </w:r>
            <w:proofErr w:type="spellStart"/>
            <w:r w:rsidRPr="009F7720">
              <w:rPr>
                <w:rFonts w:ascii="Times New Roman" w:hAnsi="Times New Roman" w:cs="Times New Roman"/>
                <w:sz w:val="24"/>
                <w:szCs w:val="24"/>
              </w:rPr>
              <w:t>г.Новозыбкове</w:t>
            </w:r>
            <w:proofErr w:type="spellEnd"/>
            <w:r w:rsidRPr="009F7720">
              <w:rPr>
                <w:rFonts w:ascii="Times New Roman" w:hAnsi="Times New Roman" w:cs="Times New Roman"/>
                <w:sz w:val="24"/>
                <w:szCs w:val="24"/>
              </w:rPr>
              <w:t xml:space="preserve">. В рамках благоустройства выполнены работы: по  устройству трасы </w:t>
            </w:r>
            <w:r w:rsidR="00275C37">
              <w:rPr>
                <w:rFonts w:ascii="Times New Roman" w:hAnsi="Times New Roman" w:cs="Times New Roman"/>
                <w:sz w:val="24"/>
                <w:szCs w:val="24"/>
              </w:rPr>
              <w:br/>
            </w:r>
            <w:r w:rsidRPr="009F7720">
              <w:rPr>
                <w:rFonts w:ascii="Times New Roman" w:hAnsi="Times New Roman" w:cs="Times New Roman"/>
                <w:sz w:val="24"/>
                <w:szCs w:val="24"/>
              </w:rPr>
              <w:t>и площадки старт-финиш, освещение трассы, монтаж системы видеонаблюдения, установка временных сооружений раздевалки и тренерской, обустройство подъезда, разворотной площадки и парковки для автомашин.</w:t>
            </w:r>
            <w:proofErr w:type="gramStart"/>
            <w:r w:rsidRPr="009F7720">
              <w:rPr>
                <w:rFonts w:ascii="Times New Roman" w:hAnsi="Times New Roman" w:cs="Times New Roman"/>
                <w:sz w:val="24"/>
                <w:szCs w:val="24"/>
              </w:rPr>
              <w:t xml:space="preserve">    .</w:t>
            </w:r>
            <w:proofErr w:type="gramEnd"/>
          </w:p>
        </w:tc>
      </w:tr>
      <w:tr w:rsidR="009F7720" w:rsidRPr="009F7720" w14:paraId="66D0F06A" w14:textId="77777777" w:rsidTr="00967CC5">
        <w:tc>
          <w:tcPr>
            <w:tcW w:w="2689" w:type="dxa"/>
          </w:tcPr>
          <w:p w14:paraId="0BBD0792" w14:textId="77777777" w:rsidR="009F7720" w:rsidRPr="009F7720" w:rsidRDefault="009F7720" w:rsidP="009F7720">
            <w:pPr>
              <w:rPr>
                <w:rFonts w:ascii="Times New Roman" w:hAnsi="Times New Roman" w:cs="Times New Roman"/>
                <w:sz w:val="24"/>
                <w:szCs w:val="24"/>
              </w:rPr>
            </w:pPr>
            <w:r w:rsidRPr="009F7720">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6DD816AC" w14:textId="2193D845" w:rsidR="009F7720" w:rsidRPr="009F7720" w:rsidRDefault="009F7720" w:rsidP="009F7720">
            <w:pPr>
              <w:ind w:firstLine="319"/>
              <w:jc w:val="both"/>
              <w:rPr>
                <w:rFonts w:ascii="Times New Roman" w:hAnsi="Times New Roman" w:cs="Times New Roman"/>
                <w:sz w:val="24"/>
                <w:szCs w:val="24"/>
              </w:rPr>
            </w:pPr>
            <w:r w:rsidRPr="009F7720">
              <w:rPr>
                <w:rFonts w:ascii="Times New Roman" w:hAnsi="Times New Roman" w:cs="Times New Roman"/>
                <w:sz w:val="24"/>
                <w:szCs w:val="24"/>
              </w:rPr>
              <w:t xml:space="preserve">В Новозыбкове будут созданы дополнительные условия </w:t>
            </w:r>
            <w:r w:rsidR="00275C37">
              <w:rPr>
                <w:rFonts w:ascii="Times New Roman" w:hAnsi="Times New Roman" w:cs="Times New Roman"/>
                <w:sz w:val="24"/>
                <w:szCs w:val="24"/>
              </w:rPr>
              <w:br/>
            </w:r>
            <w:r w:rsidRPr="009F7720">
              <w:rPr>
                <w:rFonts w:ascii="Times New Roman" w:hAnsi="Times New Roman" w:cs="Times New Roman"/>
                <w:sz w:val="24"/>
                <w:szCs w:val="24"/>
              </w:rPr>
              <w:t>для занятия спортом и физической культурой, что послужит оздоровлению населения.</w:t>
            </w:r>
          </w:p>
          <w:p w14:paraId="15EAABE3" w14:textId="77777777" w:rsidR="009F7720" w:rsidRPr="009F7720" w:rsidRDefault="009F7720" w:rsidP="009F7720">
            <w:pPr>
              <w:ind w:firstLine="319"/>
              <w:jc w:val="both"/>
              <w:rPr>
                <w:rFonts w:ascii="Times New Roman" w:hAnsi="Times New Roman" w:cs="Times New Roman"/>
                <w:sz w:val="24"/>
                <w:szCs w:val="24"/>
              </w:rPr>
            </w:pPr>
            <w:r w:rsidRPr="009F7720">
              <w:rPr>
                <w:rFonts w:ascii="Times New Roman" w:hAnsi="Times New Roman" w:cs="Times New Roman"/>
                <w:sz w:val="24"/>
                <w:szCs w:val="24"/>
              </w:rPr>
              <w:t xml:space="preserve">Важно, что лыже-роллерная трасса послужит развитию одному из наиболее демократичных видов массового спорта, которым могут заниматься жители всех возрастов. </w:t>
            </w:r>
          </w:p>
        </w:tc>
      </w:tr>
      <w:tr w:rsidR="009F7720" w:rsidRPr="009F7720" w14:paraId="16EC5A80" w14:textId="77777777" w:rsidTr="00967CC5">
        <w:tc>
          <w:tcPr>
            <w:tcW w:w="2689" w:type="dxa"/>
          </w:tcPr>
          <w:p w14:paraId="78A40140" w14:textId="77777777" w:rsidR="009F7720" w:rsidRPr="009F7720" w:rsidRDefault="009F7720" w:rsidP="009F7720">
            <w:pPr>
              <w:rPr>
                <w:rFonts w:ascii="Times New Roman" w:hAnsi="Times New Roman" w:cs="Times New Roman"/>
                <w:sz w:val="24"/>
                <w:szCs w:val="24"/>
              </w:rPr>
            </w:pPr>
            <w:r w:rsidRPr="009F7720">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46D0DFEC" w14:textId="77777777" w:rsidR="009F7720" w:rsidRPr="009F7720" w:rsidRDefault="009F7720" w:rsidP="009F7720">
            <w:pPr>
              <w:numPr>
                <w:ilvl w:val="0"/>
                <w:numId w:val="27"/>
              </w:numPr>
              <w:ind w:left="35" w:firstLine="284"/>
              <w:contextualSpacing/>
              <w:jc w:val="both"/>
              <w:rPr>
                <w:rFonts w:ascii="Times New Roman" w:hAnsi="Times New Roman" w:cs="Times New Roman"/>
                <w:sz w:val="24"/>
                <w:szCs w:val="24"/>
              </w:rPr>
            </w:pPr>
            <w:r w:rsidRPr="009F7720">
              <w:rPr>
                <w:rFonts w:ascii="Times New Roman" w:hAnsi="Times New Roman" w:cs="Times New Roman"/>
                <w:sz w:val="24"/>
                <w:szCs w:val="24"/>
              </w:rPr>
              <w:t>Использование возможностей национальных проектов.</w:t>
            </w:r>
          </w:p>
          <w:p w14:paraId="562B3B52" w14:textId="3FDC9EDE" w:rsidR="009F7720" w:rsidRPr="009F7720" w:rsidRDefault="009F7720" w:rsidP="009F7720">
            <w:pPr>
              <w:numPr>
                <w:ilvl w:val="0"/>
                <w:numId w:val="27"/>
              </w:numPr>
              <w:ind w:left="35" w:firstLine="284"/>
              <w:contextualSpacing/>
              <w:jc w:val="both"/>
              <w:rPr>
                <w:rFonts w:ascii="Times New Roman" w:hAnsi="Times New Roman" w:cs="Times New Roman"/>
                <w:sz w:val="24"/>
                <w:szCs w:val="24"/>
              </w:rPr>
            </w:pPr>
            <w:r w:rsidRPr="009F7720">
              <w:rPr>
                <w:rFonts w:ascii="Times New Roman" w:hAnsi="Times New Roman" w:cs="Times New Roman"/>
                <w:sz w:val="24"/>
                <w:szCs w:val="24"/>
              </w:rPr>
              <w:t xml:space="preserve">Своевременное выделение земельных участков </w:t>
            </w:r>
            <w:r w:rsidR="00275C37">
              <w:rPr>
                <w:rFonts w:ascii="Times New Roman" w:hAnsi="Times New Roman" w:cs="Times New Roman"/>
                <w:sz w:val="24"/>
                <w:szCs w:val="24"/>
              </w:rPr>
              <w:br/>
            </w:r>
            <w:r w:rsidRPr="009F7720">
              <w:rPr>
                <w:rFonts w:ascii="Times New Roman" w:hAnsi="Times New Roman" w:cs="Times New Roman"/>
                <w:sz w:val="24"/>
                <w:szCs w:val="24"/>
              </w:rPr>
              <w:t>для создания объектов спортивной инфраструктуры.</w:t>
            </w:r>
          </w:p>
          <w:p w14:paraId="538FA9C8" w14:textId="77777777" w:rsidR="009F7720" w:rsidRPr="009F7720" w:rsidRDefault="009F7720" w:rsidP="009F7720">
            <w:pPr>
              <w:numPr>
                <w:ilvl w:val="0"/>
                <w:numId w:val="27"/>
              </w:numPr>
              <w:ind w:left="35" w:firstLine="284"/>
              <w:contextualSpacing/>
              <w:jc w:val="both"/>
              <w:rPr>
                <w:rFonts w:ascii="Times New Roman" w:hAnsi="Times New Roman" w:cs="Times New Roman"/>
                <w:sz w:val="24"/>
                <w:szCs w:val="24"/>
              </w:rPr>
            </w:pPr>
            <w:r w:rsidRPr="009F7720">
              <w:rPr>
                <w:rFonts w:ascii="Times New Roman" w:hAnsi="Times New Roman" w:cs="Times New Roman"/>
                <w:sz w:val="24"/>
                <w:szCs w:val="24"/>
              </w:rPr>
              <w:t>Своевременная подготовка проектно-сметной документации.</w:t>
            </w:r>
          </w:p>
          <w:p w14:paraId="49713433" w14:textId="77777777" w:rsidR="009F7720" w:rsidRPr="009F7720" w:rsidRDefault="009F7720" w:rsidP="009F7720">
            <w:pPr>
              <w:ind w:left="319"/>
              <w:contextualSpacing/>
              <w:jc w:val="both"/>
              <w:rPr>
                <w:rFonts w:ascii="Times New Roman" w:hAnsi="Times New Roman" w:cs="Times New Roman"/>
                <w:sz w:val="24"/>
                <w:szCs w:val="24"/>
              </w:rPr>
            </w:pPr>
          </w:p>
        </w:tc>
      </w:tr>
      <w:tr w:rsidR="009F7720" w:rsidRPr="009F7720" w14:paraId="05AC19B3" w14:textId="77777777" w:rsidTr="00967CC5">
        <w:tc>
          <w:tcPr>
            <w:tcW w:w="2689" w:type="dxa"/>
          </w:tcPr>
          <w:p w14:paraId="0458AF67" w14:textId="77777777" w:rsidR="009F7720" w:rsidRPr="009F7720" w:rsidRDefault="009F7720" w:rsidP="009F7720">
            <w:pPr>
              <w:rPr>
                <w:rFonts w:ascii="Times New Roman" w:hAnsi="Times New Roman" w:cs="Times New Roman"/>
                <w:sz w:val="24"/>
                <w:szCs w:val="24"/>
              </w:rPr>
            </w:pPr>
            <w:r w:rsidRPr="009F7720">
              <w:rPr>
                <w:rFonts w:ascii="Times New Roman" w:hAnsi="Times New Roman" w:cs="Times New Roman"/>
                <w:sz w:val="24"/>
                <w:szCs w:val="24"/>
              </w:rPr>
              <w:t>Контактное лицо для взаимодействия.</w:t>
            </w:r>
          </w:p>
        </w:tc>
        <w:tc>
          <w:tcPr>
            <w:tcW w:w="6656" w:type="dxa"/>
          </w:tcPr>
          <w:p w14:paraId="594DC028" w14:textId="77777777" w:rsidR="009F7720" w:rsidRPr="009F7720" w:rsidRDefault="009F7720" w:rsidP="009F7720">
            <w:pPr>
              <w:rPr>
                <w:rFonts w:ascii="Times New Roman" w:hAnsi="Times New Roman" w:cs="Times New Roman"/>
                <w:sz w:val="24"/>
                <w:szCs w:val="24"/>
              </w:rPr>
            </w:pPr>
            <w:r w:rsidRPr="009F7720">
              <w:rPr>
                <w:rFonts w:ascii="Times New Roman" w:hAnsi="Times New Roman" w:cs="Times New Roman"/>
                <w:sz w:val="24"/>
                <w:szCs w:val="24"/>
              </w:rPr>
              <w:t xml:space="preserve">Исполнительный директор АСМО Брянской области </w:t>
            </w:r>
            <w:proofErr w:type="spellStart"/>
            <w:r w:rsidRPr="009F7720">
              <w:rPr>
                <w:rFonts w:ascii="Times New Roman" w:hAnsi="Times New Roman" w:cs="Times New Roman"/>
                <w:sz w:val="24"/>
                <w:szCs w:val="24"/>
              </w:rPr>
              <w:t>Пригаро</w:t>
            </w:r>
            <w:proofErr w:type="spellEnd"/>
            <w:r w:rsidRPr="009F7720">
              <w:rPr>
                <w:rFonts w:ascii="Times New Roman" w:hAnsi="Times New Roman" w:cs="Times New Roman"/>
                <w:sz w:val="24"/>
                <w:szCs w:val="24"/>
              </w:rPr>
              <w:t xml:space="preserve"> Наталья Владимировна</w:t>
            </w:r>
          </w:p>
          <w:p w14:paraId="16D1B226" w14:textId="77777777" w:rsidR="009F7720" w:rsidRPr="009F7720" w:rsidRDefault="009F7720" w:rsidP="009F7720">
            <w:pPr>
              <w:rPr>
                <w:rFonts w:ascii="Times New Roman" w:hAnsi="Times New Roman" w:cs="Times New Roman"/>
                <w:sz w:val="24"/>
                <w:szCs w:val="24"/>
                <w:lang w:val="en-US"/>
              </w:rPr>
            </w:pPr>
            <w:r w:rsidRPr="009F7720">
              <w:rPr>
                <w:rFonts w:ascii="Times New Roman" w:hAnsi="Times New Roman" w:cs="Times New Roman"/>
                <w:color w:val="333333"/>
                <w:sz w:val="24"/>
                <w:szCs w:val="24"/>
                <w:shd w:val="clear" w:color="auto" w:fill="FFFFFF"/>
              </w:rPr>
              <w:t>тел</w:t>
            </w:r>
            <w:r w:rsidRPr="009F7720">
              <w:rPr>
                <w:rFonts w:ascii="Times New Roman" w:hAnsi="Times New Roman" w:cs="Times New Roman"/>
                <w:color w:val="333333"/>
                <w:sz w:val="24"/>
                <w:szCs w:val="24"/>
                <w:shd w:val="clear" w:color="auto" w:fill="FFFFFF"/>
                <w:lang w:val="en-US"/>
              </w:rPr>
              <w:t>. +7 (4832) 32-58-24</w:t>
            </w:r>
            <w:r w:rsidRPr="009F7720">
              <w:rPr>
                <w:rFonts w:ascii="Times New Roman" w:hAnsi="Times New Roman" w:cs="Times New Roman"/>
                <w:sz w:val="24"/>
                <w:szCs w:val="24"/>
                <w:lang w:val="en-US"/>
              </w:rPr>
              <w:t xml:space="preserve"> </w:t>
            </w:r>
          </w:p>
        </w:tc>
      </w:tr>
    </w:tbl>
    <w:p w14:paraId="77CDC3FD" w14:textId="2E296E81" w:rsidR="009F7720" w:rsidRDefault="009F7720" w:rsidP="008417F3">
      <w:pPr>
        <w:spacing w:line="240" w:lineRule="auto"/>
        <w:jc w:val="both"/>
        <w:rPr>
          <w:rFonts w:ascii="Times New Roman" w:hAnsi="Times New Roman" w:cs="Times New Roman"/>
          <w:sz w:val="24"/>
          <w:szCs w:val="24"/>
        </w:rPr>
      </w:pPr>
    </w:p>
    <w:p w14:paraId="068106BC" w14:textId="6199CDEF" w:rsidR="009F7720" w:rsidRDefault="009F7720"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47E4202" w14:textId="35330FE9" w:rsidR="009F7720" w:rsidRPr="00D80854" w:rsidRDefault="00D80854" w:rsidP="008417F3">
      <w:pPr>
        <w:spacing w:line="240" w:lineRule="auto"/>
        <w:jc w:val="both"/>
        <w:rPr>
          <w:rFonts w:ascii="Times New Roman" w:hAnsi="Times New Roman" w:cs="Times New Roman"/>
          <w:b/>
          <w:bCs/>
          <w:sz w:val="24"/>
          <w:szCs w:val="24"/>
        </w:rPr>
      </w:pPr>
      <w:r w:rsidRPr="00D80854">
        <w:rPr>
          <w:rFonts w:ascii="Times New Roman" w:hAnsi="Times New Roman" w:cs="Times New Roman"/>
          <w:b/>
          <w:bCs/>
          <w:sz w:val="24"/>
          <w:szCs w:val="24"/>
        </w:rPr>
        <w:lastRenderedPageBreak/>
        <w:t>Приложение 6</w:t>
      </w:r>
    </w:p>
    <w:tbl>
      <w:tblPr>
        <w:tblStyle w:val="6"/>
        <w:tblW w:w="0" w:type="auto"/>
        <w:tblLook w:val="04A0" w:firstRow="1" w:lastRow="0" w:firstColumn="1" w:lastColumn="0" w:noHBand="0" w:noVBand="1"/>
      </w:tblPr>
      <w:tblGrid>
        <w:gridCol w:w="2689"/>
        <w:gridCol w:w="6656"/>
      </w:tblGrid>
      <w:tr w:rsidR="00D80854" w:rsidRPr="00D80854" w14:paraId="5188B3FC" w14:textId="77777777" w:rsidTr="00967CC5">
        <w:tc>
          <w:tcPr>
            <w:tcW w:w="9345" w:type="dxa"/>
            <w:gridSpan w:val="2"/>
          </w:tcPr>
          <w:p w14:paraId="044E791B" w14:textId="77777777" w:rsidR="00D80854" w:rsidRPr="00D80854" w:rsidRDefault="00D80854" w:rsidP="00D80854">
            <w:pPr>
              <w:rPr>
                <w:rFonts w:ascii="Times New Roman" w:hAnsi="Times New Roman" w:cs="Times New Roman"/>
                <w:sz w:val="24"/>
                <w:szCs w:val="24"/>
              </w:rPr>
            </w:pPr>
            <w:r w:rsidRPr="00D80854">
              <w:rPr>
                <w:rFonts w:ascii="Times New Roman" w:hAnsi="Times New Roman" w:cs="Times New Roman"/>
                <w:sz w:val="24"/>
                <w:szCs w:val="24"/>
              </w:rPr>
              <w:t xml:space="preserve">Наименование практики (проекта): _ </w:t>
            </w:r>
            <w:r w:rsidRPr="00D80854">
              <w:rPr>
                <w:rFonts w:ascii="Times New Roman" w:hAnsi="Times New Roman" w:cs="Times New Roman"/>
                <w:b/>
                <w:bCs/>
                <w:i/>
                <w:iCs/>
                <w:sz w:val="24"/>
                <w:szCs w:val="24"/>
              </w:rPr>
              <w:t xml:space="preserve">Здоровый соседский хоровод </w:t>
            </w:r>
          </w:p>
        </w:tc>
      </w:tr>
      <w:tr w:rsidR="00D80854" w:rsidRPr="00D80854" w14:paraId="4A0085C6" w14:textId="77777777" w:rsidTr="00967CC5">
        <w:tc>
          <w:tcPr>
            <w:tcW w:w="2689" w:type="dxa"/>
          </w:tcPr>
          <w:p w14:paraId="046DB236" w14:textId="77777777" w:rsidR="00D80854" w:rsidRPr="00D80854" w:rsidRDefault="00D80854" w:rsidP="00D80854">
            <w:pPr>
              <w:rPr>
                <w:rFonts w:ascii="Times New Roman" w:hAnsi="Times New Roman" w:cs="Times New Roman"/>
                <w:sz w:val="24"/>
                <w:szCs w:val="24"/>
              </w:rPr>
            </w:pPr>
            <w:r w:rsidRPr="00D80854">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7F5A65CE" w14:textId="77777777" w:rsidR="00D80854" w:rsidRPr="00D80854" w:rsidRDefault="00D80854" w:rsidP="00D80854">
            <w:pPr>
              <w:rPr>
                <w:rFonts w:ascii="Times New Roman" w:hAnsi="Times New Roman" w:cs="Times New Roman"/>
                <w:sz w:val="24"/>
                <w:szCs w:val="24"/>
              </w:rPr>
            </w:pPr>
            <w:r w:rsidRPr="00D80854">
              <w:rPr>
                <w:rFonts w:ascii="Times New Roman" w:hAnsi="Times New Roman" w:cs="Times New Roman"/>
                <w:sz w:val="24"/>
                <w:szCs w:val="24"/>
              </w:rPr>
              <w:t>Брянск</w:t>
            </w:r>
          </w:p>
        </w:tc>
      </w:tr>
      <w:tr w:rsidR="00D80854" w:rsidRPr="00D80854" w14:paraId="08FC9252" w14:textId="77777777" w:rsidTr="00967CC5">
        <w:tc>
          <w:tcPr>
            <w:tcW w:w="2689" w:type="dxa"/>
          </w:tcPr>
          <w:p w14:paraId="1118D32D" w14:textId="77777777" w:rsidR="00D80854" w:rsidRPr="00D80854" w:rsidRDefault="00D80854" w:rsidP="00D80854">
            <w:pPr>
              <w:rPr>
                <w:rFonts w:ascii="Times New Roman" w:hAnsi="Times New Roman" w:cs="Times New Roman"/>
                <w:sz w:val="24"/>
                <w:szCs w:val="24"/>
              </w:rPr>
            </w:pPr>
            <w:r w:rsidRPr="00D80854">
              <w:rPr>
                <w:rFonts w:ascii="Times New Roman" w:hAnsi="Times New Roman" w:cs="Times New Roman"/>
                <w:sz w:val="24"/>
                <w:szCs w:val="24"/>
              </w:rPr>
              <w:t>Описание сути практики (включая период реализации)</w:t>
            </w:r>
          </w:p>
        </w:tc>
        <w:tc>
          <w:tcPr>
            <w:tcW w:w="6656" w:type="dxa"/>
          </w:tcPr>
          <w:p w14:paraId="006A1B73" w14:textId="0DC76F49" w:rsidR="00D80854" w:rsidRPr="00D80854" w:rsidRDefault="00D80854" w:rsidP="00D80854">
            <w:pPr>
              <w:ind w:firstLine="319"/>
              <w:jc w:val="both"/>
              <w:rPr>
                <w:rFonts w:ascii="Times New Roman" w:hAnsi="Times New Roman" w:cs="Times New Roman"/>
                <w:sz w:val="24"/>
                <w:szCs w:val="24"/>
              </w:rPr>
            </w:pPr>
            <w:proofErr w:type="spellStart"/>
            <w:r w:rsidRPr="00D80854">
              <w:rPr>
                <w:rFonts w:ascii="Times New Roman" w:hAnsi="Times New Roman" w:cs="Times New Roman"/>
                <w:sz w:val="24"/>
                <w:szCs w:val="24"/>
              </w:rPr>
              <w:t>ТОСы</w:t>
            </w:r>
            <w:proofErr w:type="spellEnd"/>
            <w:r w:rsidRPr="00D80854">
              <w:rPr>
                <w:rFonts w:ascii="Times New Roman" w:hAnsi="Times New Roman" w:cs="Times New Roman"/>
                <w:sz w:val="24"/>
                <w:szCs w:val="24"/>
              </w:rPr>
              <w:t xml:space="preserve"> Брянской области активно участвуют </w:t>
            </w:r>
            <w:r w:rsidR="00275C37">
              <w:rPr>
                <w:rFonts w:ascii="Times New Roman" w:hAnsi="Times New Roman" w:cs="Times New Roman"/>
                <w:sz w:val="24"/>
                <w:szCs w:val="24"/>
              </w:rPr>
              <w:br/>
            </w:r>
            <w:r w:rsidRPr="00D80854">
              <w:rPr>
                <w:rFonts w:ascii="Times New Roman" w:hAnsi="Times New Roman" w:cs="Times New Roman"/>
                <w:sz w:val="24"/>
                <w:szCs w:val="24"/>
              </w:rPr>
              <w:t>в мероприятиях, направленных на укрепление общественного здоровья. 10 марта 2024 года ТОС «Антоновка» (</w:t>
            </w:r>
            <w:proofErr w:type="spellStart"/>
            <w:r w:rsidRPr="00D80854">
              <w:rPr>
                <w:rFonts w:ascii="Times New Roman" w:hAnsi="Times New Roman" w:cs="Times New Roman"/>
                <w:sz w:val="24"/>
                <w:szCs w:val="24"/>
              </w:rPr>
              <w:t>г</w:t>
            </w:r>
            <w:proofErr w:type="gramStart"/>
            <w:r w:rsidRPr="00D80854">
              <w:rPr>
                <w:rFonts w:ascii="Times New Roman" w:hAnsi="Times New Roman" w:cs="Times New Roman"/>
                <w:sz w:val="24"/>
                <w:szCs w:val="24"/>
              </w:rPr>
              <w:t>.Б</w:t>
            </w:r>
            <w:proofErr w:type="gramEnd"/>
            <w:r w:rsidRPr="00D80854">
              <w:rPr>
                <w:rFonts w:ascii="Times New Roman" w:hAnsi="Times New Roman" w:cs="Times New Roman"/>
                <w:sz w:val="24"/>
                <w:szCs w:val="24"/>
              </w:rPr>
              <w:t>рянск</w:t>
            </w:r>
            <w:proofErr w:type="spellEnd"/>
            <w:r w:rsidRPr="00D80854">
              <w:rPr>
                <w:rFonts w:ascii="Times New Roman" w:hAnsi="Times New Roman" w:cs="Times New Roman"/>
                <w:sz w:val="24"/>
                <w:szCs w:val="24"/>
              </w:rPr>
              <w:t xml:space="preserve">), жители посёлка «Рай» и микрорайона Молодёжная </w:t>
            </w:r>
            <w:proofErr w:type="spellStart"/>
            <w:r w:rsidRPr="00D80854">
              <w:rPr>
                <w:rFonts w:ascii="Times New Roman" w:hAnsi="Times New Roman" w:cs="Times New Roman"/>
                <w:sz w:val="24"/>
                <w:szCs w:val="24"/>
              </w:rPr>
              <w:t>Бежицкого</w:t>
            </w:r>
            <w:proofErr w:type="spellEnd"/>
            <w:r w:rsidRPr="00D80854">
              <w:rPr>
                <w:rFonts w:ascii="Times New Roman" w:hAnsi="Times New Roman" w:cs="Times New Roman"/>
                <w:sz w:val="24"/>
                <w:szCs w:val="24"/>
              </w:rPr>
              <w:t xml:space="preserve"> района Брянска совместно с Лигой здоровья нации и проектом «Хоровод круглый год» присоединилась к большому </w:t>
            </w:r>
            <w:proofErr w:type="spellStart"/>
            <w:r w:rsidRPr="00D80854">
              <w:rPr>
                <w:rFonts w:ascii="Times New Roman" w:hAnsi="Times New Roman" w:cs="Times New Roman"/>
                <w:sz w:val="24"/>
                <w:szCs w:val="24"/>
              </w:rPr>
              <w:t>флешмобу</w:t>
            </w:r>
            <w:proofErr w:type="spellEnd"/>
            <w:r w:rsidRPr="00D80854">
              <w:rPr>
                <w:rFonts w:ascii="Times New Roman" w:hAnsi="Times New Roman" w:cs="Times New Roman"/>
                <w:sz w:val="24"/>
                <w:szCs w:val="24"/>
              </w:rPr>
              <w:t xml:space="preserve"> «Здоровый соседский хоровод». </w:t>
            </w:r>
          </w:p>
          <w:p w14:paraId="01ABC3CD" w14:textId="77777777" w:rsidR="00D80854" w:rsidRPr="00D80854" w:rsidRDefault="00D80854" w:rsidP="00D80854">
            <w:pPr>
              <w:ind w:firstLine="319"/>
              <w:jc w:val="both"/>
              <w:rPr>
                <w:rFonts w:ascii="Times New Roman" w:hAnsi="Times New Roman" w:cs="Times New Roman"/>
                <w:sz w:val="24"/>
                <w:szCs w:val="24"/>
              </w:rPr>
            </w:pPr>
            <w:r w:rsidRPr="00D80854">
              <w:rPr>
                <w:rFonts w:ascii="Times New Roman" w:hAnsi="Times New Roman" w:cs="Times New Roman"/>
                <w:sz w:val="24"/>
                <w:szCs w:val="24"/>
              </w:rPr>
              <w:t>Под хороводные музыкальные песни все жители водили хоровод-</w:t>
            </w:r>
            <w:proofErr w:type="spellStart"/>
            <w:r w:rsidRPr="00D80854">
              <w:rPr>
                <w:rFonts w:ascii="Times New Roman" w:hAnsi="Times New Roman" w:cs="Times New Roman"/>
                <w:sz w:val="24"/>
                <w:szCs w:val="24"/>
              </w:rPr>
              <w:t>коловрат</w:t>
            </w:r>
            <w:proofErr w:type="spellEnd"/>
            <w:r w:rsidRPr="00D80854">
              <w:rPr>
                <w:rFonts w:ascii="Times New Roman" w:hAnsi="Times New Roman" w:cs="Times New Roman"/>
                <w:sz w:val="24"/>
                <w:szCs w:val="24"/>
              </w:rPr>
              <w:t xml:space="preserve"> и традиционные круги, пели песни, веселились. Поиграли в игры в кругах. Зазывали и встречали весну, отмечали </w:t>
            </w:r>
            <w:proofErr w:type="spellStart"/>
            <w:r w:rsidRPr="00D80854">
              <w:rPr>
                <w:rFonts w:ascii="Times New Roman" w:hAnsi="Times New Roman" w:cs="Times New Roman"/>
                <w:sz w:val="24"/>
                <w:szCs w:val="24"/>
              </w:rPr>
              <w:t>Масленницу</w:t>
            </w:r>
            <w:proofErr w:type="spellEnd"/>
            <w:r w:rsidRPr="00D80854">
              <w:rPr>
                <w:rFonts w:ascii="Times New Roman" w:hAnsi="Times New Roman" w:cs="Times New Roman"/>
                <w:sz w:val="24"/>
                <w:szCs w:val="24"/>
              </w:rPr>
              <w:t>.</w:t>
            </w:r>
          </w:p>
          <w:p w14:paraId="35834BB8" w14:textId="370505AF" w:rsidR="00D80854" w:rsidRPr="00D80854" w:rsidRDefault="00D80854" w:rsidP="00D80854">
            <w:pPr>
              <w:ind w:firstLine="319"/>
              <w:jc w:val="both"/>
              <w:rPr>
                <w:rFonts w:ascii="Times New Roman" w:hAnsi="Times New Roman" w:cs="Times New Roman"/>
                <w:sz w:val="24"/>
                <w:szCs w:val="24"/>
              </w:rPr>
            </w:pPr>
            <w:r w:rsidRPr="00D80854">
              <w:rPr>
                <w:rFonts w:ascii="Times New Roman" w:hAnsi="Times New Roman" w:cs="Times New Roman"/>
                <w:sz w:val="24"/>
                <w:szCs w:val="24"/>
              </w:rPr>
              <w:t xml:space="preserve">Цель мероприятия: объединить жителей, познакомиться </w:t>
            </w:r>
            <w:r w:rsidR="00275C37">
              <w:rPr>
                <w:rFonts w:ascii="Times New Roman" w:hAnsi="Times New Roman" w:cs="Times New Roman"/>
                <w:sz w:val="24"/>
                <w:szCs w:val="24"/>
              </w:rPr>
              <w:br/>
            </w:r>
            <w:r w:rsidRPr="00D80854">
              <w:rPr>
                <w:rFonts w:ascii="Times New Roman" w:hAnsi="Times New Roman" w:cs="Times New Roman"/>
                <w:sz w:val="24"/>
                <w:szCs w:val="24"/>
              </w:rPr>
              <w:t>с соседями и наладить добрососедские отношения между поселениями. Праздник прошел весело и привлек аудиторию разных возрастов. Поддержку оказали департамент внутренней политики Брянской области, АСМО Брянской области и Ассоциация ТОС Брянской области.</w:t>
            </w:r>
          </w:p>
        </w:tc>
      </w:tr>
      <w:tr w:rsidR="00D80854" w:rsidRPr="00D80854" w14:paraId="32841797" w14:textId="77777777" w:rsidTr="00967CC5">
        <w:tc>
          <w:tcPr>
            <w:tcW w:w="2689" w:type="dxa"/>
          </w:tcPr>
          <w:p w14:paraId="5C860F0E" w14:textId="77777777" w:rsidR="00D80854" w:rsidRPr="00D80854" w:rsidRDefault="00D80854" w:rsidP="00D80854">
            <w:pPr>
              <w:rPr>
                <w:rFonts w:ascii="Times New Roman" w:hAnsi="Times New Roman" w:cs="Times New Roman"/>
                <w:sz w:val="24"/>
                <w:szCs w:val="24"/>
              </w:rPr>
            </w:pPr>
            <w:r w:rsidRPr="00D80854">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1DFC7FED" w14:textId="56B7CCF6" w:rsidR="00D80854" w:rsidRPr="00D80854" w:rsidRDefault="00D80854" w:rsidP="00D80854">
            <w:pPr>
              <w:ind w:firstLine="319"/>
              <w:jc w:val="both"/>
              <w:rPr>
                <w:rFonts w:ascii="Times New Roman" w:hAnsi="Times New Roman" w:cs="Times New Roman"/>
                <w:sz w:val="24"/>
                <w:szCs w:val="24"/>
              </w:rPr>
            </w:pPr>
            <w:r w:rsidRPr="00D80854">
              <w:rPr>
                <w:rFonts w:ascii="Times New Roman" w:hAnsi="Times New Roman" w:cs="Times New Roman"/>
                <w:sz w:val="24"/>
                <w:szCs w:val="24"/>
              </w:rPr>
              <w:t xml:space="preserve">Создано событие с конструктивной повесткой, направленное на консолидацию местного сообщества вокруг традиционных духовно-нравственных ценностей России </w:t>
            </w:r>
            <w:r w:rsidR="00275C37">
              <w:rPr>
                <w:rFonts w:ascii="Times New Roman" w:hAnsi="Times New Roman" w:cs="Times New Roman"/>
                <w:sz w:val="24"/>
                <w:szCs w:val="24"/>
              </w:rPr>
              <w:br/>
            </w:r>
            <w:r w:rsidRPr="00D80854">
              <w:rPr>
                <w:rFonts w:ascii="Times New Roman" w:hAnsi="Times New Roman" w:cs="Times New Roman"/>
                <w:sz w:val="24"/>
                <w:szCs w:val="24"/>
              </w:rPr>
              <w:t>и здорового образа жизни.</w:t>
            </w:r>
          </w:p>
          <w:p w14:paraId="7AC479E4" w14:textId="77777777" w:rsidR="00D80854" w:rsidRPr="00D80854" w:rsidRDefault="00D80854" w:rsidP="00D80854">
            <w:pPr>
              <w:ind w:firstLine="319"/>
              <w:jc w:val="both"/>
              <w:rPr>
                <w:rFonts w:ascii="Times New Roman" w:hAnsi="Times New Roman" w:cs="Times New Roman"/>
                <w:sz w:val="24"/>
                <w:szCs w:val="24"/>
              </w:rPr>
            </w:pPr>
            <w:r w:rsidRPr="00D80854">
              <w:rPr>
                <w:rFonts w:ascii="Times New Roman" w:hAnsi="Times New Roman" w:cs="Times New Roman"/>
                <w:sz w:val="24"/>
                <w:szCs w:val="24"/>
              </w:rPr>
              <w:t>Осуществлено продвижение информации о ТОС среди детей и молодежи.</w:t>
            </w:r>
          </w:p>
          <w:p w14:paraId="5E851504" w14:textId="77777777" w:rsidR="00D80854" w:rsidRPr="00D80854" w:rsidRDefault="00D80854" w:rsidP="00D80854">
            <w:pPr>
              <w:ind w:firstLine="567"/>
              <w:jc w:val="both"/>
              <w:rPr>
                <w:rFonts w:ascii="Times New Roman" w:hAnsi="Times New Roman" w:cs="Times New Roman"/>
                <w:sz w:val="24"/>
                <w:szCs w:val="24"/>
              </w:rPr>
            </w:pPr>
          </w:p>
        </w:tc>
      </w:tr>
      <w:tr w:rsidR="00D80854" w:rsidRPr="00D80854" w14:paraId="68175252" w14:textId="77777777" w:rsidTr="00967CC5">
        <w:tc>
          <w:tcPr>
            <w:tcW w:w="2689" w:type="dxa"/>
          </w:tcPr>
          <w:p w14:paraId="1089CD3B" w14:textId="77777777" w:rsidR="00D80854" w:rsidRPr="00D80854" w:rsidRDefault="00D80854" w:rsidP="00D80854">
            <w:pPr>
              <w:rPr>
                <w:rFonts w:ascii="Times New Roman" w:hAnsi="Times New Roman" w:cs="Times New Roman"/>
                <w:sz w:val="24"/>
                <w:szCs w:val="24"/>
              </w:rPr>
            </w:pPr>
            <w:r w:rsidRPr="00D80854">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11930DF4" w14:textId="643ED0A8" w:rsidR="00D80854" w:rsidRPr="00D80854" w:rsidRDefault="00D80854" w:rsidP="00D80854">
            <w:pPr>
              <w:numPr>
                <w:ilvl w:val="0"/>
                <w:numId w:val="28"/>
              </w:numPr>
              <w:ind w:left="35" w:firstLine="284"/>
              <w:contextualSpacing/>
              <w:jc w:val="both"/>
              <w:rPr>
                <w:rFonts w:ascii="Times New Roman" w:hAnsi="Times New Roman" w:cs="Times New Roman"/>
                <w:sz w:val="24"/>
                <w:szCs w:val="24"/>
              </w:rPr>
            </w:pPr>
            <w:r w:rsidRPr="00D80854">
              <w:rPr>
                <w:rFonts w:ascii="Times New Roman" w:hAnsi="Times New Roman" w:cs="Times New Roman"/>
                <w:sz w:val="24"/>
                <w:szCs w:val="24"/>
              </w:rPr>
              <w:t>Использование знаковой даты «</w:t>
            </w:r>
            <w:proofErr w:type="spellStart"/>
            <w:r w:rsidRPr="00D80854">
              <w:rPr>
                <w:rFonts w:ascii="Times New Roman" w:hAnsi="Times New Roman" w:cs="Times New Roman"/>
                <w:sz w:val="24"/>
                <w:szCs w:val="24"/>
              </w:rPr>
              <w:t>Масленницы</w:t>
            </w:r>
            <w:proofErr w:type="spellEnd"/>
            <w:r w:rsidRPr="00D80854">
              <w:rPr>
                <w:rFonts w:ascii="Times New Roman" w:hAnsi="Times New Roman" w:cs="Times New Roman"/>
                <w:sz w:val="24"/>
                <w:szCs w:val="24"/>
              </w:rPr>
              <w:t xml:space="preserve">» </w:t>
            </w:r>
            <w:r w:rsidR="00275C37">
              <w:rPr>
                <w:rFonts w:ascii="Times New Roman" w:hAnsi="Times New Roman" w:cs="Times New Roman"/>
                <w:sz w:val="24"/>
                <w:szCs w:val="24"/>
              </w:rPr>
              <w:br/>
            </w:r>
            <w:r w:rsidRPr="00D80854">
              <w:rPr>
                <w:rFonts w:ascii="Times New Roman" w:hAnsi="Times New Roman" w:cs="Times New Roman"/>
                <w:sz w:val="24"/>
                <w:szCs w:val="24"/>
              </w:rPr>
              <w:t>для проведения мероприятия.</w:t>
            </w:r>
          </w:p>
          <w:p w14:paraId="518B01FC" w14:textId="77777777" w:rsidR="00D80854" w:rsidRPr="00D80854" w:rsidRDefault="00D80854" w:rsidP="00D80854">
            <w:pPr>
              <w:numPr>
                <w:ilvl w:val="0"/>
                <w:numId w:val="28"/>
              </w:numPr>
              <w:ind w:left="35" w:firstLine="284"/>
              <w:contextualSpacing/>
              <w:jc w:val="both"/>
              <w:rPr>
                <w:rFonts w:ascii="Times New Roman" w:hAnsi="Times New Roman" w:cs="Times New Roman"/>
                <w:sz w:val="24"/>
                <w:szCs w:val="24"/>
              </w:rPr>
            </w:pPr>
            <w:r w:rsidRPr="00D80854">
              <w:rPr>
                <w:rFonts w:ascii="Times New Roman" w:hAnsi="Times New Roman" w:cs="Times New Roman"/>
                <w:sz w:val="24"/>
                <w:szCs w:val="24"/>
              </w:rPr>
              <w:t>Консолидация всех заинтересованных сторон.</w:t>
            </w:r>
          </w:p>
          <w:p w14:paraId="5CD8112A" w14:textId="77777777" w:rsidR="00D80854" w:rsidRPr="00D80854" w:rsidRDefault="00D80854" w:rsidP="00D80854">
            <w:pPr>
              <w:numPr>
                <w:ilvl w:val="0"/>
                <w:numId w:val="28"/>
              </w:numPr>
              <w:ind w:left="35" w:firstLine="284"/>
              <w:contextualSpacing/>
              <w:jc w:val="both"/>
              <w:rPr>
                <w:rFonts w:ascii="Times New Roman" w:hAnsi="Times New Roman" w:cs="Times New Roman"/>
                <w:sz w:val="24"/>
                <w:szCs w:val="24"/>
              </w:rPr>
            </w:pPr>
            <w:r w:rsidRPr="00D80854">
              <w:rPr>
                <w:rFonts w:ascii="Times New Roman" w:hAnsi="Times New Roman" w:cs="Times New Roman"/>
                <w:sz w:val="24"/>
                <w:szCs w:val="24"/>
              </w:rPr>
              <w:t>Привлечение общественной самодеятельности.</w:t>
            </w:r>
          </w:p>
        </w:tc>
      </w:tr>
      <w:tr w:rsidR="00D80854" w:rsidRPr="00D80854" w14:paraId="38E8EA37" w14:textId="77777777" w:rsidTr="00967CC5">
        <w:tc>
          <w:tcPr>
            <w:tcW w:w="2689" w:type="dxa"/>
          </w:tcPr>
          <w:p w14:paraId="61BDFA5D" w14:textId="77777777" w:rsidR="00D80854" w:rsidRPr="00D80854" w:rsidRDefault="00D80854" w:rsidP="00D80854">
            <w:pPr>
              <w:rPr>
                <w:rFonts w:ascii="Times New Roman" w:hAnsi="Times New Roman" w:cs="Times New Roman"/>
                <w:sz w:val="24"/>
                <w:szCs w:val="24"/>
              </w:rPr>
            </w:pPr>
            <w:r w:rsidRPr="00D80854">
              <w:rPr>
                <w:rFonts w:ascii="Times New Roman" w:hAnsi="Times New Roman" w:cs="Times New Roman"/>
                <w:sz w:val="24"/>
                <w:szCs w:val="24"/>
              </w:rPr>
              <w:t>Контактное лицо для взаимодействия.</w:t>
            </w:r>
          </w:p>
        </w:tc>
        <w:tc>
          <w:tcPr>
            <w:tcW w:w="6656" w:type="dxa"/>
          </w:tcPr>
          <w:p w14:paraId="503AB52D" w14:textId="77777777" w:rsidR="00D80854" w:rsidRPr="00D80854" w:rsidRDefault="00D80854" w:rsidP="00D80854">
            <w:pPr>
              <w:rPr>
                <w:rFonts w:ascii="Times New Roman" w:hAnsi="Times New Roman" w:cs="Times New Roman"/>
                <w:sz w:val="24"/>
                <w:szCs w:val="24"/>
              </w:rPr>
            </w:pPr>
            <w:r w:rsidRPr="00D80854">
              <w:rPr>
                <w:rFonts w:ascii="Times New Roman" w:hAnsi="Times New Roman" w:cs="Times New Roman"/>
                <w:sz w:val="24"/>
                <w:szCs w:val="24"/>
              </w:rPr>
              <w:t xml:space="preserve">Исполнительный директор АСМО Брянской области </w:t>
            </w:r>
            <w:proofErr w:type="spellStart"/>
            <w:r w:rsidRPr="00D80854">
              <w:rPr>
                <w:rFonts w:ascii="Times New Roman" w:hAnsi="Times New Roman" w:cs="Times New Roman"/>
                <w:sz w:val="24"/>
                <w:szCs w:val="24"/>
              </w:rPr>
              <w:t>Пригаро</w:t>
            </w:r>
            <w:proofErr w:type="spellEnd"/>
            <w:r w:rsidRPr="00D80854">
              <w:rPr>
                <w:rFonts w:ascii="Times New Roman" w:hAnsi="Times New Roman" w:cs="Times New Roman"/>
                <w:sz w:val="24"/>
                <w:szCs w:val="24"/>
              </w:rPr>
              <w:t xml:space="preserve"> Наталья Владимировна</w:t>
            </w:r>
          </w:p>
          <w:p w14:paraId="77454EB2" w14:textId="77777777" w:rsidR="00D80854" w:rsidRPr="00D80854" w:rsidRDefault="00D80854" w:rsidP="00D80854">
            <w:pPr>
              <w:rPr>
                <w:rFonts w:ascii="Times New Roman" w:hAnsi="Times New Roman" w:cs="Times New Roman"/>
                <w:sz w:val="24"/>
                <w:szCs w:val="24"/>
                <w:lang w:val="en-US"/>
              </w:rPr>
            </w:pPr>
            <w:r w:rsidRPr="00D80854">
              <w:rPr>
                <w:rFonts w:ascii="Times New Roman" w:hAnsi="Times New Roman" w:cs="Times New Roman"/>
                <w:color w:val="333333"/>
                <w:sz w:val="24"/>
                <w:szCs w:val="24"/>
                <w:shd w:val="clear" w:color="auto" w:fill="FFFFFF"/>
              </w:rPr>
              <w:t>тел</w:t>
            </w:r>
            <w:r w:rsidRPr="00D80854">
              <w:rPr>
                <w:rFonts w:ascii="Times New Roman" w:hAnsi="Times New Roman" w:cs="Times New Roman"/>
                <w:color w:val="333333"/>
                <w:sz w:val="24"/>
                <w:szCs w:val="24"/>
                <w:shd w:val="clear" w:color="auto" w:fill="FFFFFF"/>
                <w:lang w:val="en-US"/>
              </w:rPr>
              <w:t>. +7 (4832) 32-58-24</w:t>
            </w:r>
            <w:r w:rsidRPr="00D80854">
              <w:rPr>
                <w:rFonts w:ascii="Times New Roman" w:hAnsi="Times New Roman" w:cs="Times New Roman"/>
                <w:sz w:val="24"/>
                <w:szCs w:val="24"/>
                <w:lang w:val="en-US"/>
              </w:rPr>
              <w:t xml:space="preserve"> </w:t>
            </w:r>
          </w:p>
        </w:tc>
      </w:tr>
    </w:tbl>
    <w:p w14:paraId="02F64067" w14:textId="2042414C" w:rsidR="00D80854" w:rsidRDefault="00D80854" w:rsidP="008417F3">
      <w:pPr>
        <w:spacing w:line="240" w:lineRule="auto"/>
        <w:jc w:val="both"/>
        <w:rPr>
          <w:rFonts w:ascii="Times New Roman" w:hAnsi="Times New Roman" w:cs="Times New Roman"/>
          <w:sz w:val="24"/>
          <w:szCs w:val="24"/>
        </w:rPr>
      </w:pPr>
    </w:p>
    <w:p w14:paraId="28CFBC7B" w14:textId="421583E7" w:rsidR="00D80854" w:rsidRDefault="00D80854"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E7206BD" w14:textId="5151B83A" w:rsidR="00D80854" w:rsidRPr="00A84453" w:rsidRDefault="00D80854" w:rsidP="008417F3">
      <w:pPr>
        <w:spacing w:line="240" w:lineRule="auto"/>
        <w:jc w:val="both"/>
        <w:rPr>
          <w:rFonts w:ascii="Times New Roman" w:hAnsi="Times New Roman" w:cs="Times New Roman"/>
          <w:b/>
          <w:bCs/>
          <w:sz w:val="24"/>
          <w:szCs w:val="24"/>
        </w:rPr>
      </w:pPr>
      <w:r w:rsidRPr="00A84453">
        <w:rPr>
          <w:rFonts w:ascii="Times New Roman" w:hAnsi="Times New Roman" w:cs="Times New Roman"/>
          <w:b/>
          <w:bCs/>
          <w:sz w:val="24"/>
          <w:szCs w:val="24"/>
        </w:rPr>
        <w:lastRenderedPageBreak/>
        <w:t>Приложение 7</w:t>
      </w:r>
    </w:p>
    <w:tbl>
      <w:tblPr>
        <w:tblStyle w:val="7"/>
        <w:tblW w:w="0" w:type="auto"/>
        <w:tblLook w:val="04A0" w:firstRow="1" w:lastRow="0" w:firstColumn="1" w:lastColumn="0" w:noHBand="0" w:noVBand="1"/>
      </w:tblPr>
      <w:tblGrid>
        <w:gridCol w:w="2689"/>
        <w:gridCol w:w="6656"/>
      </w:tblGrid>
      <w:tr w:rsidR="00263404" w:rsidRPr="00263404" w14:paraId="0F05B410" w14:textId="77777777" w:rsidTr="00967CC5">
        <w:tc>
          <w:tcPr>
            <w:tcW w:w="9345" w:type="dxa"/>
            <w:gridSpan w:val="2"/>
          </w:tcPr>
          <w:p w14:paraId="3395A5C8" w14:textId="77777777" w:rsidR="00263404" w:rsidRPr="00263404" w:rsidRDefault="00263404" w:rsidP="00263404">
            <w:pPr>
              <w:rPr>
                <w:rFonts w:ascii="Times New Roman" w:hAnsi="Times New Roman" w:cs="Times New Roman"/>
                <w:sz w:val="24"/>
                <w:szCs w:val="24"/>
              </w:rPr>
            </w:pPr>
            <w:r w:rsidRPr="00263404">
              <w:rPr>
                <w:rFonts w:ascii="Times New Roman" w:hAnsi="Times New Roman" w:cs="Times New Roman"/>
                <w:sz w:val="24"/>
                <w:szCs w:val="24"/>
              </w:rPr>
              <w:t xml:space="preserve">Наименование практики (проекта): _ </w:t>
            </w:r>
            <w:r w:rsidRPr="00263404">
              <w:rPr>
                <w:rFonts w:ascii="Times New Roman" w:hAnsi="Times New Roman" w:cs="Times New Roman"/>
                <w:b/>
                <w:bCs/>
                <w:i/>
                <w:iCs/>
                <w:sz w:val="24"/>
                <w:szCs w:val="24"/>
              </w:rPr>
              <w:t>Эстафета Вечного огня</w:t>
            </w:r>
          </w:p>
        </w:tc>
      </w:tr>
      <w:tr w:rsidR="00263404" w:rsidRPr="00263404" w14:paraId="1049BB50" w14:textId="77777777" w:rsidTr="00967CC5">
        <w:tc>
          <w:tcPr>
            <w:tcW w:w="2689" w:type="dxa"/>
          </w:tcPr>
          <w:p w14:paraId="68D98B73" w14:textId="77777777" w:rsidR="00263404" w:rsidRPr="00263404" w:rsidRDefault="00263404" w:rsidP="00263404">
            <w:pPr>
              <w:rPr>
                <w:rFonts w:ascii="Times New Roman" w:hAnsi="Times New Roman" w:cs="Times New Roman"/>
                <w:sz w:val="24"/>
                <w:szCs w:val="24"/>
              </w:rPr>
            </w:pPr>
            <w:r w:rsidRPr="00263404">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7CC7991C" w14:textId="77777777" w:rsidR="00263404" w:rsidRPr="00263404" w:rsidRDefault="00263404" w:rsidP="00263404">
            <w:pPr>
              <w:rPr>
                <w:rFonts w:ascii="Times New Roman" w:hAnsi="Times New Roman" w:cs="Times New Roman"/>
                <w:sz w:val="24"/>
                <w:szCs w:val="24"/>
              </w:rPr>
            </w:pPr>
            <w:r w:rsidRPr="00263404">
              <w:rPr>
                <w:rFonts w:ascii="Times New Roman" w:hAnsi="Times New Roman" w:cs="Times New Roman"/>
                <w:sz w:val="24"/>
                <w:szCs w:val="24"/>
              </w:rPr>
              <w:t>Брянская область</w:t>
            </w:r>
          </w:p>
        </w:tc>
      </w:tr>
      <w:tr w:rsidR="00263404" w:rsidRPr="00263404" w14:paraId="64D27776" w14:textId="77777777" w:rsidTr="00967CC5">
        <w:tc>
          <w:tcPr>
            <w:tcW w:w="2689" w:type="dxa"/>
          </w:tcPr>
          <w:p w14:paraId="77A3B484" w14:textId="77777777" w:rsidR="00263404" w:rsidRPr="00263404" w:rsidRDefault="00263404" w:rsidP="00263404">
            <w:pPr>
              <w:rPr>
                <w:rFonts w:ascii="Times New Roman" w:hAnsi="Times New Roman" w:cs="Times New Roman"/>
                <w:sz w:val="24"/>
                <w:szCs w:val="24"/>
              </w:rPr>
            </w:pPr>
            <w:r w:rsidRPr="00263404">
              <w:rPr>
                <w:rFonts w:ascii="Times New Roman" w:hAnsi="Times New Roman" w:cs="Times New Roman"/>
                <w:sz w:val="24"/>
                <w:szCs w:val="24"/>
              </w:rPr>
              <w:t>Описание сути практики (включая период реализации)</w:t>
            </w:r>
          </w:p>
        </w:tc>
        <w:tc>
          <w:tcPr>
            <w:tcW w:w="6656" w:type="dxa"/>
          </w:tcPr>
          <w:p w14:paraId="690F83C2" w14:textId="65477234" w:rsidR="00263404" w:rsidRPr="00263404" w:rsidRDefault="00263404" w:rsidP="00263404">
            <w:pPr>
              <w:ind w:firstLine="319"/>
              <w:jc w:val="both"/>
              <w:rPr>
                <w:rFonts w:ascii="Times New Roman" w:hAnsi="Times New Roman" w:cs="Times New Roman"/>
                <w:sz w:val="24"/>
                <w:szCs w:val="24"/>
              </w:rPr>
            </w:pPr>
            <w:r w:rsidRPr="00263404">
              <w:rPr>
                <w:rFonts w:ascii="Times New Roman" w:hAnsi="Times New Roman" w:cs="Times New Roman"/>
                <w:sz w:val="24"/>
                <w:szCs w:val="24"/>
              </w:rPr>
              <w:t xml:space="preserve">С 15 августа по 28 сентября 2023 года по всем муниципалитетам Брянской области прошла патриотическая «Эстафета Вечного огня», приуроченная к 80-летию освобождения территории региона от фашистов в годы ВОВ. Вечный огонь устанавливали у памятников воинам-освободителям, расположенным в административных центрах муниципальных образований. К юбилейным торжествам эти памятники отремонтировали и привели в порядок, </w:t>
            </w:r>
            <w:r w:rsidR="00275C37">
              <w:rPr>
                <w:rFonts w:ascii="Times New Roman" w:hAnsi="Times New Roman" w:cs="Times New Roman"/>
                <w:sz w:val="24"/>
                <w:szCs w:val="24"/>
              </w:rPr>
              <w:br/>
            </w:r>
            <w:r w:rsidRPr="00263404">
              <w:rPr>
                <w:rFonts w:ascii="Times New Roman" w:hAnsi="Times New Roman" w:cs="Times New Roman"/>
                <w:sz w:val="24"/>
                <w:szCs w:val="24"/>
              </w:rPr>
              <w:t xml:space="preserve">в </w:t>
            </w:r>
            <w:proofErr w:type="spellStart"/>
            <w:r w:rsidRPr="00263404">
              <w:rPr>
                <w:rFonts w:ascii="Times New Roman" w:hAnsi="Times New Roman" w:cs="Times New Roman"/>
                <w:sz w:val="24"/>
                <w:szCs w:val="24"/>
              </w:rPr>
              <w:t>т.ч</w:t>
            </w:r>
            <w:proofErr w:type="spellEnd"/>
            <w:r w:rsidRPr="00263404">
              <w:rPr>
                <w:rFonts w:ascii="Times New Roman" w:hAnsi="Times New Roman" w:cs="Times New Roman"/>
                <w:sz w:val="24"/>
                <w:szCs w:val="24"/>
              </w:rPr>
              <w:t xml:space="preserve">. во время субботников, в которых участвовали главы, депутаты и служащие органов местного самоуправления. Некоторые памятники были отремонтированы </w:t>
            </w:r>
            <w:r w:rsidR="00275C37">
              <w:rPr>
                <w:rFonts w:ascii="Times New Roman" w:hAnsi="Times New Roman" w:cs="Times New Roman"/>
                <w:sz w:val="24"/>
                <w:szCs w:val="24"/>
              </w:rPr>
              <w:br/>
            </w:r>
            <w:r w:rsidRPr="00263404">
              <w:rPr>
                <w:rFonts w:ascii="Times New Roman" w:hAnsi="Times New Roman" w:cs="Times New Roman"/>
                <w:sz w:val="24"/>
                <w:szCs w:val="24"/>
              </w:rPr>
              <w:t xml:space="preserve">и благоустроены в соответствии с инициативными проектами местных жителей в рамках </w:t>
            </w:r>
            <w:proofErr w:type="gramStart"/>
            <w:r w:rsidRPr="00263404">
              <w:rPr>
                <w:rFonts w:ascii="Times New Roman" w:hAnsi="Times New Roman" w:cs="Times New Roman"/>
                <w:sz w:val="24"/>
                <w:szCs w:val="24"/>
              </w:rPr>
              <w:t>инициативного</w:t>
            </w:r>
            <w:proofErr w:type="gramEnd"/>
            <w:r w:rsidRPr="00263404">
              <w:rPr>
                <w:rFonts w:ascii="Times New Roman" w:hAnsi="Times New Roman" w:cs="Times New Roman"/>
                <w:sz w:val="24"/>
                <w:szCs w:val="24"/>
              </w:rPr>
              <w:t xml:space="preserve"> бюджетирования.</w:t>
            </w:r>
          </w:p>
          <w:p w14:paraId="133EA1D1" w14:textId="77777777" w:rsidR="00263404" w:rsidRPr="00263404" w:rsidRDefault="00263404" w:rsidP="00263404">
            <w:pPr>
              <w:ind w:firstLine="319"/>
              <w:rPr>
                <w:rFonts w:ascii="Times New Roman" w:hAnsi="Times New Roman" w:cs="Times New Roman"/>
                <w:sz w:val="24"/>
                <w:szCs w:val="24"/>
              </w:rPr>
            </w:pPr>
          </w:p>
        </w:tc>
      </w:tr>
      <w:tr w:rsidR="00263404" w:rsidRPr="00263404" w14:paraId="035041CA" w14:textId="77777777" w:rsidTr="00967CC5">
        <w:tc>
          <w:tcPr>
            <w:tcW w:w="2689" w:type="dxa"/>
          </w:tcPr>
          <w:p w14:paraId="793DCDF8" w14:textId="77777777" w:rsidR="00263404" w:rsidRPr="00263404" w:rsidRDefault="00263404" w:rsidP="00263404">
            <w:pPr>
              <w:rPr>
                <w:rFonts w:ascii="Times New Roman" w:hAnsi="Times New Roman" w:cs="Times New Roman"/>
                <w:sz w:val="24"/>
                <w:szCs w:val="24"/>
              </w:rPr>
            </w:pPr>
            <w:r w:rsidRPr="00263404">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531396B5" w14:textId="77777777" w:rsidR="00263404" w:rsidRPr="00263404" w:rsidRDefault="00263404" w:rsidP="00263404">
            <w:pPr>
              <w:ind w:firstLine="319"/>
              <w:jc w:val="both"/>
              <w:rPr>
                <w:rFonts w:ascii="Times New Roman" w:hAnsi="Times New Roman" w:cs="Times New Roman"/>
                <w:sz w:val="24"/>
                <w:szCs w:val="24"/>
              </w:rPr>
            </w:pPr>
            <w:r w:rsidRPr="00263404">
              <w:rPr>
                <w:rFonts w:ascii="Times New Roman" w:hAnsi="Times New Roman" w:cs="Times New Roman"/>
                <w:sz w:val="24"/>
                <w:szCs w:val="24"/>
              </w:rPr>
              <w:t xml:space="preserve">Единым циклом памятных мероприятий были охвачены все муниципальные образования Брянской области, восстановлена историческая память об оккупации и освобождении </w:t>
            </w:r>
            <w:proofErr w:type="spellStart"/>
            <w:r w:rsidRPr="00263404">
              <w:rPr>
                <w:rFonts w:ascii="Times New Roman" w:hAnsi="Times New Roman" w:cs="Times New Roman"/>
                <w:sz w:val="24"/>
                <w:szCs w:val="24"/>
              </w:rPr>
              <w:t>Брянщины</w:t>
            </w:r>
            <w:proofErr w:type="spellEnd"/>
            <w:r w:rsidRPr="00263404">
              <w:rPr>
                <w:rFonts w:ascii="Times New Roman" w:hAnsi="Times New Roman" w:cs="Times New Roman"/>
                <w:sz w:val="24"/>
                <w:szCs w:val="24"/>
              </w:rPr>
              <w:t>, героических подвигах воинов, партизан и мирных жителей.</w:t>
            </w:r>
          </w:p>
          <w:p w14:paraId="31898216" w14:textId="565C756C" w:rsidR="00263404" w:rsidRPr="00263404" w:rsidRDefault="00263404" w:rsidP="00263404">
            <w:pPr>
              <w:ind w:firstLine="319"/>
              <w:jc w:val="both"/>
              <w:rPr>
                <w:rFonts w:ascii="Times New Roman" w:hAnsi="Times New Roman" w:cs="Times New Roman"/>
                <w:sz w:val="24"/>
                <w:szCs w:val="24"/>
              </w:rPr>
            </w:pPr>
            <w:r w:rsidRPr="00263404">
              <w:rPr>
                <w:rFonts w:ascii="Times New Roman" w:hAnsi="Times New Roman" w:cs="Times New Roman"/>
                <w:sz w:val="24"/>
                <w:szCs w:val="24"/>
              </w:rPr>
              <w:t xml:space="preserve">К памятной дате – 80-летие освобождения Брянской области – активизировалась общественная инициатива, направленная на ремонт и восстановление памятников </w:t>
            </w:r>
            <w:r w:rsidR="00275C37">
              <w:rPr>
                <w:rFonts w:ascii="Times New Roman" w:hAnsi="Times New Roman" w:cs="Times New Roman"/>
                <w:sz w:val="24"/>
                <w:szCs w:val="24"/>
              </w:rPr>
              <w:br/>
            </w:r>
            <w:r w:rsidRPr="00263404">
              <w:rPr>
                <w:rFonts w:ascii="Times New Roman" w:hAnsi="Times New Roman" w:cs="Times New Roman"/>
                <w:sz w:val="24"/>
                <w:szCs w:val="24"/>
              </w:rPr>
              <w:t xml:space="preserve">и мемориалов, поставленных в честь погибших в годы ВОВ, благоустройство прилегающих территорий. Всего </w:t>
            </w:r>
            <w:r w:rsidR="00275C37">
              <w:rPr>
                <w:rFonts w:ascii="Times New Roman" w:hAnsi="Times New Roman" w:cs="Times New Roman"/>
                <w:sz w:val="24"/>
                <w:szCs w:val="24"/>
              </w:rPr>
              <w:br/>
            </w:r>
            <w:r w:rsidRPr="00263404">
              <w:rPr>
                <w:rFonts w:ascii="Times New Roman" w:hAnsi="Times New Roman" w:cs="Times New Roman"/>
                <w:sz w:val="24"/>
                <w:szCs w:val="24"/>
              </w:rPr>
              <w:t>в 2023-2024 годах выдвинуто и реализовано 77 проектов инициативного бюджетирования мемориальных комплексов.</w:t>
            </w:r>
          </w:p>
        </w:tc>
      </w:tr>
      <w:tr w:rsidR="00263404" w:rsidRPr="00263404" w14:paraId="032D483A" w14:textId="77777777" w:rsidTr="00967CC5">
        <w:tc>
          <w:tcPr>
            <w:tcW w:w="2689" w:type="dxa"/>
          </w:tcPr>
          <w:p w14:paraId="38F893E9" w14:textId="77777777" w:rsidR="00263404" w:rsidRPr="00263404" w:rsidRDefault="00263404" w:rsidP="00263404">
            <w:pPr>
              <w:rPr>
                <w:rFonts w:ascii="Times New Roman" w:hAnsi="Times New Roman" w:cs="Times New Roman"/>
                <w:sz w:val="24"/>
                <w:szCs w:val="24"/>
              </w:rPr>
            </w:pPr>
            <w:r w:rsidRPr="00263404">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334F2DF6" w14:textId="77777777" w:rsidR="00263404" w:rsidRPr="00263404" w:rsidRDefault="00263404" w:rsidP="00263404">
            <w:pPr>
              <w:numPr>
                <w:ilvl w:val="0"/>
                <w:numId w:val="29"/>
              </w:numPr>
              <w:ind w:left="35" w:firstLine="325"/>
              <w:contextualSpacing/>
              <w:rPr>
                <w:rFonts w:ascii="Times New Roman" w:hAnsi="Times New Roman" w:cs="Times New Roman"/>
                <w:sz w:val="24"/>
                <w:szCs w:val="24"/>
              </w:rPr>
            </w:pPr>
            <w:r w:rsidRPr="00263404">
              <w:rPr>
                <w:rFonts w:ascii="Times New Roman" w:hAnsi="Times New Roman" w:cs="Times New Roman"/>
                <w:sz w:val="24"/>
                <w:szCs w:val="24"/>
              </w:rPr>
              <w:t>Восстановление исторической памяти и героических событиях прошлого через призму истории родного края.</w:t>
            </w:r>
          </w:p>
          <w:p w14:paraId="7FA2F873" w14:textId="77777777" w:rsidR="00263404" w:rsidRPr="00263404" w:rsidRDefault="00263404" w:rsidP="00263404">
            <w:pPr>
              <w:numPr>
                <w:ilvl w:val="0"/>
                <w:numId w:val="29"/>
              </w:numPr>
              <w:ind w:left="35" w:firstLine="325"/>
              <w:contextualSpacing/>
              <w:rPr>
                <w:rFonts w:ascii="Times New Roman" w:hAnsi="Times New Roman" w:cs="Times New Roman"/>
                <w:sz w:val="24"/>
                <w:szCs w:val="24"/>
              </w:rPr>
            </w:pPr>
            <w:r w:rsidRPr="00263404">
              <w:rPr>
                <w:rFonts w:ascii="Times New Roman" w:hAnsi="Times New Roman" w:cs="Times New Roman"/>
                <w:sz w:val="24"/>
                <w:szCs w:val="24"/>
              </w:rPr>
              <w:t>Вовлечение общественной инициативы.</w:t>
            </w:r>
          </w:p>
          <w:p w14:paraId="2A225BEC" w14:textId="77777777" w:rsidR="00263404" w:rsidRPr="00263404" w:rsidRDefault="00263404" w:rsidP="00263404">
            <w:pPr>
              <w:ind w:left="720"/>
              <w:contextualSpacing/>
              <w:rPr>
                <w:rFonts w:ascii="Times New Roman" w:hAnsi="Times New Roman" w:cs="Times New Roman"/>
                <w:sz w:val="24"/>
                <w:szCs w:val="24"/>
              </w:rPr>
            </w:pPr>
          </w:p>
        </w:tc>
      </w:tr>
      <w:tr w:rsidR="00263404" w:rsidRPr="00263404" w14:paraId="68D50C1F" w14:textId="77777777" w:rsidTr="00967CC5">
        <w:tc>
          <w:tcPr>
            <w:tcW w:w="2689" w:type="dxa"/>
          </w:tcPr>
          <w:p w14:paraId="7B38843A" w14:textId="77777777" w:rsidR="00263404" w:rsidRPr="00263404" w:rsidRDefault="00263404" w:rsidP="00263404">
            <w:pPr>
              <w:rPr>
                <w:rFonts w:ascii="Times New Roman" w:hAnsi="Times New Roman" w:cs="Times New Roman"/>
                <w:sz w:val="24"/>
                <w:szCs w:val="24"/>
              </w:rPr>
            </w:pPr>
            <w:r w:rsidRPr="00263404">
              <w:rPr>
                <w:rFonts w:ascii="Times New Roman" w:hAnsi="Times New Roman" w:cs="Times New Roman"/>
                <w:sz w:val="24"/>
                <w:szCs w:val="24"/>
              </w:rPr>
              <w:t>Контактное лицо для взаимодействия.</w:t>
            </w:r>
          </w:p>
        </w:tc>
        <w:tc>
          <w:tcPr>
            <w:tcW w:w="6656" w:type="dxa"/>
          </w:tcPr>
          <w:p w14:paraId="423596E4" w14:textId="77777777" w:rsidR="00263404" w:rsidRPr="00263404" w:rsidRDefault="00263404" w:rsidP="00263404">
            <w:pPr>
              <w:rPr>
                <w:rFonts w:ascii="Times New Roman" w:hAnsi="Times New Roman" w:cs="Times New Roman"/>
                <w:sz w:val="24"/>
                <w:szCs w:val="24"/>
              </w:rPr>
            </w:pPr>
            <w:r w:rsidRPr="00263404">
              <w:rPr>
                <w:rFonts w:ascii="Times New Roman" w:hAnsi="Times New Roman" w:cs="Times New Roman"/>
                <w:sz w:val="24"/>
                <w:szCs w:val="24"/>
              </w:rPr>
              <w:t xml:space="preserve">Исполнительный директор АСМО Брянской области </w:t>
            </w:r>
            <w:proofErr w:type="spellStart"/>
            <w:r w:rsidRPr="00263404">
              <w:rPr>
                <w:rFonts w:ascii="Times New Roman" w:hAnsi="Times New Roman" w:cs="Times New Roman"/>
                <w:sz w:val="24"/>
                <w:szCs w:val="24"/>
              </w:rPr>
              <w:t>Пригаро</w:t>
            </w:r>
            <w:proofErr w:type="spellEnd"/>
            <w:r w:rsidRPr="00263404">
              <w:rPr>
                <w:rFonts w:ascii="Times New Roman" w:hAnsi="Times New Roman" w:cs="Times New Roman"/>
                <w:sz w:val="24"/>
                <w:szCs w:val="24"/>
              </w:rPr>
              <w:t xml:space="preserve"> Наталья Владимировна</w:t>
            </w:r>
          </w:p>
          <w:p w14:paraId="1CEA6FF0" w14:textId="77777777" w:rsidR="00263404" w:rsidRPr="00263404" w:rsidRDefault="00263404" w:rsidP="00263404">
            <w:pPr>
              <w:rPr>
                <w:rFonts w:ascii="Times New Roman" w:hAnsi="Times New Roman" w:cs="Times New Roman"/>
                <w:sz w:val="24"/>
                <w:szCs w:val="24"/>
                <w:lang w:val="en-US"/>
              </w:rPr>
            </w:pPr>
            <w:r w:rsidRPr="00263404">
              <w:rPr>
                <w:rFonts w:ascii="Times New Roman" w:hAnsi="Times New Roman" w:cs="Times New Roman"/>
                <w:color w:val="333333"/>
                <w:sz w:val="24"/>
                <w:szCs w:val="24"/>
                <w:shd w:val="clear" w:color="auto" w:fill="FFFFFF"/>
              </w:rPr>
              <w:t>тел</w:t>
            </w:r>
            <w:r w:rsidRPr="00263404">
              <w:rPr>
                <w:rFonts w:ascii="Times New Roman" w:hAnsi="Times New Roman" w:cs="Times New Roman"/>
                <w:color w:val="333333"/>
                <w:sz w:val="24"/>
                <w:szCs w:val="24"/>
                <w:shd w:val="clear" w:color="auto" w:fill="FFFFFF"/>
                <w:lang w:val="en-US"/>
              </w:rPr>
              <w:t>. +7 (4832) 32-58-24</w:t>
            </w:r>
            <w:r w:rsidRPr="00263404">
              <w:rPr>
                <w:rFonts w:ascii="Times New Roman" w:hAnsi="Times New Roman" w:cs="Times New Roman"/>
                <w:sz w:val="24"/>
                <w:szCs w:val="24"/>
                <w:lang w:val="en-US"/>
              </w:rPr>
              <w:t xml:space="preserve"> </w:t>
            </w:r>
          </w:p>
        </w:tc>
      </w:tr>
    </w:tbl>
    <w:p w14:paraId="47156A67" w14:textId="5A2E041D" w:rsidR="00D80854" w:rsidRDefault="00D80854" w:rsidP="008417F3">
      <w:pPr>
        <w:spacing w:line="240" w:lineRule="auto"/>
        <w:jc w:val="both"/>
        <w:rPr>
          <w:rFonts w:ascii="Times New Roman" w:hAnsi="Times New Roman" w:cs="Times New Roman"/>
          <w:sz w:val="24"/>
          <w:szCs w:val="24"/>
        </w:rPr>
      </w:pPr>
    </w:p>
    <w:p w14:paraId="3260AB19" w14:textId="63801D5C" w:rsidR="00263404" w:rsidRDefault="00263404"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4F33840" w14:textId="7F483327" w:rsidR="00263404" w:rsidRPr="00136B6B" w:rsidRDefault="00136B6B" w:rsidP="008417F3">
      <w:pPr>
        <w:spacing w:line="240" w:lineRule="auto"/>
        <w:jc w:val="both"/>
        <w:rPr>
          <w:rFonts w:ascii="Times New Roman" w:hAnsi="Times New Roman" w:cs="Times New Roman"/>
          <w:b/>
          <w:bCs/>
          <w:sz w:val="24"/>
          <w:szCs w:val="24"/>
        </w:rPr>
      </w:pPr>
      <w:r w:rsidRPr="00136B6B">
        <w:rPr>
          <w:rFonts w:ascii="Times New Roman" w:hAnsi="Times New Roman" w:cs="Times New Roman"/>
          <w:b/>
          <w:bCs/>
          <w:sz w:val="24"/>
          <w:szCs w:val="24"/>
        </w:rPr>
        <w:lastRenderedPageBreak/>
        <w:t>Приложение 8</w:t>
      </w:r>
    </w:p>
    <w:tbl>
      <w:tblPr>
        <w:tblStyle w:val="8"/>
        <w:tblW w:w="0" w:type="auto"/>
        <w:tblLook w:val="04A0" w:firstRow="1" w:lastRow="0" w:firstColumn="1" w:lastColumn="0" w:noHBand="0" w:noVBand="1"/>
      </w:tblPr>
      <w:tblGrid>
        <w:gridCol w:w="2689"/>
        <w:gridCol w:w="6656"/>
      </w:tblGrid>
      <w:tr w:rsidR="00136B6B" w:rsidRPr="00136B6B" w14:paraId="52E156DC" w14:textId="77777777" w:rsidTr="00967CC5">
        <w:tc>
          <w:tcPr>
            <w:tcW w:w="9345" w:type="dxa"/>
            <w:gridSpan w:val="2"/>
          </w:tcPr>
          <w:p w14:paraId="7EF33265" w14:textId="77777777" w:rsidR="00136B6B" w:rsidRPr="00136B6B" w:rsidRDefault="00136B6B" w:rsidP="00136B6B">
            <w:pPr>
              <w:rPr>
                <w:rFonts w:ascii="Times New Roman" w:hAnsi="Times New Roman" w:cs="Times New Roman"/>
                <w:sz w:val="24"/>
                <w:szCs w:val="24"/>
              </w:rPr>
            </w:pPr>
            <w:r w:rsidRPr="00136B6B">
              <w:rPr>
                <w:rFonts w:ascii="Times New Roman" w:hAnsi="Times New Roman" w:cs="Times New Roman"/>
                <w:sz w:val="24"/>
                <w:szCs w:val="24"/>
              </w:rPr>
              <w:t xml:space="preserve">Наименование практики (проекта): _ </w:t>
            </w:r>
            <w:r w:rsidRPr="00136B6B">
              <w:rPr>
                <w:rFonts w:ascii="Times New Roman" w:hAnsi="Times New Roman" w:cs="Times New Roman"/>
                <w:b/>
                <w:bCs/>
                <w:i/>
                <w:iCs/>
                <w:sz w:val="24"/>
                <w:szCs w:val="24"/>
              </w:rPr>
              <w:t xml:space="preserve">Психологическая помощь семьям участников СВО </w:t>
            </w:r>
          </w:p>
        </w:tc>
      </w:tr>
      <w:tr w:rsidR="00136B6B" w:rsidRPr="00136B6B" w14:paraId="4C0B4F0A" w14:textId="77777777" w:rsidTr="00967CC5">
        <w:tc>
          <w:tcPr>
            <w:tcW w:w="2689" w:type="dxa"/>
          </w:tcPr>
          <w:p w14:paraId="29CE0DAA" w14:textId="77777777" w:rsidR="00136B6B" w:rsidRPr="00136B6B" w:rsidRDefault="00136B6B" w:rsidP="00136B6B">
            <w:pPr>
              <w:rPr>
                <w:rFonts w:ascii="Times New Roman" w:hAnsi="Times New Roman" w:cs="Times New Roman"/>
                <w:sz w:val="24"/>
                <w:szCs w:val="24"/>
              </w:rPr>
            </w:pPr>
            <w:r w:rsidRPr="00136B6B">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60EF0122" w14:textId="77777777" w:rsidR="00136B6B" w:rsidRPr="00136B6B" w:rsidRDefault="00136B6B" w:rsidP="00136B6B">
            <w:pPr>
              <w:rPr>
                <w:rFonts w:ascii="Times New Roman" w:hAnsi="Times New Roman" w:cs="Times New Roman"/>
                <w:sz w:val="24"/>
                <w:szCs w:val="24"/>
              </w:rPr>
            </w:pPr>
            <w:r w:rsidRPr="00136B6B">
              <w:rPr>
                <w:rFonts w:ascii="Times New Roman" w:hAnsi="Times New Roman" w:cs="Times New Roman"/>
                <w:sz w:val="24"/>
                <w:szCs w:val="24"/>
              </w:rPr>
              <w:t>Брянск</w:t>
            </w:r>
          </w:p>
        </w:tc>
      </w:tr>
      <w:tr w:rsidR="00136B6B" w:rsidRPr="00136B6B" w14:paraId="039113BA" w14:textId="77777777" w:rsidTr="00967CC5">
        <w:tc>
          <w:tcPr>
            <w:tcW w:w="2689" w:type="dxa"/>
          </w:tcPr>
          <w:p w14:paraId="68E41CBB" w14:textId="77777777" w:rsidR="00136B6B" w:rsidRPr="00136B6B" w:rsidRDefault="00136B6B" w:rsidP="00136B6B">
            <w:pPr>
              <w:rPr>
                <w:rFonts w:ascii="Times New Roman" w:hAnsi="Times New Roman" w:cs="Times New Roman"/>
                <w:sz w:val="24"/>
                <w:szCs w:val="24"/>
              </w:rPr>
            </w:pPr>
            <w:r w:rsidRPr="00136B6B">
              <w:rPr>
                <w:rFonts w:ascii="Times New Roman" w:hAnsi="Times New Roman" w:cs="Times New Roman"/>
                <w:sz w:val="24"/>
                <w:szCs w:val="24"/>
              </w:rPr>
              <w:t>Описание сути практики (включая период реализации)</w:t>
            </w:r>
          </w:p>
        </w:tc>
        <w:tc>
          <w:tcPr>
            <w:tcW w:w="6656" w:type="dxa"/>
          </w:tcPr>
          <w:p w14:paraId="122F1391" w14:textId="34118641" w:rsidR="00136B6B" w:rsidRPr="00136B6B" w:rsidRDefault="00136B6B" w:rsidP="00136B6B">
            <w:pPr>
              <w:ind w:firstLine="319"/>
              <w:jc w:val="both"/>
              <w:rPr>
                <w:rFonts w:ascii="Times New Roman" w:hAnsi="Times New Roman" w:cs="Times New Roman"/>
                <w:sz w:val="24"/>
                <w:szCs w:val="24"/>
              </w:rPr>
            </w:pPr>
            <w:r w:rsidRPr="00136B6B">
              <w:rPr>
                <w:rFonts w:ascii="Times New Roman" w:hAnsi="Times New Roman" w:cs="Times New Roman"/>
                <w:sz w:val="24"/>
                <w:szCs w:val="24"/>
              </w:rPr>
              <w:t xml:space="preserve">Психологами МБУ «Центр по работе с молодежью </w:t>
            </w:r>
            <w:r w:rsidR="00275C37">
              <w:rPr>
                <w:rFonts w:ascii="Times New Roman" w:hAnsi="Times New Roman" w:cs="Times New Roman"/>
                <w:sz w:val="24"/>
                <w:szCs w:val="24"/>
              </w:rPr>
              <w:br/>
            </w:r>
            <w:r w:rsidRPr="00136B6B">
              <w:rPr>
                <w:rFonts w:ascii="Times New Roman" w:hAnsi="Times New Roman" w:cs="Times New Roman"/>
                <w:sz w:val="24"/>
                <w:szCs w:val="24"/>
              </w:rPr>
              <w:t xml:space="preserve">и семьями города Брянска» на постоянной основе оказывается психологическая помощь жителям города Брянска, осуществляется консультирование семей по вопросам семейных и детско-родительских отношений. </w:t>
            </w:r>
          </w:p>
          <w:p w14:paraId="330E6F27" w14:textId="1F583EA3" w:rsidR="00136B6B" w:rsidRPr="00136B6B" w:rsidRDefault="00136B6B" w:rsidP="00136B6B">
            <w:pPr>
              <w:ind w:firstLine="319"/>
              <w:jc w:val="both"/>
              <w:rPr>
                <w:rFonts w:ascii="Times New Roman" w:hAnsi="Times New Roman" w:cs="Times New Roman"/>
                <w:sz w:val="24"/>
                <w:szCs w:val="24"/>
              </w:rPr>
            </w:pPr>
            <w:r w:rsidRPr="00136B6B">
              <w:rPr>
                <w:rFonts w:ascii="Times New Roman" w:hAnsi="Times New Roman" w:cs="Times New Roman"/>
                <w:sz w:val="24"/>
                <w:szCs w:val="24"/>
              </w:rPr>
              <w:t xml:space="preserve">Для разных возрастных категорий детей и молодежи проводятся регулярные мастер-классы, </w:t>
            </w:r>
            <w:proofErr w:type="spellStart"/>
            <w:r w:rsidRPr="00136B6B">
              <w:rPr>
                <w:rFonts w:ascii="Times New Roman" w:hAnsi="Times New Roman" w:cs="Times New Roman"/>
                <w:sz w:val="24"/>
                <w:szCs w:val="24"/>
              </w:rPr>
              <w:t>флеш</w:t>
            </w:r>
            <w:proofErr w:type="spellEnd"/>
            <w:r w:rsidRPr="00136B6B">
              <w:rPr>
                <w:rFonts w:ascii="Times New Roman" w:hAnsi="Times New Roman" w:cs="Times New Roman"/>
                <w:sz w:val="24"/>
                <w:szCs w:val="24"/>
              </w:rPr>
              <w:t xml:space="preserve">-мобы, интерактивные и интеллектуальные игры. Большое внимание уделяется обучению навыкам безопасного общения </w:t>
            </w:r>
            <w:r w:rsidR="00275C37">
              <w:rPr>
                <w:rFonts w:ascii="Times New Roman" w:hAnsi="Times New Roman" w:cs="Times New Roman"/>
                <w:sz w:val="24"/>
                <w:szCs w:val="24"/>
              </w:rPr>
              <w:br/>
            </w:r>
            <w:r w:rsidRPr="00136B6B">
              <w:rPr>
                <w:rFonts w:ascii="Times New Roman" w:hAnsi="Times New Roman" w:cs="Times New Roman"/>
                <w:sz w:val="24"/>
                <w:szCs w:val="24"/>
              </w:rPr>
              <w:t>и успешной социализации.</w:t>
            </w:r>
          </w:p>
          <w:p w14:paraId="4BCAFDF7" w14:textId="77777777" w:rsidR="00136B6B" w:rsidRPr="00136B6B" w:rsidRDefault="00136B6B" w:rsidP="00136B6B">
            <w:pPr>
              <w:ind w:firstLine="319"/>
              <w:jc w:val="both"/>
              <w:rPr>
                <w:rFonts w:ascii="Times New Roman" w:hAnsi="Times New Roman" w:cs="Times New Roman"/>
                <w:sz w:val="24"/>
                <w:szCs w:val="24"/>
              </w:rPr>
            </w:pPr>
            <w:r w:rsidRPr="00136B6B">
              <w:rPr>
                <w:rFonts w:ascii="Times New Roman" w:hAnsi="Times New Roman" w:cs="Times New Roman"/>
                <w:sz w:val="24"/>
                <w:szCs w:val="24"/>
              </w:rPr>
              <w:t xml:space="preserve">Определены категории граждан, которым вышеуказанная помощь оказывается на безвозмездной основе. При этом особое внимание уделяется семьям участников специальной военной операции. </w:t>
            </w:r>
          </w:p>
          <w:p w14:paraId="457DBB8E" w14:textId="77777777" w:rsidR="00136B6B" w:rsidRPr="00136B6B" w:rsidRDefault="00136B6B" w:rsidP="00136B6B">
            <w:pPr>
              <w:ind w:firstLine="319"/>
              <w:jc w:val="both"/>
              <w:rPr>
                <w:rFonts w:ascii="Times New Roman" w:hAnsi="Times New Roman" w:cs="Times New Roman"/>
                <w:sz w:val="24"/>
                <w:szCs w:val="24"/>
              </w:rPr>
            </w:pPr>
            <w:r w:rsidRPr="00136B6B">
              <w:rPr>
                <w:rFonts w:ascii="Times New Roman" w:hAnsi="Times New Roman" w:cs="Times New Roman"/>
                <w:sz w:val="24"/>
                <w:szCs w:val="24"/>
              </w:rPr>
              <w:t>В рамках реализации молодежной и семейной политики комитет по делам молодежи, семьи, материнства и детства Брянской городской администрации также оказывает волонтерскую помощь участникам СВО и семьям мобилизованных граждан в решении жилищно-бытовых вопросов.</w:t>
            </w:r>
          </w:p>
        </w:tc>
      </w:tr>
      <w:tr w:rsidR="00136B6B" w:rsidRPr="00136B6B" w14:paraId="69A81FB0" w14:textId="77777777" w:rsidTr="00967CC5">
        <w:tc>
          <w:tcPr>
            <w:tcW w:w="2689" w:type="dxa"/>
          </w:tcPr>
          <w:p w14:paraId="6FAE7194" w14:textId="77777777" w:rsidR="00136B6B" w:rsidRPr="00136B6B" w:rsidRDefault="00136B6B" w:rsidP="00136B6B">
            <w:pPr>
              <w:rPr>
                <w:rFonts w:ascii="Times New Roman" w:hAnsi="Times New Roman" w:cs="Times New Roman"/>
                <w:sz w:val="24"/>
                <w:szCs w:val="24"/>
              </w:rPr>
            </w:pPr>
            <w:r w:rsidRPr="00136B6B">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12481EA6" w14:textId="77777777" w:rsidR="00136B6B" w:rsidRPr="00136B6B" w:rsidRDefault="00136B6B" w:rsidP="00136B6B">
            <w:pPr>
              <w:ind w:firstLine="319"/>
              <w:jc w:val="both"/>
              <w:rPr>
                <w:rFonts w:ascii="Times New Roman" w:hAnsi="Times New Roman" w:cs="Times New Roman"/>
                <w:sz w:val="24"/>
                <w:szCs w:val="24"/>
              </w:rPr>
            </w:pPr>
            <w:r w:rsidRPr="00136B6B">
              <w:rPr>
                <w:rFonts w:ascii="Times New Roman" w:hAnsi="Times New Roman" w:cs="Times New Roman"/>
                <w:sz w:val="24"/>
                <w:szCs w:val="24"/>
              </w:rPr>
              <w:t xml:space="preserve">Дети из семей участников СВО получают своевременную психологическую помощь, учатся преодолевать тревожные состояния. </w:t>
            </w:r>
          </w:p>
          <w:p w14:paraId="072676CC" w14:textId="1767B095" w:rsidR="00136B6B" w:rsidRPr="00136B6B" w:rsidRDefault="00136B6B" w:rsidP="00136B6B">
            <w:pPr>
              <w:ind w:firstLine="319"/>
              <w:jc w:val="both"/>
              <w:rPr>
                <w:rFonts w:ascii="Times New Roman" w:hAnsi="Times New Roman" w:cs="Times New Roman"/>
                <w:sz w:val="24"/>
                <w:szCs w:val="24"/>
              </w:rPr>
            </w:pPr>
            <w:proofErr w:type="spellStart"/>
            <w:r w:rsidRPr="00136B6B">
              <w:rPr>
                <w:rFonts w:ascii="Times New Roman" w:hAnsi="Times New Roman" w:cs="Times New Roman"/>
                <w:sz w:val="24"/>
                <w:szCs w:val="24"/>
              </w:rPr>
              <w:t>Оздоравливает</w:t>
            </w:r>
            <w:r>
              <w:rPr>
                <w:rFonts w:ascii="Times New Roman" w:hAnsi="Times New Roman" w:cs="Times New Roman"/>
                <w:sz w:val="24"/>
                <w:szCs w:val="24"/>
              </w:rPr>
              <w:t>ся</w:t>
            </w:r>
            <w:proofErr w:type="spellEnd"/>
            <w:r w:rsidRPr="00136B6B">
              <w:rPr>
                <w:rFonts w:ascii="Times New Roman" w:hAnsi="Times New Roman" w:cs="Times New Roman"/>
                <w:sz w:val="24"/>
                <w:szCs w:val="24"/>
              </w:rPr>
              <w:t xml:space="preserve"> социально-психологический климат </w:t>
            </w:r>
            <w:r w:rsidR="00275C37">
              <w:rPr>
                <w:rFonts w:ascii="Times New Roman" w:hAnsi="Times New Roman" w:cs="Times New Roman"/>
                <w:sz w:val="24"/>
                <w:szCs w:val="24"/>
              </w:rPr>
              <w:br/>
            </w:r>
            <w:r w:rsidRPr="00136B6B">
              <w:rPr>
                <w:rFonts w:ascii="Times New Roman" w:hAnsi="Times New Roman" w:cs="Times New Roman"/>
                <w:sz w:val="24"/>
                <w:szCs w:val="24"/>
              </w:rPr>
              <w:t>в городском сообществе, происходит консолидация местного сообщества.</w:t>
            </w:r>
          </w:p>
        </w:tc>
      </w:tr>
      <w:tr w:rsidR="00136B6B" w:rsidRPr="00136B6B" w14:paraId="7E01D6D7" w14:textId="77777777" w:rsidTr="00967CC5">
        <w:tc>
          <w:tcPr>
            <w:tcW w:w="2689" w:type="dxa"/>
          </w:tcPr>
          <w:p w14:paraId="71D489E3" w14:textId="77777777" w:rsidR="00136B6B" w:rsidRPr="00136B6B" w:rsidRDefault="00136B6B" w:rsidP="00136B6B">
            <w:pPr>
              <w:rPr>
                <w:rFonts w:ascii="Times New Roman" w:hAnsi="Times New Roman" w:cs="Times New Roman"/>
                <w:sz w:val="24"/>
                <w:szCs w:val="24"/>
              </w:rPr>
            </w:pPr>
            <w:r w:rsidRPr="00136B6B">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01BAB956" w14:textId="77777777" w:rsidR="00136B6B" w:rsidRPr="00136B6B" w:rsidRDefault="00136B6B" w:rsidP="00136B6B">
            <w:pPr>
              <w:numPr>
                <w:ilvl w:val="0"/>
                <w:numId w:val="30"/>
              </w:numPr>
              <w:ind w:left="35" w:firstLine="284"/>
              <w:contextualSpacing/>
              <w:jc w:val="both"/>
              <w:rPr>
                <w:rFonts w:ascii="Times New Roman" w:hAnsi="Times New Roman" w:cs="Times New Roman"/>
                <w:sz w:val="24"/>
                <w:szCs w:val="24"/>
              </w:rPr>
            </w:pPr>
            <w:r w:rsidRPr="00136B6B">
              <w:rPr>
                <w:rFonts w:ascii="Times New Roman" w:hAnsi="Times New Roman" w:cs="Times New Roman"/>
                <w:sz w:val="24"/>
                <w:szCs w:val="24"/>
              </w:rPr>
              <w:t>Выделение финансирования для муниципального бюджетного учреждения в соответствии с муниципальной программой.</w:t>
            </w:r>
          </w:p>
          <w:p w14:paraId="7364D30F" w14:textId="77777777" w:rsidR="00136B6B" w:rsidRPr="00136B6B" w:rsidRDefault="00136B6B" w:rsidP="00136B6B">
            <w:pPr>
              <w:numPr>
                <w:ilvl w:val="0"/>
                <w:numId w:val="30"/>
              </w:numPr>
              <w:ind w:left="35" w:firstLine="284"/>
              <w:contextualSpacing/>
              <w:jc w:val="both"/>
              <w:rPr>
                <w:rFonts w:ascii="Times New Roman" w:hAnsi="Times New Roman" w:cs="Times New Roman"/>
                <w:sz w:val="24"/>
                <w:szCs w:val="24"/>
              </w:rPr>
            </w:pPr>
            <w:r w:rsidRPr="00136B6B">
              <w:rPr>
                <w:rFonts w:ascii="Times New Roman" w:hAnsi="Times New Roman" w:cs="Times New Roman"/>
                <w:sz w:val="24"/>
                <w:szCs w:val="24"/>
              </w:rPr>
              <w:t>Привлечение для работы в МБУ и к проведению мероприятий молодых и инициативных специалистов из числа выпускников брянских вузов и активистов молодежных движений.</w:t>
            </w:r>
          </w:p>
        </w:tc>
      </w:tr>
      <w:tr w:rsidR="00136B6B" w:rsidRPr="00136B6B" w14:paraId="03943387" w14:textId="77777777" w:rsidTr="00967CC5">
        <w:tc>
          <w:tcPr>
            <w:tcW w:w="2689" w:type="dxa"/>
          </w:tcPr>
          <w:p w14:paraId="279BF8B5" w14:textId="77777777" w:rsidR="00136B6B" w:rsidRPr="00136B6B" w:rsidRDefault="00136B6B" w:rsidP="00136B6B">
            <w:pPr>
              <w:rPr>
                <w:rFonts w:ascii="Times New Roman" w:hAnsi="Times New Roman" w:cs="Times New Roman"/>
                <w:sz w:val="24"/>
                <w:szCs w:val="24"/>
              </w:rPr>
            </w:pPr>
            <w:r w:rsidRPr="00136B6B">
              <w:rPr>
                <w:rFonts w:ascii="Times New Roman" w:hAnsi="Times New Roman" w:cs="Times New Roman"/>
                <w:sz w:val="24"/>
                <w:szCs w:val="24"/>
              </w:rPr>
              <w:t>Контактное лицо для взаимодействия.</w:t>
            </w:r>
          </w:p>
        </w:tc>
        <w:tc>
          <w:tcPr>
            <w:tcW w:w="6656" w:type="dxa"/>
          </w:tcPr>
          <w:p w14:paraId="25A1024F" w14:textId="77777777" w:rsidR="00136B6B" w:rsidRPr="00136B6B" w:rsidRDefault="00136B6B" w:rsidP="00136B6B">
            <w:pPr>
              <w:rPr>
                <w:rFonts w:ascii="Times New Roman" w:hAnsi="Times New Roman" w:cs="Times New Roman"/>
                <w:sz w:val="24"/>
                <w:szCs w:val="24"/>
              </w:rPr>
            </w:pPr>
            <w:r w:rsidRPr="00136B6B">
              <w:rPr>
                <w:rFonts w:ascii="Times New Roman" w:hAnsi="Times New Roman" w:cs="Times New Roman"/>
                <w:sz w:val="24"/>
                <w:szCs w:val="24"/>
              </w:rPr>
              <w:t xml:space="preserve">Исполнительный директор АСМО Брянской области </w:t>
            </w:r>
            <w:proofErr w:type="spellStart"/>
            <w:r w:rsidRPr="00136B6B">
              <w:rPr>
                <w:rFonts w:ascii="Times New Roman" w:hAnsi="Times New Roman" w:cs="Times New Roman"/>
                <w:sz w:val="24"/>
                <w:szCs w:val="24"/>
              </w:rPr>
              <w:t>Пригаро</w:t>
            </w:r>
            <w:proofErr w:type="spellEnd"/>
            <w:r w:rsidRPr="00136B6B">
              <w:rPr>
                <w:rFonts w:ascii="Times New Roman" w:hAnsi="Times New Roman" w:cs="Times New Roman"/>
                <w:sz w:val="24"/>
                <w:szCs w:val="24"/>
              </w:rPr>
              <w:t xml:space="preserve"> Наталья Владимировна</w:t>
            </w:r>
          </w:p>
          <w:p w14:paraId="2CE26046" w14:textId="77777777" w:rsidR="00136B6B" w:rsidRPr="00136B6B" w:rsidRDefault="00136B6B" w:rsidP="00136B6B">
            <w:pPr>
              <w:rPr>
                <w:rFonts w:ascii="Times New Roman" w:hAnsi="Times New Roman" w:cs="Times New Roman"/>
                <w:sz w:val="24"/>
                <w:szCs w:val="24"/>
                <w:lang w:val="en-US"/>
              </w:rPr>
            </w:pPr>
            <w:r w:rsidRPr="00136B6B">
              <w:rPr>
                <w:rFonts w:ascii="Times New Roman" w:hAnsi="Times New Roman" w:cs="Times New Roman"/>
                <w:color w:val="333333"/>
                <w:sz w:val="24"/>
                <w:szCs w:val="24"/>
                <w:shd w:val="clear" w:color="auto" w:fill="FFFFFF"/>
              </w:rPr>
              <w:t>тел</w:t>
            </w:r>
            <w:r w:rsidRPr="00136B6B">
              <w:rPr>
                <w:rFonts w:ascii="Times New Roman" w:hAnsi="Times New Roman" w:cs="Times New Roman"/>
                <w:color w:val="333333"/>
                <w:sz w:val="24"/>
                <w:szCs w:val="24"/>
                <w:shd w:val="clear" w:color="auto" w:fill="FFFFFF"/>
                <w:lang w:val="en-US"/>
              </w:rPr>
              <w:t>. +7 (4832) 32-58-24</w:t>
            </w:r>
            <w:r w:rsidRPr="00136B6B">
              <w:rPr>
                <w:rFonts w:ascii="Times New Roman" w:hAnsi="Times New Roman" w:cs="Times New Roman"/>
                <w:sz w:val="24"/>
                <w:szCs w:val="24"/>
                <w:lang w:val="en-US"/>
              </w:rPr>
              <w:t xml:space="preserve"> </w:t>
            </w:r>
          </w:p>
        </w:tc>
      </w:tr>
    </w:tbl>
    <w:p w14:paraId="0FDF64EB" w14:textId="0032BC01" w:rsidR="00914EB4" w:rsidRDefault="00914EB4"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3563307B" w14:textId="1E28766D" w:rsidR="00136B6B" w:rsidRPr="00914EB4" w:rsidRDefault="00914EB4" w:rsidP="008417F3">
      <w:pPr>
        <w:spacing w:line="240" w:lineRule="auto"/>
        <w:jc w:val="both"/>
        <w:rPr>
          <w:rFonts w:ascii="Times New Roman" w:hAnsi="Times New Roman" w:cs="Times New Roman"/>
          <w:b/>
          <w:bCs/>
          <w:sz w:val="24"/>
          <w:szCs w:val="24"/>
        </w:rPr>
      </w:pPr>
      <w:r w:rsidRPr="00914EB4">
        <w:rPr>
          <w:rFonts w:ascii="Times New Roman" w:hAnsi="Times New Roman" w:cs="Times New Roman"/>
          <w:b/>
          <w:bCs/>
          <w:sz w:val="24"/>
          <w:szCs w:val="24"/>
        </w:rPr>
        <w:lastRenderedPageBreak/>
        <w:t>Приложение 9</w:t>
      </w:r>
    </w:p>
    <w:tbl>
      <w:tblPr>
        <w:tblStyle w:val="9"/>
        <w:tblW w:w="0" w:type="auto"/>
        <w:tblLook w:val="04A0" w:firstRow="1" w:lastRow="0" w:firstColumn="1" w:lastColumn="0" w:noHBand="0" w:noVBand="1"/>
      </w:tblPr>
      <w:tblGrid>
        <w:gridCol w:w="2689"/>
        <w:gridCol w:w="6656"/>
      </w:tblGrid>
      <w:tr w:rsidR="00914EB4" w:rsidRPr="00914EB4" w14:paraId="74C58B43" w14:textId="77777777" w:rsidTr="00967CC5">
        <w:tc>
          <w:tcPr>
            <w:tcW w:w="9345" w:type="dxa"/>
            <w:gridSpan w:val="2"/>
          </w:tcPr>
          <w:p w14:paraId="5D3C7E48" w14:textId="77777777" w:rsidR="00914EB4" w:rsidRPr="00914EB4" w:rsidRDefault="00914EB4" w:rsidP="00914EB4">
            <w:pPr>
              <w:rPr>
                <w:rFonts w:ascii="Times New Roman" w:hAnsi="Times New Roman" w:cs="Times New Roman"/>
                <w:sz w:val="24"/>
                <w:szCs w:val="24"/>
              </w:rPr>
            </w:pPr>
            <w:r w:rsidRPr="00914EB4">
              <w:rPr>
                <w:rFonts w:ascii="Times New Roman" w:hAnsi="Times New Roman" w:cs="Times New Roman"/>
                <w:sz w:val="24"/>
                <w:szCs w:val="24"/>
              </w:rPr>
              <w:t xml:space="preserve">Наименование практики (проекта): _ </w:t>
            </w:r>
            <w:r w:rsidRPr="00914EB4">
              <w:rPr>
                <w:rFonts w:ascii="Times New Roman" w:hAnsi="Times New Roman" w:cs="Times New Roman"/>
                <w:b/>
                <w:bCs/>
                <w:i/>
                <w:iCs/>
                <w:sz w:val="24"/>
                <w:szCs w:val="24"/>
              </w:rPr>
              <w:t>Поддержка МСП на базе ГАУ «Мой бизнес»</w:t>
            </w:r>
          </w:p>
        </w:tc>
      </w:tr>
      <w:tr w:rsidR="00914EB4" w:rsidRPr="00914EB4" w14:paraId="62655F59" w14:textId="77777777" w:rsidTr="00967CC5">
        <w:tc>
          <w:tcPr>
            <w:tcW w:w="2689" w:type="dxa"/>
          </w:tcPr>
          <w:p w14:paraId="597C73E3" w14:textId="77777777" w:rsidR="00914EB4" w:rsidRPr="00914EB4" w:rsidRDefault="00914EB4" w:rsidP="00914EB4">
            <w:pPr>
              <w:rPr>
                <w:rFonts w:ascii="Times New Roman" w:hAnsi="Times New Roman" w:cs="Times New Roman"/>
                <w:sz w:val="24"/>
                <w:szCs w:val="24"/>
              </w:rPr>
            </w:pPr>
            <w:r w:rsidRPr="00914EB4">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1676B0B2" w14:textId="77777777" w:rsidR="00914EB4" w:rsidRPr="00914EB4" w:rsidRDefault="00914EB4" w:rsidP="00914EB4">
            <w:pPr>
              <w:rPr>
                <w:rFonts w:ascii="Times New Roman" w:hAnsi="Times New Roman" w:cs="Times New Roman"/>
                <w:sz w:val="24"/>
                <w:szCs w:val="24"/>
              </w:rPr>
            </w:pPr>
            <w:r w:rsidRPr="00914EB4">
              <w:rPr>
                <w:rFonts w:ascii="Times New Roman" w:hAnsi="Times New Roman" w:cs="Times New Roman"/>
                <w:sz w:val="24"/>
                <w:szCs w:val="24"/>
              </w:rPr>
              <w:t>Брянская область</w:t>
            </w:r>
          </w:p>
        </w:tc>
      </w:tr>
      <w:tr w:rsidR="00914EB4" w:rsidRPr="00914EB4" w14:paraId="66B1B53F" w14:textId="77777777" w:rsidTr="00967CC5">
        <w:tc>
          <w:tcPr>
            <w:tcW w:w="2689" w:type="dxa"/>
          </w:tcPr>
          <w:p w14:paraId="6607CC7F" w14:textId="77777777" w:rsidR="00914EB4" w:rsidRPr="00914EB4" w:rsidRDefault="00914EB4" w:rsidP="00914EB4">
            <w:pPr>
              <w:rPr>
                <w:rFonts w:ascii="Times New Roman" w:hAnsi="Times New Roman" w:cs="Times New Roman"/>
                <w:sz w:val="24"/>
                <w:szCs w:val="24"/>
              </w:rPr>
            </w:pPr>
            <w:r w:rsidRPr="00914EB4">
              <w:rPr>
                <w:rFonts w:ascii="Times New Roman" w:hAnsi="Times New Roman" w:cs="Times New Roman"/>
                <w:sz w:val="24"/>
                <w:szCs w:val="24"/>
              </w:rPr>
              <w:t>Описание сути практики (включая период реализации)</w:t>
            </w:r>
          </w:p>
        </w:tc>
        <w:tc>
          <w:tcPr>
            <w:tcW w:w="6656" w:type="dxa"/>
          </w:tcPr>
          <w:p w14:paraId="543D04F1" w14:textId="7FEE14E6" w:rsidR="00914EB4" w:rsidRPr="00914EB4" w:rsidRDefault="00914EB4" w:rsidP="00914EB4">
            <w:pPr>
              <w:ind w:firstLine="319"/>
              <w:jc w:val="both"/>
              <w:rPr>
                <w:rFonts w:ascii="Times New Roman" w:eastAsia="Times New Roman" w:hAnsi="Times New Roman" w:cs="Times New Roman"/>
                <w:color w:val="000000"/>
                <w:sz w:val="24"/>
                <w:szCs w:val="24"/>
                <w:lang w:eastAsia="ru-RU"/>
              </w:rPr>
            </w:pPr>
            <w:r w:rsidRPr="00914EB4">
              <w:rPr>
                <w:rFonts w:ascii="Times New Roman" w:eastAsia="Times New Roman" w:hAnsi="Times New Roman" w:cs="Times New Roman"/>
                <w:color w:val="000000"/>
                <w:sz w:val="24"/>
                <w:szCs w:val="24"/>
                <w:lang w:eastAsia="ru-RU"/>
              </w:rPr>
              <w:t xml:space="preserve">В рамках реализации мероприятий по государственной поддержке малого и среднего предпринимательства </w:t>
            </w:r>
            <w:r w:rsidR="00275C37">
              <w:rPr>
                <w:rFonts w:ascii="Times New Roman" w:eastAsia="Times New Roman" w:hAnsi="Times New Roman" w:cs="Times New Roman"/>
                <w:color w:val="000000"/>
                <w:sz w:val="24"/>
                <w:szCs w:val="24"/>
                <w:lang w:eastAsia="ru-RU"/>
              </w:rPr>
              <w:br/>
            </w:r>
            <w:r w:rsidRPr="00914EB4">
              <w:rPr>
                <w:rFonts w:ascii="Times New Roman" w:eastAsia="Times New Roman" w:hAnsi="Times New Roman" w:cs="Times New Roman"/>
                <w:color w:val="000000"/>
                <w:sz w:val="24"/>
                <w:szCs w:val="24"/>
                <w:lang w:eastAsia="ru-RU"/>
              </w:rPr>
              <w:t>в 2024 году организованы и проведены:</w:t>
            </w:r>
          </w:p>
          <w:p w14:paraId="43F38577" w14:textId="77777777" w:rsidR="00914EB4" w:rsidRPr="00914EB4" w:rsidRDefault="00914EB4" w:rsidP="00914EB4">
            <w:pPr>
              <w:ind w:firstLine="319"/>
              <w:jc w:val="both"/>
              <w:rPr>
                <w:rFonts w:ascii="Times New Roman" w:eastAsia="Times New Roman" w:hAnsi="Times New Roman" w:cs="Times New Roman"/>
                <w:color w:val="000000"/>
                <w:sz w:val="24"/>
                <w:szCs w:val="24"/>
                <w:lang w:eastAsia="ru-RU"/>
              </w:rPr>
            </w:pPr>
            <w:r w:rsidRPr="00914EB4">
              <w:rPr>
                <w:rFonts w:ascii="Times New Roman" w:eastAsia="Times New Roman" w:hAnsi="Times New Roman" w:cs="Times New Roman"/>
                <w:color w:val="000000"/>
                <w:sz w:val="24"/>
                <w:szCs w:val="24"/>
                <w:lang w:eastAsia="ru-RU"/>
              </w:rPr>
              <w:t>- круглые столы: «Промышленная безопасность и охрана труда на предприятиях МСП» (</w:t>
            </w:r>
            <w:proofErr w:type="spellStart"/>
            <w:r w:rsidRPr="00914EB4">
              <w:rPr>
                <w:rFonts w:ascii="Times New Roman" w:eastAsia="Times New Roman" w:hAnsi="Times New Roman" w:cs="Times New Roman"/>
                <w:color w:val="000000"/>
                <w:sz w:val="24"/>
                <w:szCs w:val="24"/>
                <w:lang w:eastAsia="ru-RU"/>
              </w:rPr>
              <w:t>г</w:t>
            </w:r>
            <w:proofErr w:type="gramStart"/>
            <w:r w:rsidRPr="00914EB4">
              <w:rPr>
                <w:rFonts w:ascii="Times New Roman" w:eastAsia="Times New Roman" w:hAnsi="Times New Roman" w:cs="Times New Roman"/>
                <w:color w:val="000000"/>
                <w:sz w:val="24"/>
                <w:szCs w:val="24"/>
                <w:lang w:eastAsia="ru-RU"/>
              </w:rPr>
              <w:t>.Б</w:t>
            </w:r>
            <w:proofErr w:type="gramEnd"/>
            <w:r w:rsidRPr="00914EB4">
              <w:rPr>
                <w:rFonts w:ascii="Times New Roman" w:eastAsia="Times New Roman" w:hAnsi="Times New Roman" w:cs="Times New Roman"/>
                <w:color w:val="000000"/>
                <w:sz w:val="24"/>
                <w:szCs w:val="24"/>
                <w:lang w:eastAsia="ru-RU"/>
              </w:rPr>
              <w:t>рянск</w:t>
            </w:r>
            <w:proofErr w:type="spellEnd"/>
            <w:r w:rsidRPr="00914EB4">
              <w:rPr>
                <w:rFonts w:ascii="Times New Roman" w:eastAsia="Times New Roman" w:hAnsi="Times New Roman" w:cs="Times New Roman"/>
                <w:color w:val="000000"/>
                <w:sz w:val="24"/>
                <w:szCs w:val="24"/>
                <w:lang w:eastAsia="ru-RU"/>
              </w:rPr>
              <w:t xml:space="preserve">, </w:t>
            </w:r>
            <w:proofErr w:type="spellStart"/>
            <w:r w:rsidRPr="00914EB4">
              <w:rPr>
                <w:rFonts w:ascii="Times New Roman" w:eastAsia="Times New Roman" w:hAnsi="Times New Roman" w:cs="Times New Roman"/>
                <w:color w:val="000000"/>
                <w:sz w:val="24"/>
                <w:szCs w:val="24"/>
                <w:lang w:eastAsia="ru-RU"/>
              </w:rPr>
              <w:t>г.Жуковка</w:t>
            </w:r>
            <w:proofErr w:type="spellEnd"/>
            <w:r w:rsidRPr="00914EB4">
              <w:rPr>
                <w:rFonts w:ascii="Times New Roman" w:eastAsia="Times New Roman" w:hAnsi="Times New Roman" w:cs="Times New Roman"/>
                <w:color w:val="000000"/>
                <w:sz w:val="24"/>
                <w:szCs w:val="24"/>
                <w:lang w:eastAsia="ru-RU"/>
              </w:rPr>
              <w:t xml:space="preserve">, </w:t>
            </w:r>
            <w:proofErr w:type="spellStart"/>
            <w:r w:rsidRPr="00914EB4">
              <w:rPr>
                <w:rFonts w:ascii="Times New Roman" w:eastAsia="Times New Roman" w:hAnsi="Times New Roman" w:cs="Times New Roman"/>
                <w:color w:val="000000"/>
                <w:sz w:val="24"/>
                <w:szCs w:val="24"/>
                <w:lang w:eastAsia="ru-RU"/>
              </w:rPr>
              <w:t>г.Почеп</w:t>
            </w:r>
            <w:proofErr w:type="spellEnd"/>
            <w:r w:rsidRPr="00914EB4">
              <w:rPr>
                <w:rFonts w:ascii="Times New Roman" w:eastAsia="Times New Roman" w:hAnsi="Times New Roman" w:cs="Times New Roman"/>
                <w:color w:val="000000"/>
                <w:sz w:val="24"/>
                <w:szCs w:val="24"/>
                <w:lang w:eastAsia="ru-RU"/>
              </w:rPr>
              <w:t>), «Юридические аспекты ведения предпринимательства» (</w:t>
            </w:r>
            <w:proofErr w:type="spellStart"/>
            <w:r w:rsidRPr="00914EB4">
              <w:rPr>
                <w:rFonts w:ascii="Times New Roman" w:eastAsia="Times New Roman" w:hAnsi="Times New Roman" w:cs="Times New Roman"/>
                <w:color w:val="000000"/>
                <w:sz w:val="24"/>
                <w:szCs w:val="24"/>
                <w:lang w:eastAsia="ru-RU"/>
              </w:rPr>
              <w:t>г.Карачев</w:t>
            </w:r>
            <w:proofErr w:type="spellEnd"/>
            <w:r w:rsidRPr="00914EB4">
              <w:rPr>
                <w:rFonts w:ascii="Times New Roman" w:eastAsia="Times New Roman" w:hAnsi="Times New Roman" w:cs="Times New Roman"/>
                <w:color w:val="000000"/>
                <w:sz w:val="24"/>
                <w:szCs w:val="24"/>
                <w:lang w:eastAsia="ru-RU"/>
              </w:rPr>
              <w:t>); «Юридическая безопасность предпринимательства и меры государственной поддержки» (</w:t>
            </w:r>
            <w:proofErr w:type="spellStart"/>
            <w:r w:rsidRPr="00914EB4">
              <w:rPr>
                <w:rFonts w:ascii="Times New Roman" w:eastAsia="Times New Roman" w:hAnsi="Times New Roman" w:cs="Times New Roman"/>
                <w:color w:val="000000"/>
                <w:sz w:val="24"/>
                <w:szCs w:val="24"/>
                <w:lang w:eastAsia="ru-RU"/>
              </w:rPr>
              <w:t>г.Погар</w:t>
            </w:r>
            <w:proofErr w:type="spellEnd"/>
            <w:r w:rsidRPr="00914EB4">
              <w:rPr>
                <w:rFonts w:ascii="Times New Roman" w:eastAsia="Times New Roman" w:hAnsi="Times New Roman" w:cs="Times New Roman"/>
                <w:color w:val="000000"/>
                <w:sz w:val="24"/>
                <w:szCs w:val="24"/>
                <w:lang w:eastAsia="ru-RU"/>
              </w:rPr>
              <w:t xml:space="preserve">, </w:t>
            </w:r>
            <w:proofErr w:type="spellStart"/>
            <w:r w:rsidRPr="00914EB4">
              <w:rPr>
                <w:rFonts w:ascii="Times New Roman" w:eastAsia="Times New Roman" w:hAnsi="Times New Roman" w:cs="Times New Roman"/>
                <w:color w:val="000000"/>
                <w:sz w:val="24"/>
                <w:szCs w:val="24"/>
                <w:lang w:eastAsia="ru-RU"/>
              </w:rPr>
              <w:t>г.Дятьково</w:t>
            </w:r>
            <w:proofErr w:type="spellEnd"/>
            <w:r w:rsidRPr="00914EB4">
              <w:rPr>
                <w:rFonts w:ascii="Times New Roman" w:eastAsia="Times New Roman" w:hAnsi="Times New Roman" w:cs="Times New Roman"/>
                <w:color w:val="000000"/>
                <w:sz w:val="24"/>
                <w:szCs w:val="24"/>
                <w:lang w:eastAsia="ru-RU"/>
              </w:rPr>
              <w:t>), «Актуальные вопросы маркировки продукции и меры государственной поддержки» (</w:t>
            </w:r>
            <w:proofErr w:type="spellStart"/>
            <w:r w:rsidRPr="00914EB4">
              <w:rPr>
                <w:rFonts w:ascii="Times New Roman" w:eastAsia="Times New Roman" w:hAnsi="Times New Roman" w:cs="Times New Roman"/>
                <w:color w:val="000000"/>
                <w:sz w:val="24"/>
                <w:szCs w:val="24"/>
                <w:lang w:eastAsia="ru-RU"/>
              </w:rPr>
              <w:t>г.Жуковка</w:t>
            </w:r>
            <w:proofErr w:type="spellEnd"/>
            <w:r w:rsidRPr="00914EB4">
              <w:rPr>
                <w:rFonts w:ascii="Times New Roman" w:eastAsia="Times New Roman" w:hAnsi="Times New Roman" w:cs="Times New Roman"/>
                <w:color w:val="000000"/>
                <w:sz w:val="24"/>
                <w:szCs w:val="24"/>
                <w:lang w:eastAsia="ru-RU"/>
              </w:rPr>
              <w:t xml:space="preserve">, </w:t>
            </w:r>
            <w:proofErr w:type="spellStart"/>
            <w:r w:rsidRPr="00914EB4">
              <w:rPr>
                <w:rFonts w:ascii="Times New Roman" w:eastAsia="Times New Roman" w:hAnsi="Times New Roman" w:cs="Times New Roman"/>
                <w:color w:val="000000"/>
                <w:sz w:val="24"/>
                <w:szCs w:val="24"/>
                <w:lang w:eastAsia="ru-RU"/>
              </w:rPr>
              <w:t>г.Новозыбков</w:t>
            </w:r>
            <w:proofErr w:type="spellEnd"/>
            <w:r w:rsidRPr="00914EB4">
              <w:rPr>
                <w:rFonts w:ascii="Times New Roman" w:eastAsia="Times New Roman" w:hAnsi="Times New Roman" w:cs="Times New Roman"/>
                <w:color w:val="000000"/>
                <w:sz w:val="24"/>
                <w:szCs w:val="24"/>
                <w:lang w:eastAsia="ru-RU"/>
              </w:rPr>
              <w:t xml:space="preserve">, </w:t>
            </w:r>
            <w:proofErr w:type="spellStart"/>
            <w:r w:rsidRPr="00914EB4">
              <w:rPr>
                <w:rFonts w:ascii="Times New Roman" w:eastAsia="Times New Roman" w:hAnsi="Times New Roman" w:cs="Times New Roman"/>
                <w:color w:val="000000"/>
                <w:sz w:val="24"/>
                <w:szCs w:val="24"/>
                <w:lang w:eastAsia="ru-RU"/>
              </w:rPr>
              <w:t>Локотское</w:t>
            </w:r>
            <w:proofErr w:type="spellEnd"/>
            <w:r w:rsidRPr="00914EB4">
              <w:rPr>
                <w:rFonts w:ascii="Times New Roman" w:eastAsia="Times New Roman" w:hAnsi="Times New Roman" w:cs="Times New Roman"/>
                <w:color w:val="000000"/>
                <w:sz w:val="24"/>
                <w:szCs w:val="24"/>
                <w:lang w:eastAsia="ru-RU"/>
              </w:rPr>
              <w:t xml:space="preserve"> городское поселение, </w:t>
            </w:r>
            <w:proofErr w:type="spellStart"/>
            <w:r w:rsidRPr="00914EB4">
              <w:rPr>
                <w:rFonts w:ascii="Times New Roman" w:eastAsia="Times New Roman" w:hAnsi="Times New Roman" w:cs="Times New Roman"/>
                <w:color w:val="000000"/>
                <w:sz w:val="24"/>
                <w:szCs w:val="24"/>
                <w:lang w:eastAsia="ru-RU"/>
              </w:rPr>
              <w:t>г.Унеча</w:t>
            </w:r>
            <w:proofErr w:type="spellEnd"/>
            <w:r w:rsidRPr="00914EB4">
              <w:rPr>
                <w:rFonts w:ascii="Times New Roman" w:eastAsia="Times New Roman" w:hAnsi="Times New Roman" w:cs="Times New Roman"/>
                <w:color w:val="000000"/>
                <w:sz w:val="24"/>
                <w:szCs w:val="24"/>
                <w:lang w:eastAsia="ru-RU"/>
              </w:rPr>
              <w:t>);</w:t>
            </w:r>
          </w:p>
          <w:p w14:paraId="7053FFFE" w14:textId="77777777" w:rsidR="00914EB4" w:rsidRPr="00914EB4" w:rsidRDefault="00914EB4" w:rsidP="00914EB4">
            <w:pPr>
              <w:ind w:firstLine="319"/>
              <w:jc w:val="both"/>
              <w:rPr>
                <w:rFonts w:ascii="Times New Roman" w:eastAsia="Times New Roman" w:hAnsi="Times New Roman" w:cs="Times New Roman"/>
                <w:color w:val="000000"/>
                <w:sz w:val="24"/>
                <w:szCs w:val="24"/>
                <w:lang w:eastAsia="ru-RU"/>
              </w:rPr>
            </w:pPr>
            <w:r w:rsidRPr="00914EB4">
              <w:rPr>
                <w:rFonts w:ascii="Times New Roman" w:eastAsia="Times New Roman" w:hAnsi="Times New Roman" w:cs="Times New Roman"/>
                <w:color w:val="000000"/>
                <w:sz w:val="24"/>
                <w:szCs w:val="24"/>
                <w:lang w:eastAsia="ru-RU"/>
              </w:rPr>
              <w:t xml:space="preserve">- открытый урок для детей 14—17 лет по основным аспектам предпринимательской деятельности «Кто такой Предприниматель?» с участием молодых предпринимателей Брянской области в </w:t>
            </w:r>
            <w:proofErr w:type="spellStart"/>
            <w:r w:rsidRPr="00914EB4">
              <w:rPr>
                <w:rFonts w:ascii="Times New Roman" w:eastAsia="Times New Roman" w:hAnsi="Times New Roman" w:cs="Times New Roman"/>
                <w:color w:val="000000"/>
                <w:sz w:val="24"/>
                <w:szCs w:val="24"/>
                <w:lang w:eastAsia="ru-RU"/>
              </w:rPr>
              <w:t>Клинцовском</w:t>
            </w:r>
            <w:proofErr w:type="spellEnd"/>
            <w:r w:rsidRPr="00914EB4">
              <w:rPr>
                <w:rFonts w:ascii="Times New Roman" w:eastAsia="Times New Roman" w:hAnsi="Times New Roman" w:cs="Times New Roman"/>
                <w:color w:val="000000"/>
                <w:sz w:val="24"/>
                <w:szCs w:val="24"/>
                <w:lang w:eastAsia="ru-RU"/>
              </w:rPr>
              <w:t xml:space="preserve"> индустриально-педагогический колледже </w:t>
            </w:r>
          </w:p>
          <w:p w14:paraId="6A19467A" w14:textId="6BA4B469" w:rsidR="00914EB4" w:rsidRPr="00914EB4" w:rsidRDefault="00914EB4" w:rsidP="00914EB4">
            <w:pPr>
              <w:ind w:firstLine="319"/>
              <w:jc w:val="both"/>
              <w:rPr>
                <w:rFonts w:ascii="Times New Roman" w:eastAsia="Times New Roman" w:hAnsi="Times New Roman" w:cs="Times New Roman"/>
                <w:color w:val="000000"/>
                <w:sz w:val="24"/>
                <w:szCs w:val="24"/>
                <w:lang w:eastAsia="ru-RU"/>
              </w:rPr>
            </w:pPr>
            <w:r w:rsidRPr="00914EB4">
              <w:rPr>
                <w:rFonts w:ascii="Times New Roman" w:eastAsia="Times New Roman" w:hAnsi="Times New Roman" w:cs="Times New Roman"/>
                <w:color w:val="000000"/>
                <w:sz w:val="24"/>
                <w:szCs w:val="24"/>
                <w:lang w:eastAsia="ru-RU"/>
              </w:rPr>
              <w:t xml:space="preserve">Кроме того, на территории Брянской области действуют три </w:t>
            </w:r>
            <w:proofErr w:type="spellStart"/>
            <w:r w:rsidRPr="00914EB4">
              <w:rPr>
                <w:rFonts w:ascii="Times New Roman" w:eastAsia="Times New Roman" w:hAnsi="Times New Roman" w:cs="Times New Roman"/>
                <w:color w:val="000000"/>
                <w:sz w:val="24"/>
                <w:szCs w:val="24"/>
                <w:lang w:eastAsia="ru-RU"/>
              </w:rPr>
              <w:t>микрофинансовые</w:t>
            </w:r>
            <w:proofErr w:type="spellEnd"/>
            <w:r w:rsidRPr="00914EB4">
              <w:rPr>
                <w:rFonts w:ascii="Times New Roman" w:eastAsia="Times New Roman" w:hAnsi="Times New Roman" w:cs="Times New Roman"/>
                <w:color w:val="000000"/>
                <w:sz w:val="24"/>
                <w:szCs w:val="24"/>
                <w:lang w:eastAsia="ru-RU"/>
              </w:rPr>
              <w:t xml:space="preserve"> организации, которые предоставляют </w:t>
            </w:r>
            <w:proofErr w:type="spellStart"/>
            <w:r w:rsidRPr="00914EB4">
              <w:rPr>
                <w:rFonts w:ascii="Times New Roman" w:eastAsia="Times New Roman" w:hAnsi="Times New Roman" w:cs="Times New Roman"/>
                <w:color w:val="000000"/>
                <w:sz w:val="24"/>
                <w:szCs w:val="24"/>
                <w:lang w:eastAsia="ru-RU"/>
              </w:rPr>
              <w:t>микрозаймы</w:t>
            </w:r>
            <w:proofErr w:type="spellEnd"/>
            <w:r w:rsidRPr="00914EB4">
              <w:rPr>
                <w:rFonts w:ascii="Times New Roman" w:eastAsia="Times New Roman" w:hAnsi="Times New Roman" w:cs="Times New Roman"/>
                <w:color w:val="000000"/>
                <w:sz w:val="24"/>
                <w:szCs w:val="24"/>
                <w:lang w:eastAsia="ru-RU"/>
              </w:rPr>
              <w:t xml:space="preserve"> до 5 </w:t>
            </w:r>
            <w:proofErr w:type="gramStart"/>
            <w:r w:rsidRPr="00914EB4">
              <w:rPr>
                <w:rFonts w:ascii="Times New Roman" w:eastAsia="Times New Roman" w:hAnsi="Times New Roman" w:cs="Times New Roman"/>
                <w:color w:val="000000"/>
                <w:sz w:val="24"/>
                <w:szCs w:val="24"/>
                <w:lang w:eastAsia="ru-RU"/>
              </w:rPr>
              <w:t>млн</w:t>
            </w:r>
            <w:proofErr w:type="gramEnd"/>
            <w:r w:rsidRPr="00914EB4">
              <w:rPr>
                <w:rFonts w:ascii="Times New Roman" w:eastAsia="Times New Roman" w:hAnsi="Times New Roman" w:cs="Times New Roman"/>
                <w:color w:val="000000"/>
                <w:sz w:val="24"/>
                <w:szCs w:val="24"/>
                <w:lang w:eastAsia="ru-RU"/>
              </w:rPr>
              <w:t xml:space="preserve"> рублей сроком до 3 лет, по ставке </w:t>
            </w:r>
            <w:r w:rsidR="00275C37">
              <w:rPr>
                <w:rFonts w:ascii="Times New Roman" w:eastAsia="Times New Roman" w:hAnsi="Times New Roman" w:cs="Times New Roman"/>
                <w:color w:val="000000"/>
                <w:sz w:val="24"/>
                <w:szCs w:val="24"/>
                <w:lang w:eastAsia="ru-RU"/>
              </w:rPr>
              <w:br/>
            </w:r>
            <w:r w:rsidRPr="00914EB4">
              <w:rPr>
                <w:rFonts w:ascii="Times New Roman" w:eastAsia="Times New Roman" w:hAnsi="Times New Roman" w:cs="Times New Roman"/>
                <w:color w:val="000000"/>
                <w:sz w:val="24"/>
                <w:szCs w:val="24"/>
                <w:lang w:eastAsia="ru-RU"/>
              </w:rPr>
              <w:t>от 6% до 19% годовых с комиссией от 0,5% до 2% за каждый год пользования, виды обеспечения — залог и поручительство.</w:t>
            </w:r>
          </w:p>
        </w:tc>
      </w:tr>
      <w:tr w:rsidR="00914EB4" w:rsidRPr="00914EB4" w14:paraId="2E9F28C6" w14:textId="77777777" w:rsidTr="00967CC5">
        <w:tc>
          <w:tcPr>
            <w:tcW w:w="2689" w:type="dxa"/>
          </w:tcPr>
          <w:p w14:paraId="4A83268D" w14:textId="77777777" w:rsidR="00914EB4" w:rsidRPr="00914EB4" w:rsidRDefault="00914EB4" w:rsidP="00914EB4">
            <w:pPr>
              <w:rPr>
                <w:rFonts w:ascii="Times New Roman" w:hAnsi="Times New Roman" w:cs="Times New Roman"/>
                <w:sz w:val="24"/>
                <w:szCs w:val="24"/>
              </w:rPr>
            </w:pPr>
            <w:r w:rsidRPr="00914EB4">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246AC1F2" w14:textId="77777777" w:rsidR="00914EB4" w:rsidRPr="00914EB4" w:rsidRDefault="00914EB4" w:rsidP="00914EB4">
            <w:pPr>
              <w:ind w:firstLine="319"/>
              <w:jc w:val="both"/>
              <w:rPr>
                <w:rFonts w:ascii="Times New Roman" w:hAnsi="Times New Roman" w:cs="Times New Roman"/>
                <w:sz w:val="24"/>
                <w:szCs w:val="24"/>
              </w:rPr>
            </w:pPr>
            <w:r w:rsidRPr="00914EB4">
              <w:rPr>
                <w:rFonts w:ascii="Times New Roman" w:hAnsi="Times New Roman" w:cs="Times New Roman"/>
                <w:sz w:val="24"/>
                <w:szCs w:val="24"/>
              </w:rPr>
              <w:t>По состоянию на 10 января 2025 года в Едином реестре субъектов МСП по Брянской области насчитывалось 37263 субъектов, что на 511 субъектов больше, чем на 10 января 2024 года.</w:t>
            </w:r>
          </w:p>
        </w:tc>
      </w:tr>
      <w:tr w:rsidR="00914EB4" w:rsidRPr="00914EB4" w14:paraId="5ACD04B4" w14:textId="77777777" w:rsidTr="00967CC5">
        <w:tc>
          <w:tcPr>
            <w:tcW w:w="2689" w:type="dxa"/>
          </w:tcPr>
          <w:p w14:paraId="2AEBEED3" w14:textId="77777777" w:rsidR="00914EB4" w:rsidRPr="00914EB4" w:rsidRDefault="00914EB4" w:rsidP="00914EB4">
            <w:pPr>
              <w:rPr>
                <w:rFonts w:ascii="Times New Roman" w:hAnsi="Times New Roman" w:cs="Times New Roman"/>
                <w:sz w:val="24"/>
                <w:szCs w:val="24"/>
              </w:rPr>
            </w:pPr>
            <w:r w:rsidRPr="00914EB4">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3835E5A7" w14:textId="77777777" w:rsidR="00914EB4" w:rsidRPr="00914EB4" w:rsidRDefault="00914EB4" w:rsidP="00914EB4">
            <w:pPr>
              <w:numPr>
                <w:ilvl w:val="0"/>
                <w:numId w:val="31"/>
              </w:numPr>
              <w:ind w:left="35" w:firstLine="207"/>
              <w:contextualSpacing/>
              <w:jc w:val="both"/>
              <w:rPr>
                <w:rFonts w:ascii="Times New Roman" w:hAnsi="Times New Roman" w:cs="Times New Roman"/>
                <w:sz w:val="24"/>
                <w:szCs w:val="24"/>
              </w:rPr>
            </w:pPr>
            <w:r w:rsidRPr="00914EB4">
              <w:rPr>
                <w:rFonts w:ascii="Times New Roman" w:hAnsi="Times New Roman" w:cs="Times New Roman"/>
                <w:sz w:val="24"/>
                <w:szCs w:val="24"/>
              </w:rPr>
              <w:t>Разработка и реализация системных мер в рамках национального проекта «МСП и поддержка занятости».</w:t>
            </w:r>
          </w:p>
          <w:p w14:paraId="06B7F8B6" w14:textId="77777777" w:rsidR="00914EB4" w:rsidRPr="00914EB4" w:rsidRDefault="00914EB4" w:rsidP="00914EB4">
            <w:pPr>
              <w:numPr>
                <w:ilvl w:val="0"/>
                <w:numId w:val="31"/>
              </w:numPr>
              <w:ind w:left="35" w:firstLine="284"/>
              <w:contextualSpacing/>
              <w:jc w:val="both"/>
              <w:rPr>
                <w:rFonts w:ascii="Times New Roman" w:hAnsi="Times New Roman" w:cs="Times New Roman"/>
                <w:sz w:val="24"/>
                <w:szCs w:val="24"/>
              </w:rPr>
            </w:pPr>
            <w:r w:rsidRPr="00914EB4">
              <w:rPr>
                <w:rFonts w:ascii="Times New Roman" w:hAnsi="Times New Roman" w:cs="Times New Roman"/>
                <w:sz w:val="24"/>
                <w:szCs w:val="24"/>
              </w:rPr>
              <w:t>Информационное и организационное содействие предпринимателям со стороны органов местного самоуправления.</w:t>
            </w:r>
          </w:p>
        </w:tc>
      </w:tr>
      <w:tr w:rsidR="00914EB4" w:rsidRPr="00914EB4" w14:paraId="0EC32054" w14:textId="77777777" w:rsidTr="00967CC5">
        <w:tc>
          <w:tcPr>
            <w:tcW w:w="2689" w:type="dxa"/>
          </w:tcPr>
          <w:p w14:paraId="063A5C23" w14:textId="77777777" w:rsidR="00914EB4" w:rsidRPr="00914EB4" w:rsidRDefault="00914EB4" w:rsidP="00914EB4">
            <w:pPr>
              <w:rPr>
                <w:rFonts w:ascii="Times New Roman" w:hAnsi="Times New Roman" w:cs="Times New Roman"/>
                <w:sz w:val="24"/>
                <w:szCs w:val="24"/>
              </w:rPr>
            </w:pPr>
            <w:r w:rsidRPr="00914EB4">
              <w:rPr>
                <w:rFonts w:ascii="Times New Roman" w:hAnsi="Times New Roman" w:cs="Times New Roman"/>
                <w:sz w:val="24"/>
                <w:szCs w:val="24"/>
              </w:rPr>
              <w:t>Контактное лицо для взаимодействия.</w:t>
            </w:r>
          </w:p>
        </w:tc>
        <w:tc>
          <w:tcPr>
            <w:tcW w:w="6656" w:type="dxa"/>
          </w:tcPr>
          <w:p w14:paraId="07ED7007" w14:textId="77777777" w:rsidR="00914EB4" w:rsidRPr="00914EB4" w:rsidRDefault="00914EB4" w:rsidP="00914EB4">
            <w:pPr>
              <w:rPr>
                <w:rFonts w:ascii="Times New Roman" w:hAnsi="Times New Roman" w:cs="Times New Roman"/>
                <w:sz w:val="24"/>
                <w:szCs w:val="24"/>
              </w:rPr>
            </w:pPr>
            <w:r w:rsidRPr="00914EB4">
              <w:rPr>
                <w:rFonts w:ascii="Times New Roman" w:hAnsi="Times New Roman" w:cs="Times New Roman"/>
                <w:sz w:val="24"/>
                <w:szCs w:val="24"/>
              </w:rPr>
              <w:t xml:space="preserve">Исполнительный директор АСМО Брянской области </w:t>
            </w:r>
            <w:proofErr w:type="spellStart"/>
            <w:r w:rsidRPr="00914EB4">
              <w:rPr>
                <w:rFonts w:ascii="Times New Roman" w:hAnsi="Times New Roman" w:cs="Times New Roman"/>
                <w:sz w:val="24"/>
                <w:szCs w:val="24"/>
              </w:rPr>
              <w:t>Пригаро</w:t>
            </w:r>
            <w:proofErr w:type="spellEnd"/>
            <w:r w:rsidRPr="00914EB4">
              <w:rPr>
                <w:rFonts w:ascii="Times New Roman" w:hAnsi="Times New Roman" w:cs="Times New Roman"/>
                <w:sz w:val="24"/>
                <w:szCs w:val="24"/>
              </w:rPr>
              <w:t xml:space="preserve"> Наталья Владимировна</w:t>
            </w:r>
          </w:p>
          <w:p w14:paraId="3AEF70B2" w14:textId="77777777" w:rsidR="00914EB4" w:rsidRPr="00914EB4" w:rsidRDefault="00914EB4" w:rsidP="00914EB4">
            <w:pPr>
              <w:rPr>
                <w:rFonts w:ascii="Times New Roman" w:hAnsi="Times New Roman" w:cs="Times New Roman"/>
                <w:sz w:val="24"/>
                <w:szCs w:val="24"/>
                <w:lang w:val="en-US"/>
              </w:rPr>
            </w:pPr>
            <w:r w:rsidRPr="00914EB4">
              <w:rPr>
                <w:rFonts w:ascii="Times New Roman" w:hAnsi="Times New Roman" w:cs="Times New Roman"/>
                <w:color w:val="333333"/>
                <w:sz w:val="24"/>
                <w:szCs w:val="24"/>
                <w:shd w:val="clear" w:color="auto" w:fill="FFFFFF"/>
              </w:rPr>
              <w:t>тел</w:t>
            </w:r>
            <w:r w:rsidRPr="00914EB4">
              <w:rPr>
                <w:rFonts w:ascii="Times New Roman" w:hAnsi="Times New Roman" w:cs="Times New Roman"/>
                <w:color w:val="333333"/>
                <w:sz w:val="24"/>
                <w:szCs w:val="24"/>
                <w:shd w:val="clear" w:color="auto" w:fill="FFFFFF"/>
                <w:lang w:val="en-US"/>
              </w:rPr>
              <w:t>. +7 (4832) 32-58-24</w:t>
            </w:r>
            <w:r w:rsidRPr="00914EB4">
              <w:rPr>
                <w:rFonts w:ascii="Times New Roman" w:hAnsi="Times New Roman" w:cs="Times New Roman"/>
                <w:sz w:val="24"/>
                <w:szCs w:val="24"/>
                <w:lang w:val="en-US"/>
              </w:rPr>
              <w:t xml:space="preserve"> </w:t>
            </w:r>
          </w:p>
        </w:tc>
      </w:tr>
    </w:tbl>
    <w:p w14:paraId="1153E820" w14:textId="5FFCE820" w:rsidR="00914EB4" w:rsidRDefault="00914EB4" w:rsidP="008417F3">
      <w:pPr>
        <w:spacing w:line="240" w:lineRule="auto"/>
        <w:jc w:val="both"/>
        <w:rPr>
          <w:rFonts w:ascii="Times New Roman" w:hAnsi="Times New Roman" w:cs="Times New Roman"/>
          <w:sz w:val="24"/>
          <w:szCs w:val="24"/>
        </w:rPr>
      </w:pPr>
    </w:p>
    <w:p w14:paraId="0461FDA7" w14:textId="1D3B32B1" w:rsidR="00F7137A" w:rsidRDefault="00F7137A"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031482BA" w14:textId="29EB3703" w:rsidR="00F7137A" w:rsidRPr="00F7137A" w:rsidRDefault="00F7137A" w:rsidP="008417F3">
      <w:pPr>
        <w:spacing w:line="240" w:lineRule="auto"/>
        <w:jc w:val="both"/>
        <w:rPr>
          <w:rFonts w:ascii="Times New Roman" w:hAnsi="Times New Roman" w:cs="Times New Roman"/>
          <w:b/>
          <w:bCs/>
          <w:sz w:val="24"/>
          <w:szCs w:val="24"/>
        </w:rPr>
      </w:pPr>
      <w:r w:rsidRPr="00F7137A">
        <w:rPr>
          <w:rFonts w:ascii="Times New Roman" w:hAnsi="Times New Roman" w:cs="Times New Roman"/>
          <w:b/>
          <w:bCs/>
          <w:sz w:val="24"/>
          <w:szCs w:val="24"/>
        </w:rPr>
        <w:lastRenderedPageBreak/>
        <w:t>Приложение 10</w:t>
      </w:r>
    </w:p>
    <w:tbl>
      <w:tblPr>
        <w:tblStyle w:val="100"/>
        <w:tblW w:w="0" w:type="auto"/>
        <w:tblLook w:val="04A0" w:firstRow="1" w:lastRow="0" w:firstColumn="1" w:lastColumn="0" w:noHBand="0" w:noVBand="1"/>
      </w:tblPr>
      <w:tblGrid>
        <w:gridCol w:w="2689"/>
        <w:gridCol w:w="6656"/>
      </w:tblGrid>
      <w:tr w:rsidR="00F7137A" w:rsidRPr="00F7137A" w14:paraId="60AC0FE3" w14:textId="77777777" w:rsidTr="00967CC5">
        <w:tc>
          <w:tcPr>
            <w:tcW w:w="9345" w:type="dxa"/>
            <w:gridSpan w:val="2"/>
          </w:tcPr>
          <w:p w14:paraId="05386CA1" w14:textId="77777777" w:rsidR="00F7137A" w:rsidRPr="00F7137A" w:rsidRDefault="00F7137A" w:rsidP="00F7137A">
            <w:pPr>
              <w:rPr>
                <w:rFonts w:ascii="Times New Roman" w:hAnsi="Times New Roman" w:cs="Times New Roman"/>
                <w:sz w:val="24"/>
                <w:szCs w:val="24"/>
              </w:rPr>
            </w:pPr>
            <w:r w:rsidRPr="00F7137A">
              <w:rPr>
                <w:rFonts w:ascii="Times New Roman" w:hAnsi="Times New Roman" w:cs="Times New Roman"/>
                <w:sz w:val="24"/>
                <w:szCs w:val="24"/>
              </w:rPr>
              <w:t xml:space="preserve">Наименование практики (проекта): _ </w:t>
            </w:r>
            <w:r w:rsidRPr="00F7137A">
              <w:rPr>
                <w:rFonts w:ascii="Times New Roman" w:hAnsi="Times New Roman" w:cs="Times New Roman"/>
                <w:b/>
                <w:bCs/>
                <w:i/>
                <w:iCs/>
                <w:sz w:val="24"/>
                <w:szCs w:val="24"/>
              </w:rPr>
              <w:t>Межрегиональный фестиваль «</w:t>
            </w:r>
            <w:proofErr w:type="spellStart"/>
            <w:r w:rsidRPr="00F7137A">
              <w:rPr>
                <w:rFonts w:ascii="Times New Roman" w:hAnsi="Times New Roman" w:cs="Times New Roman"/>
                <w:b/>
                <w:bCs/>
                <w:i/>
                <w:iCs/>
                <w:sz w:val="24"/>
                <w:szCs w:val="24"/>
              </w:rPr>
              <w:t>Севская</w:t>
            </w:r>
            <w:proofErr w:type="spellEnd"/>
            <w:r w:rsidRPr="00F7137A">
              <w:rPr>
                <w:rFonts w:ascii="Times New Roman" w:hAnsi="Times New Roman" w:cs="Times New Roman"/>
                <w:b/>
                <w:bCs/>
                <w:i/>
                <w:iCs/>
                <w:sz w:val="24"/>
                <w:szCs w:val="24"/>
              </w:rPr>
              <w:t xml:space="preserve"> частушка» и конкурс гармонистов «Играй, гармонь!»</w:t>
            </w:r>
          </w:p>
        </w:tc>
      </w:tr>
      <w:tr w:rsidR="00F7137A" w:rsidRPr="00F7137A" w14:paraId="5F4B3338" w14:textId="77777777" w:rsidTr="00967CC5">
        <w:tc>
          <w:tcPr>
            <w:tcW w:w="2689" w:type="dxa"/>
          </w:tcPr>
          <w:p w14:paraId="43EA6888" w14:textId="77777777" w:rsidR="00F7137A" w:rsidRPr="00F7137A" w:rsidRDefault="00F7137A" w:rsidP="00F7137A">
            <w:pPr>
              <w:rPr>
                <w:rFonts w:ascii="Times New Roman" w:hAnsi="Times New Roman" w:cs="Times New Roman"/>
                <w:sz w:val="24"/>
                <w:szCs w:val="24"/>
              </w:rPr>
            </w:pPr>
            <w:r w:rsidRPr="00F7137A">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12B906EB" w14:textId="77777777" w:rsidR="00F7137A" w:rsidRPr="00F7137A" w:rsidRDefault="00F7137A" w:rsidP="00F7137A">
            <w:pPr>
              <w:rPr>
                <w:rFonts w:ascii="Times New Roman" w:hAnsi="Times New Roman" w:cs="Times New Roman"/>
                <w:sz w:val="24"/>
                <w:szCs w:val="24"/>
              </w:rPr>
            </w:pPr>
            <w:proofErr w:type="spellStart"/>
            <w:r w:rsidRPr="00F7137A">
              <w:rPr>
                <w:rFonts w:ascii="Times New Roman" w:hAnsi="Times New Roman" w:cs="Times New Roman"/>
                <w:sz w:val="24"/>
                <w:szCs w:val="24"/>
              </w:rPr>
              <w:t>Севский</w:t>
            </w:r>
            <w:proofErr w:type="spellEnd"/>
            <w:r w:rsidRPr="00F7137A">
              <w:rPr>
                <w:rFonts w:ascii="Times New Roman" w:hAnsi="Times New Roman" w:cs="Times New Roman"/>
                <w:sz w:val="24"/>
                <w:szCs w:val="24"/>
              </w:rPr>
              <w:t xml:space="preserve"> муниципальный район</w:t>
            </w:r>
          </w:p>
        </w:tc>
      </w:tr>
      <w:tr w:rsidR="00F7137A" w:rsidRPr="00F7137A" w14:paraId="079FCA01" w14:textId="77777777" w:rsidTr="00967CC5">
        <w:tc>
          <w:tcPr>
            <w:tcW w:w="2689" w:type="dxa"/>
          </w:tcPr>
          <w:p w14:paraId="62F8E0FB" w14:textId="77777777" w:rsidR="00F7137A" w:rsidRPr="00F7137A" w:rsidRDefault="00F7137A" w:rsidP="00F7137A">
            <w:pPr>
              <w:rPr>
                <w:rFonts w:ascii="Times New Roman" w:hAnsi="Times New Roman" w:cs="Times New Roman"/>
                <w:sz w:val="24"/>
                <w:szCs w:val="24"/>
              </w:rPr>
            </w:pPr>
            <w:r w:rsidRPr="00F7137A">
              <w:rPr>
                <w:rFonts w:ascii="Times New Roman" w:hAnsi="Times New Roman" w:cs="Times New Roman"/>
                <w:sz w:val="24"/>
                <w:szCs w:val="24"/>
              </w:rPr>
              <w:t>Описание сути практики (включая период реализации)</w:t>
            </w:r>
          </w:p>
        </w:tc>
        <w:tc>
          <w:tcPr>
            <w:tcW w:w="6656" w:type="dxa"/>
          </w:tcPr>
          <w:p w14:paraId="00DBDDC5" w14:textId="28AA1FE6"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Проект «Межрегиональный фестиваль «</w:t>
            </w:r>
            <w:proofErr w:type="spellStart"/>
            <w:r w:rsidRPr="00F7137A">
              <w:rPr>
                <w:rFonts w:ascii="Times New Roman" w:eastAsia="Times New Roman" w:hAnsi="Times New Roman" w:cs="Times New Roman"/>
                <w:color w:val="000000"/>
                <w:sz w:val="24"/>
                <w:szCs w:val="24"/>
                <w:lang w:eastAsia="ru-RU"/>
              </w:rPr>
              <w:t>Севская</w:t>
            </w:r>
            <w:proofErr w:type="spellEnd"/>
            <w:r w:rsidRPr="00F7137A">
              <w:rPr>
                <w:rFonts w:ascii="Times New Roman" w:eastAsia="Times New Roman" w:hAnsi="Times New Roman" w:cs="Times New Roman"/>
                <w:color w:val="000000"/>
                <w:sz w:val="24"/>
                <w:szCs w:val="24"/>
                <w:lang w:eastAsia="ru-RU"/>
              </w:rPr>
              <w:t xml:space="preserve"> частушка» и конкурс гармонистов «Играй, гармонь!» направлен </w:t>
            </w:r>
            <w:r w:rsidR="00275C37">
              <w:rPr>
                <w:rFonts w:ascii="Times New Roman" w:eastAsia="Times New Roman" w:hAnsi="Times New Roman" w:cs="Times New Roman"/>
                <w:color w:val="000000"/>
                <w:sz w:val="24"/>
                <w:szCs w:val="24"/>
                <w:lang w:eastAsia="ru-RU"/>
              </w:rPr>
              <w:br/>
            </w:r>
            <w:r w:rsidRPr="00F7137A">
              <w:rPr>
                <w:rFonts w:ascii="Times New Roman" w:eastAsia="Times New Roman" w:hAnsi="Times New Roman" w:cs="Times New Roman"/>
                <w:color w:val="000000"/>
                <w:sz w:val="24"/>
                <w:szCs w:val="24"/>
                <w:lang w:eastAsia="ru-RU"/>
              </w:rPr>
              <w:t xml:space="preserve">на сохранение уникальной местной традиции – ежегодное проведение областного открытого фестиваля-конкурса народной частушки, которая берет начало в 1990 году. За годы развития фестиваль стал культурным брендом </w:t>
            </w:r>
            <w:proofErr w:type="spellStart"/>
            <w:r w:rsidRPr="00F7137A">
              <w:rPr>
                <w:rFonts w:ascii="Times New Roman" w:eastAsia="Times New Roman" w:hAnsi="Times New Roman" w:cs="Times New Roman"/>
                <w:color w:val="000000"/>
                <w:sz w:val="24"/>
                <w:szCs w:val="24"/>
                <w:lang w:eastAsia="ru-RU"/>
              </w:rPr>
              <w:t>Севского</w:t>
            </w:r>
            <w:proofErr w:type="spellEnd"/>
            <w:r w:rsidRPr="00F7137A">
              <w:rPr>
                <w:rFonts w:ascii="Times New Roman" w:eastAsia="Times New Roman" w:hAnsi="Times New Roman" w:cs="Times New Roman"/>
                <w:color w:val="000000"/>
                <w:sz w:val="24"/>
                <w:szCs w:val="24"/>
                <w:lang w:eastAsia="ru-RU"/>
              </w:rPr>
              <w:t xml:space="preserve"> района.</w:t>
            </w:r>
          </w:p>
          <w:p w14:paraId="0DD78737" w14:textId="77777777"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 xml:space="preserve">Цели проекта: </w:t>
            </w:r>
          </w:p>
          <w:p w14:paraId="206B08BF" w14:textId="77777777"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 популяризация и развитие жанра народного бытового творчества – частушки;</w:t>
            </w:r>
          </w:p>
          <w:p w14:paraId="453B5C78" w14:textId="219688DB"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 xml:space="preserve">– привлечение внимания граждан всех возрастов </w:t>
            </w:r>
            <w:r w:rsidR="00275C37">
              <w:rPr>
                <w:rFonts w:ascii="Times New Roman" w:eastAsia="Times New Roman" w:hAnsi="Times New Roman" w:cs="Times New Roman"/>
                <w:color w:val="000000"/>
                <w:sz w:val="24"/>
                <w:szCs w:val="24"/>
                <w:lang w:eastAsia="ru-RU"/>
              </w:rPr>
              <w:br/>
            </w:r>
            <w:r w:rsidRPr="00F7137A">
              <w:rPr>
                <w:rFonts w:ascii="Times New Roman" w:eastAsia="Times New Roman" w:hAnsi="Times New Roman" w:cs="Times New Roman"/>
                <w:color w:val="000000"/>
                <w:sz w:val="24"/>
                <w:szCs w:val="24"/>
                <w:lang w:eastAsia="ru-RU"/>
              </w:rPr>
              <w:t xml:space="preserve">к возрождению, сохранению и развитию традиционной народной культуры; </w:t>
            </w:r>
          </w:p>
          <w:p w14:paraId="115737F5" w14:textId="77777777"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 xml:space="preserve">– выявление новых талантливых исполнителей, их поддержка </w:t>
            </w:r>
          </w:p>
          <w:p w14:paraId="5A0A7164" w14:textId="77777777"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 xml:space="preserve">в дальнейшем творческом развитии; </w:t>
            </w:r>
          </w:p>
          <w:p w14:paraId="5DACFCCB" w14:textId="77777777"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 укрепление межрегионального и международного сотрудничества среди коллективов и исполнителей, принимающих участие  в фестивале-конкурсе;</w:t>
            </w:r>
          </w:p>
          <w:p w14:paraId="506ACE10" w14:textId="77777777"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 xml:space="preserve">– развитие событийного туризма на территории </w:t>
            </w:r>
            <w:proofErr w:type="spellStart"/>
            <w:r w:rsidRPr="00F7137A">
              <w:rPr>
                <w:rFonts w:ascii="Times New Roman" w:eastAsia="Times New Roman" w:hAnsi="Times New Roman" w:cs="Times New Roman"/>
                <w:color w:val="000000"/>
                <w:sz w:val="24"/>
                <w:szCs w:val="24"/>
                <w:lang w:eastAsia="ru-RU"/>
              </w:rPr>
              <w:t>Севского</w:t>
            </w:r>
            <w:proofErr w:type="spellEnd"/>
            <w:r w:rsidRPr="00F7137A">
              <w:rPr>
                <w:rFonts w:ascii="Times New Roman" w:eastAsia="Times New Roman" w:hAnsi="Times New Roman" w:cs="Times New Roman"/>
                <w:color w:val="000000"/>
                <w:sz w:val="24"/>
                <w:szCs w:val="24"/>
                <w:lang w:eastAsia="ru-RU"/>
              </w:rPr>
              <w:t xml:space="preserve"> муниципального района.</w:t>
            </w:r>
          </w:p>
          <w:p w14:paraId="2C701F3E" w14:textId="3A9CEE03" w:rsidR="00F7137A" w:rsidRPr="00F7137A" w:rsidRDefault="00F7137A" w:rsidP="00F7137A">
            <w:pPr>
              <w:ind w:firstLine="319"/>
              <w:jc w:val="both"/>
              <w:rPr>
                <w:rFonts w:ascii="Times New Roman" w:eastAsia="Times New Roman" w:hAnsi="Times New Roman" w:cs="Times New Roman"/>
                <w:color w:val="000000"/>
                <w:sz w:val="24"/>
                <w:szCs w:val="24"/>
                <w:lang w:eastAsia="ru-RU"/>
              </w:rPr>
            </w:pPr>
            <w:r w:rsidRPr="00F7137A">
              <w:rPr>
                <w:rFonts w:ascii="Times New Roman" w:eastAsia="Times New Roman" w:hAnsi="Times New Roman" w:cs="Times New Roman"/>
                <w:color w:val="000000"/>
                <w:sz w:val="24"/>
                <w:szCs w:val="24"/>
                <w:lang w:eastAsia="ru-RU"/>
              </w:rPr>
              <w:t xml:space="preserve">Фестиваль-конкурс проводится в память о жительнице </w:t>
            </w:r>
            <w:r w:rsidR="00275C37">
              <w:rPr>
                <w:rFonts w:ascii="Times New Roman" w:eastAsia="Times New Roman" w:hAnsi="Times New Roman" w:cs="Times New Roman"/>
                <w:color w:val="000000"/>
                <w:sz w:val="24"/>
                <w:szCs w:val="24"/>
                <w:lang w:eastAsia="ru-RU"/>
              </w:rPr>
              <w:br/>
            </w:r>
            <w:r w:rsidRPr="00F7137A">
              <w:rPr>
                <w:rFonts w:ascii="Times New Roman" w:eastAsia="Times New Roman" w:hAnsi="Times New Roman" w:cs="Times New Roman"/>
                <w:color w:val="000000"/>
                <w:sz w:val="24"/>
                <w:szCs w:val="24"/>
                <w:lang w:eastAsia="ru-RU"/>
              </w:rPr>
              <w:t xml:space="preserve">г. Севска, собирательнице русского народного творчества, учительнице русского языка и литературы О.А. </w:t>
            </w:r>
            <w:proofErr w:type="spellStart"/>
            <w:r w:rsidRPr="00F7137A">
              <w:rPr>
                <w:rFonts w:ascii="Times New Roman" w:eastAsia="Times New Roman" w:hAnsi="Times New Roman" w:cs="Times New Roman"/>
                <w:color w:val="000000"/>
                <w:sz w:val="24"/>
                <w:szCs w:val="24"/>
                <w:lang w:eastAsia="ru-RU"/>
              </w:rPr>
              <w:t>Славяниной</w:t>
            </w:r>
            <w:proofErr w:type="spellEnd"/>
            <w:r w:rsidRPr="00F7137A">
              <w:rPr>
                <w:rFonts w:ascii="Times New Roman" w:eastAsia="Times New Roman" w:hAnsi="Times New Roman" w:cs="Times New Roman"/>
                <w:color w:val="000000"/>
                <w:sz w:val="24"/>
                <w:szCs w:val="24"/>
                <w:lang w:eastAsia="ru-RU"/>
              </w:rPr>
              <w:t xml:space="preserve"> (1901–1990 гг.). По сложившейся традиции основная тема фестиваля дополняется актуальными вопросами. Так, «</w:t>
            </w:r>
            <w:proofErr w:type="spellStart"/>
            <w:r w:rsidRPr="00F7137A">
              <w:rPr>
                <w:rFonts w:ascii="Times New Roman" w:eastAsia="Times New Roman" w:hAnsi="Times New Roman" w:cs="Times New Roman"/>
                <w:color w:val="000000"/>
                <w:sz w:val="24"/>
                <w:szCs w:val="24"/>
                <w:lang w:eastAsia="ru-RU"/>
              </w:rPr>
              <w:t>Севская</w:t>
            </w:r>
            <w:proofErr w:type="spellEnd"/>
            <w:r w:rsidRPr="00F7137A">
              <w:rPr>
                <w:rFonts w:ascii="Times New Roman" w:eastAsia="Times New Roman" w:hAnsi="Times New Roman" w:cs="Times New Roman"/>
                <w:color w:val="000000"/>
                <w:sz w:val="24"/>
                <w:szCs w:val="24"/>
                <w:lang w:eastAsia="ru-RU"/>
              </w:rPr>
              <w:t xml:space="preserve"> частушка–2023» также была посвящена Году педагога </w:t>
            </w:r>
            <w:r w:rsidR="00275C37">
              <w:rPr>
                <w:rFonts w:ascii="Times New Roman" w:eastAsia="Times New Roman" w:hAnsi="Times New Roman" w:cs="Times New Roman"/>
                <w:color w:val="000000"/>
                <w:sz w:val="24"/>
                <w:szCs w:val="24"/>
                <w:lang w:eastAsia="ru-RU"/>
              </w:rPr>
              <w:br/>
            </w:r>
            <w:r w:rsidRPr="00F7137A">
              <w:rPr>
                <w:rFonts w:ascii="Times New Roman" w:eastAsia="Times New Roman" w:hAnsi="Times New Roman" w:cs="Times New Roman"/>
                <w:color w:val="000000"/>
                <w:sz w:val="24"/>
                <w:szCs w:val="24"/>
                <w:lang w:eastAsia="ru-RU"/>
              </w:rPr>
              <w:t xml:space="preserve">и наставника и 80-летию освобождения г. Севска от немецко-фашистских захватчиков. Дополнительными темами фестиваля в 2024 году стали Год семьи, сохранение и развитие семейных ценностей. </w:t>
            </w:r>
          </w:p>
          <w:p w14:paraId="646B68C9" w14:textId="3163CA59" w:rsidR="00F7137A" w:rsidRPr="00F7137A" w:rsidRDefault="00F7137A" w:rsidP="00F7137A">
            <w:pPr>
              <w:ind w:firstLine="319"/>
              <w:jc w:val="both"/>
              <w:rPr>
                <w:rFonts w:ascii="Times New Roman" w:hAnsi="Times New Roman" w:cs="Times New Roman"/>
                <w:sz w:val="24"/>
                <w:szCs w:val="24"/>
              </w:rPr>
            </w:pPr>
            <w:r w:rsidRPr="00F7137A">
              <w:rPr>
                <w:rFonts w:ascii="Times New Roman" w:eastAsia="Times New Roman" w:hAnsi="Times New Roman" w:cs="Times New Roman"/>
                <w:color w:val="000000"/>
                <w:sz w:val="24"/>
                <w:szCs w:val="24"/>
                <w:lang w:eastAsia="ru-RU"/>
              </w:rPr>
              <w:t xml:space="preserve">Организаторы – Администрация </w:t>
            </w:r>
            <w:proofErr w:type="spellStart"/>
            <w:r w:rsidRPr="00F7137A">
              <w:rPr>
                <w:rFonts w:ascii="Times New Roman" w:eastAsia="Times New Roman" w:hAnsi="Times New Roman" w:cs="Times New Roman"/>
                <w:color w:val="000000"/>
                <w:sz w:val="24"/>
                <w:szCs w:val="24"/>
                <w:lang w:eastAsia="ru-RU"/>
              </w:rPr>
              <w:t>Севского</w:t>
            </w:r>
            <w:proofErr w:type="spellEnd"/>
            <w:r w:rsidRPr="00F7137A">
              <w:rPr>
                <w:rFonts w:ascii="Times New Roman" w:eastAsia="Times New Roman" w:hAnsi="Times New Roman" w:cs="Times New Roman"/>
                <w:color w:val="000000"/>
                <w:sz w:val="24"/>
                <w:szCs w:val="24"/>
                <w:lang w:eastAsia="ru-RU"/>
              </w:rPr>
              <w:t xml:space="preserve"> муниципального района; Совет народных депутатов </w:t>
            </w:r>
            <w:proofErr w:type="spellStart"/>
            <w:r w:rsidRPr="00F7137A">
              <w:rPr>
                <w:rFonts w:ascii="Times New Roman" w:eastAsia="Times New Roman" w:hAnsi="Times New Roman" w:cs="Times New Roman"/>
                <w:color w:val="000000"/>
                <w:sz w:val="24"/>
                <w:szCs w:val="24"/>
                <w:lang w:eastAsia="ru-RU"/>
              </w:rPr>
              <w:t>Севского</w:t>
            </w:r>
            <w:proofErr w:type="spellEnd"/>
            <w:r w:rsidRPr="00F7137A">
              <w:rPr>
                <w:rFonts w:ascii="Times New Roman" w:eastAsia="Times New Roman" w:hAnsi="Times New Roman" w:cs="Times New Roman"/>
                <w:color w:val="000000"/>
                <w:sz w:val="24"/>
                <w:szCs w:val="24"/>
                <w:lang w:eastAsia="ru-RU"/>
              </w:rPr>
              <w:t xml:space="preserve"> муниципального района, МБУК </w:t>
            </w:r>
            <w:proofErr w:type="spellStart"/>
            <w:r w:rsidRPr="00F7137A">
              <w:rPr>
                <w:rFonts w:ascii="Times New Roman" w:eastAsia="Times New Roman" w:hAnsi="Times New Roman" w:cs="Times New Roman"/>
                <w:color w:val="000000"/>
                <w:sz w:val="24"/>
                <w:szCs w:val="24"/>
                <w:lang w:eastAsia="ru-RU"/>
              </w:rPr>
              <w:t>Севского</w:t>
            </w:r>
            <w:proofErr w:type="spellEnd"/>
            <w:r w:rsidRPr="00F7137A">
              <w:rPr>
                <w:rFonts w:ascii="Times New Roman" w:eastAsia="Times New Roman" w:hAnsi="Times New Roman" w:cs="Times New Roman"/>
                <w:color w:val="000000"/>
                <w:sz w:val="24"/>
                <w:szCs w:val="24"/>
                <w:lang w:eastAsia="ru-RU"/>
              </w:rPr>
              <w:t xml:space="preserve"> муниципального района «</w:t>
            </w:r>
            <w:proofErr w:type="spellStart"/>
            <w:r w:rsidRPr="00F7137A">
              <w:rPr>
                <w:rFonts w:ascii="Times New Roman" w:eastAsia="Times New Roman" w:hAnsi="Times New Roman" w:cs="Times New Roman"/>
                <w:color w:val="000000"/>
                <w:sz w:val="24"/>
                <w:szCs w:val="24"/>
                <w:lang w:eastAsia="ru-RU"/>
              </w:rPr>
              <w:t>Межпоселенческий</w:t>
            </w:r>
            <w:proofErr w:type="spellEnd"/>
            <w:r w:rsidRPr="00F7137A">
              <w:rPr>
                <w:rFonts w:ascii="Times New Roman" w:eastAsia="Times New Roman" w:hAnsi="Times New Roman" w:cs="Times New Roman"/>
                <w:color w:val="000000"/>
                <w:sz w:val="24"/>
                <w:szCs w:val="24"/>
                <w:lang w:eastAsia="ru-RU"/>
              </w:rPr>
              <w:t xml:space="preserve"> районный культурно-досуговый центр» при поддержке Департамента культуры Брянской области </w:t>
            </w:r>
            <w:r w:rsidR="00275C37">
              <w:rPr>
                <w:rFonts w:ascii="Times New Roman" w:eastAsia="Times New Roman" w:hAnsi="Times New Roman" w:cs="Times New Roman"/>
                <w:color w:val="000000"/>
                <w:sz w:val="24"/>
                <w:szCs w:val="24"/>
                <w:lang w:eastAsia="ru-RU"/>
              </w:rPr>
              <w:br/>
            </w:r>
            <w:r w:rsidRPr="00F7137A">
              <w:rPr>
                <w:rFonts w:ascii="Times New Roman" w:eastAsia="Times New Roman" w:hAnsi="Times New Roman" w:cs="Times New Roman"/>
                <w:color w:val="000000"/>
                <w:sz w:val="24"/>
                <w:szCs w:val="24"/>
                <w:lang w:eastAsia="ru-RU"/>
              </w:rPr>
              <w:t xml:space="preserve">и ГАУК «Брянский областной методический центр «Народное творчество», благотворителей из числа предприятий </w:t>
            </w:r>
            <w:proofErr w:type="spellStart"/>
            <w:r w:rsidRPr="00F7137A">
              <w:rPr>
                <w:rFonts w:ascii="Times New Roman" w:eastAsia="Times New Roman" w:hAnsi="Times New Roman" w:cs="Times New Roman"/>
                <w:color w:val="000000"/>
                <w:sz w:val="24"/>
                <w:szCs w:val="24"/>
                <w:lang w:eastAsia="ru-RU"/>
              </w:rPr>
              <w:t>г</w:t>
            </w:r>
            <w:proofErr w:type="gramStart"/>
            <w:r w:rsidRPr="00F7137A">
              <w:rPr>
                <w:rFonts w:ascii="Times New Roman" w:eastAsia="Times New Roman" w:hAnsi="Times New Roman" w:cs="Times New Roman"/>
                <w:color w:val="000000"/>
                <w:sz w:val="24"/>
                <w:szCs w:val="24"/>
                <w:lang w:eastAsia="ru-RU"/>
              </w:rPr>
              <w:t>.С</w:t>
            </w:r>
            <w:proofErr w:type="gramEnd"/>
            <w:r w:rsidRPr="00F7137A">
              <w:rPr>
                <w:rFonts w:ascii="Times New Roman" w:eastAsia="Times New Roman" w:hAnsi="Times New Roman" w:cs="Times New Roman"/>
                <w:color w:val="000000"/>
                <w:sz w:val="24"/>
                <w:szCs w:val="24"/>
                <w:lang w:eastAsia="ru-RU"/>
              </w:rPr>
              <w:t>евска</w:t>
            </w:r>
            <w:proofErr w:type="spellEnd"/>
            <w:r w:rsidRPr="00F7137A">
              <w:rPr>
                <w:rFonts w:ascii="Times New Roman" w:eastAsia="Times New Roman" w:hAnsi="Times New Roman" w:cs="Times New Roman"/>
                <w:color w:val="000000"/>
                <w:sz w:val="24"/>
                <w:szCs w:val="24"/>
                <w:lang w:eastAsia="ru-RU"/>
              </w:rPr>
              <w:t xml:space="preserve"> и </w:t>
            </w:r>
            <w:proofErr w:type="spellStart"/>
            <w:r w:rsidRPr="00F7137A">
              <w:rPr>
                <w:rFonts w:ascii="Times New Roman" w:eastAsia="Times New Roman" w:hAnsi="Times New Roman" w:cs="Times New Roman"/>
                <w:color w:val="000000"/>
                <w:sz w:val="24"/>
                <w:szCs w:val="24"/>
                <w:lang w:eastAsia="ru-RU"/>
              </w:rPr>
              <w:t>Севского</w:t>
            </w:r>
            <w:proofErr w:type="spellEnd"/>
            <w:r w:rsidRPr="00F7137A">
              <w:rPr>
                <w:rFonts w:ascii="Times New Roman" w:eastAsia="Times New Roman" w:hAnsi="Times New Roman" w:cs="Times New Roman"/>
                <w:color w:val="000000"/>
                <w:sz w:val="24"/>
                <w:szCs w:val="24"/>
                <w:lang w:eastAsia="ru-RU"/>
              </w:rPr>
              <w:t xml:space="preserve"> муниципального района.</w:t>
            </w:r>
          </w:p>
        </w:tc>
      </w:tr>
      <w:tr w:rsidR="00F7137A" w:rsidRPr="00F7137A" w14:paraId="3026FEC4" w14:textId="77777777" w:rsidTr="00967CC5">
        <w:tc>
          <w:tcPr>
            <w:tcW w:w="2689" w:type="dxa"/>
          </w:tcPr>
          <w:p w14:paraId="181539D2" w14:textId="77777777" w:rsidR="00F7137A" w:rsidRPr="00F7137A" w:rsidRDefault="00F7137A" w:rsidP="00F7137A">
            <w:pPr>
              <w:rPr>
                <w:rFonts w:ascii="Times New Roman" w:hAnsi="Times New Roman" w:cs="Times New Roman"/>
                <w:sz w:val="24"/>
                <w:szCs w:val="24"/>
              </w:rPr>
            </w:pPr>
            <w:r w:rsidRPr="00F7137A">
              <w:rPr>
                <w:rFonts w:ascii="Times New Roman" w:hAnsi="Times New Roman" w:cs="Times New Roman"/>
                <w:sz w:val="24"/>
                <w:szCs w:val="24"/>
              </w:rPr>
              <w:lastRenderedPageBreak/>
              <w:t>Оценка эффектов применения практики (в том числе использование результатов для решения вопросов местного значения)</w:t>
            </w:r>
          </w:p>
        </w:tc>
        <w:tc>
          <w:tcPr>
            <w:tcW w:w="6656" w:type="dxa"/>
          </w:tcPr>
          <w:p w14:paraId="0157DC46" w14:textId="77777777" w:rsidR="00F7137A" w:rsidRPr="00F7137A" w:rsidRDefault="00F7137A" w:rsidP="00F7137A">
            <w:pPr>
              <w:ind w:firstLine="319"/>
              <w:jc w:val="both"/>
              <w:rPr>
                <w:rFonts w:ascii="Times New Roman" w:hAnsi="Times New Roman" w:cs="Times New Roman"/>
                <w:sz w:val="24"/>
                <w:szCs w:val="24"/>
              </w:rPr>
            </w:pPr>
            <w:r w:rsidRPr="00F7137A">
              <w:rPr>
                <w:rFonts w:ascii="Times New Roman" w:hAnsi="Times New Roman" w:cs="Times New Roman"/>
                <w:sz w:val="24"/>
                <w:szCs w:val="24"/>
              </w:rPr>
              <w:t>За годы развития «</w:t>
            </w:r>
            <w:proofErr w:type="spellStart"/>
            <w:r w:rsidRPr="00F7137A">
              <w:rPr>
                <w:rFonts w:ascii="Times New Roman" w:hAnsi="Times New Roman" w:cs="Times New Roman"/>
                <w:sz w:val="24"/>
                <w:szCs w:val="24"/>
              </w:rPr>
              <w:t>Севская</w:t>
            </w:r>
            <w:proofErr w:type="spellEnd"/>
            <w:r w:rsidRPr="00F7137A">
              <w:rPr>
                <w:rFonts w:ascii="Times New Roman" w:hAnsi="Times New Roman" w:cs="Times New Roman"/>
                <w:sz w:val="24"/>
                <w:szCs w:val="24"/>
              </w:rPr>
              <w:t xml:space="preserve"> частушка» стала ключевым мероприятием при праздновании Дня города Севска, привлекая участников и гостей </w:t>
            </w:r>
          </w:p>
          <w:p w14:paraId="22AA18A3" w14:textId="4B277E9C" w:rsidR="00F7137A" w:rsidRPr="00F7137A" w:rsidRDefault="00F7137A" w:rsidP="00F7137A">
            <w:pPr>
              <w:ind w:firstLine="319"/>
              <w:jc w:val="both"/>
              <w:rPr>
                <w:rFonts w:ascii="Times New Roman" w:hAnsi="Times New Roman" w:cs="Times New Roman"/>
                <w:sz w:val="24"/>
                <w:szCs w:val="24"/>
              </w:rPr>
            </w:pPr>
            <w:r w:rsidRPr="00F7137A">
              <w:rPr>
                <w:rFonts w:ascii="Times New Roman" w:hAnsi="Times New Roman" w:cs="Times New Roman"/>
                <w:sz w:val="24"/>
                <w:szCs w:val="24"/>
              </w:rPr>
              <w:t xml:space="preserve">из Брянской области, других регионов России и также </w:t>
            </w:r>
            <w:r w:rsidR="00275C37">
              <w:rPr>
                <w:rFonts w:ascii="Times New Roman" w:hAnsi="Times New Roman" w:cs="Times New Roman"/>
                <w:sz w:val="24"/>
                <w:szCs w:val="24"/>
              </w:rPr>
              <w:br/>
            </w:r>
            <w:r w:rsidRPr="00F7137A">
              <w:rPr>
                <w:rFonts w:ascii="Times New Roman" w:hAnsi="Times New Roman" w:cs="Times New Roman"/>
                <w:sz w:val="24"/>
                <w:szCs w:val="24"/>
              </w:rPr>
              <w:t xml:space="preserve">из Беларуси. Активное участие в фестивале принимали краеведы, филологи, научные сотрудники музеев, мастера народных промыслов, художники, фотографы, молодежные </w:t>
            </w:r>
            <w:r w:rsidR="00275C37">
              <w:rPr>
                <w:rFonts w:ascii="Times New Roman" w:hAnsi="Times New Roman" w:cs="Times New Roman"/>
                <w:sz w:val="24"/>
                <w:szCs w:val="24"/>
              </w:rPr>
              <w:br/>
            </w:r>
            <w:r w:rsidRPr="00F7137A">
              <w:rPr>
                <w:rFonts w:ascii="Times New Roman" w:hAnsi="Times New Roman" w:cs="Times New Roman"/>
                <w:sz w:val="24"/>
                <w:szCs w:val="24"/>
              </w:rPr>
              <w:t xml:space="preserve">и волонтерские организации. С учетом выставки-ярмарки народных промыслов и изделий декоративно-прикладного творчества, многочисленных конкурсов и мастер-классов </w:t>
            </w:r>
            <w:r w:rsidR="00275C37">
              <w:rPr>
                <w:rFonts w:ascii="Times New Roman" w:hAnsi="Times New Roman" w:cs="Times New Roman"/>
                <w:sz w:val="24"/>
                <w:szCs w:val="24"/>
              </w:rPr>
              <w:br/>
            </w:r>
            <w:r w:rsidRPr="00F7137A">
              <w:rPr>
                <w:rFonts w:ascii="Times New Roman" w:hAnsi="Times New Roman" w:cs="Times New Roman"/>
                <w:sz w:val="24"/>
                <w:szCs w:val="24"/>
              </w:rPr>
              <w:t>для зрителей аудитория «</w:t>
            </w:r>
            <w:proofErr w:type="spellStart"/>
            <w:r w:rsidRPr="00F7137A">
              <w:rPr>
                <w:rFonts w:ascii="Times New Roman" w:hAnsi="Times New Roman" w:cs="Times New Roman"/>
                <w:sz w:val="24"/>
                <w:szCs w:val="24"/>
              </w:rPr>
              <w:t>Севской</w:t>
            </w:r>
            <w:proofErr w:type="spellEnd"/>
            <w:r w:rsidRPr="00F7137A">
              <w:rPr>
                <w:rFonts w:ascii="Times New Roman" w:hAnsi="Times New Roman" w:cs="Times New Roman"/>
                <w:sz w:val="24"/>
                <w:szCs w:val="24"/>
              </w:rPr>
              <w:t xml:space="preserve"> частушки» превышала </w:t>
            </w:r>
            <w:r w:rsidR="00275C37">
              <w:rPr>
                <w:rFonts w:ascii="Times New Roman" w:hAnsi="Times New Roman" w:cs="Times New Roman"/>
                <w:sz w:val="24"/>
                <w:szCs w:val="24"/>
              </w:rPr>
              <w:br/>
            </w:r>
            <w:r w:rsidRPr="00F7137A">
              <w:rPr>
                <w:rFonts w:ascii="Times New Roman" w:hAnsi="Times New Roman" w:cs="Times New Roman"/>
                <w:sz w:val="24"/>
                <w:szCs w:val="24"/>
              </w:rPr>
              <w:t xml:space="preserve">2 тыс. человек. </w:t>
            </w:r>
          </w:p>
          <w:p w14:paraId="727FE953" w14:textId="77777777" w:rsidR="00F7137A" w:rsidRPr="00F7137A" w:rsidRDefault="00F7137A" w:rsidP="00F7137A">
            <w:pPr>
              <w:ind w:firstLine="319"/>
              <w:jc w:val="both"/>
              <w:rPr>
                <w:rFonts w:ascii="Times New Roman" w:hAnsi="Times New Roman" w:cs="Times New Roman"/>
                <w:sz w:val="24"/>
                <w:szCs w:val="24"/>
              </w:rPr>
            </w:pPr>
            <w:r w:rsidRPr="00F7137A">
              <w:rPr>
                <w:rFonts w:ascii="Times New Roman" w:hAnsi="Times New Roman" w:cs="Times New Roman"/>
                <w:sz w:val="24"/>
                <w:szCs w:val="24"/>
              </w:rPr>
              <w:t xml:space="preserve">С 2020 года фестиваль проводится в дистанционном формате, однако продолжает оставаться важным событийным брендом </w:t>
            </w:r>
            <w:proofErr w:type="spellStart"/>
            <w:r w:rsidRPr="00F7137A">
              <w:rPr>
                <w:rFonts w:ascii="Times New Roman" w:hAnsi="Times New Roman" w:cs="Times New Roman"/>
                <w:sz w:val="24"/>
                <w:szCs w:val="24"/>
              </w:rPr>
              <w:t>Севского</w:t>
            </w:r>
            <w:proofErr w:type="spellEnd"/>
            <w:r w:rsidRPr="00F7137A">
              <w:rPr>
                <w:rFonts w:ascii="Times New Roman" w:hAnsi="Times New Roman" w:cs="Times New Roman"/>
                <w:sz w:val="24"/>
                <w:szCs w:val="24"/>
              </w:rPr>
              <w:t xml:space="preserve"> района и Брянской области, консолидируя вокруг себя ценителей и любителей народного искусства, содействуя развитию народной культуры и укреплению традиционных духовно-нравственных ценностей в ЦФО.</w:t>
            </w:r>
          </w:p>
        </w:tc>
      </w:tr>
      <w:tr w:rsidR="00F7137A" w:rsidRPr="00F7137A" w14:paraId="6C87E117" w14:textId="77777777" w:rsidTr="00967CC5">
        <w:tc>
          <w:tcPr>
            <w:tcW w:w="2689" w:type="dxa"/>
          </w:tcPr>
          <w:p w14:paraId="63086CC2" w14:textId="77777777" w:rsidR="00F7137A" w:rsidRPr="00F7137A" w:rsidRDefault="00F7137A" w:rsidP="00F7137A">
            <w:pPr>
              <w:rPr>
                <w:rFonts w:ascii="Times New Roman" w:hAnsi="Times New Roman" w:cs="Times New Roman"/>
                <w:sz w:val="24"/>
                <w:szCs w:val="24"/>
              </w:rPr>
            </w:pPr>
            <w:r w:rsidRPr="00F7137A">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55413A39" w14:textId="77777777" w:rsidR="00F7137A" w:rsidRPr="00F7137A" w:rsidRDefault="00F7137A" w:rsidP="00F7137A">
            <w:pPr>
              <w:numPr>
                <w:ilvl w:val="0"/>
                <w:numId w:val="32"/>
              </w:numPr>
              <w:ind w:left="35" w:firstLine="325"/>
              <w:contextualSpacing/>
              <w:jc w:val="both"/>
              <w:rPr>
                <w:rFonts w:ascii="Times New Roman" w:hAnsi="Times New Roman" w:cs="Times New Roman"/>
                <w:sz w:val="24"/>
                <w:szCs w:val="24"/>
              </w:rPr>
            </w:pPr>
            <w:r w:rsidRPr="00F7137A">
              <w:rPr>
                <w:rFonts w:ascii="Times New Roman" w:hAnsi="Times New Roman" w:cs="Times New Roman"/>
                <w:sz w:val="24"/>
                <w:szCs w:val="24"/>
              </w:rPr>
              <w:t>Выявление, сохранение и актуализация местного культурного потенциала, преобразование выявленного потенциала в территориальный бренд и культурный код.</w:t>
            </w:r>
          </w:p>
          <w:p w14:paraId="42637E30" w14:textId="4530F2F3" w:rsidR="00F7137A" w:rsidRPr="00F7137A" w:rsidRDefault="00F7137A" w:rsidP="00F7137A">
            <w:pPr>
              <w:numPr>
                <w:ilvl w:val="0"/>
                <w:numId w:val="32"/>
              </w:numPr>
              <w:ind w:left="0" w:firstLine="360"/>
              <w:contextualSpacing/>
              <w:jc w:val="both"/>
              <w:rPr>
                <w:rFonts w:ascii="Times New Roman" w:hAnsi="Times New Roman" w:cs="Times New Roman"/>
                <w:sz w:val="24"/>
                <w:szCs w:val="24"/>
              </w:rPr>
            </w:pPr>
            <w:r w:rsidRPr="00F7137A">
              <w:rPr>
                <w:rFonts w:ascii="Times New Roman" w:hAnsi="Times New Roman" w:cs="Times New Roman"/>
                <w:sz w:val="24"/>
                <w:szCs w:val="24"/>
              </w:rPr>
              <w:t xml:space="preserve">Сотрудничество со всеми заинтересованными сторонами: деятелями культуры и искусства, органами местного самоуправления поселений, органами государственной власти Брянской области, общественными </w:t>
            </w:r>
            <w:r w:rsidR="00275C37">
              <w:rPr>
                <w:rFonts w:ascii="Times New Roman" w:hAnsi="Times New Roman" w:cs="Times New Roman"/>
                <w:sz w:val="24"/>
                <w:szCs w:val="24"/>
              </w:rPr>
              <w:br/>
            </w:r>
            <w:r w:rsidRPr="00F7137A">
              <w:rPr>
                <w:rFonts w:ascii="Times New Roman" w:hAnsi="Times New Roman" w:cs="Times New Roman"/>
                <w:sz w:val="24"/>
                <w:szCs w:val="24"/>
              </w:rPr>
              <w:t>и научными организациями, руководителями местных учреждений культуры и предприятий, творческими коллективами, волонтерскими объединениями.</w:t>
            </w:r>
          </w:p>
          <w:p w14:paraId="7DECDD56" w14:textId="77777777" w:rsidR="00F7137A" w:rsidRPr="00F7137A" w:rsidRDefault="00F7137A" w:rsidP="00F7137A">
            <w:pPr>
              <w:numPr>
                <w:ilvl w:val="0"/>
                <w:numId w:val="32"/>
              </w:numPr>
              <w:ind w:left="0" w:firstLine="360"/>
              <w:contextualSpacing/>
              <w:jc w:val="both"/>
              <w:rPr>
                <w:rFonts w:ascii="Times New Roman" w:hAnsi="Times New Roman" w:cs="Times New Roman"/>
                <w:sz w:val="24"/>
                <w:szCs w:val="24"/>
              </w:rPr>
            </w:pPr>
            <w:r w:rsidRPr="00F7137A">
              <w:rPr>
                <w:rFonts w:ascii="Times New Roman" w:hAnsi="Times New Roman" w:cs="Times New Roman"/>
                <w:sz w:val="24"/>
                <w:szCs w:val="24"/>
              </w:rPr>
              <w:t>Внедрение и применение современных коммуникативных технологий (дистанционное проведение конкурса в условиях, когда очные мероприятия нежелательны).</w:t>
            </w:r>
          </w:p>
          <w:p w14:paraId="02F42DA6" w14:textId="01E52AAC" w:rsidR="00F7137A" w:rsidRPr="00F7137A" w:rsidRDefault="00F7137A" w:rsidP="00F7137A">
            <w:pPr>
              <w:numPr>
                <w:ilvl w:val="0"/>
                <w:numId w:val="32"/>
              </w:numPr>
              <w:ind w:left="0" w:firstLine="360"/>
              <w:contextualSpacing/>
              <w:jc w:val="both"/>
              <w:rPr>
                <w:rFonts w:ascii="Times New Roman" w:hAnsi="Times New Roman" w:cs="Times New Roman"/>
                <w:sz w:val="24"/>
                <w:szCs w:val="24"/>
              </w:rPr>
            </w:pPr>
            <w:r w:rsidRPr="00F7137A">
              <w:rPr>
                <w:rFonts w:ascii="Times New Roman" w:hAnsi="Times New Roman" w:cs="Times New Roman"/>
                <w:sz w:val="24"/>
                <w:szCs w:val="24"/>
              </w:rPr>
              <w:t xml:space="preserve">Обеспечение непрерывности практики (несмотря </w:t>
            </w:r>
            <w:r w:rsidR="00275C37">
              <w:rPr>
                <w:rFonts w:ascii="Times New Roman" w:hAnsi="Times New Roman" w:cs="Times New Roman"/>
                <w:sz w:val="24"/>
                <w:szCs w:val="24"/>
              </w:rPr>
              <w:br/>
            </w:r>
            <w:r w:rsidRPr="00F7137A">
              <w:rPr>
                <w:rFonts w:ascii="Times New Roman" w:hAnsi="Times New Roman" w:cs="Times New Roman"/>
                <w:sz w:val="24"/>
                <w:szCs w:val="24"/>
              </w:rPr>
              <w:t>на изменение и усложнение внешних условий и обстоятельств, фестиваль проводится ежегодно).</w:t>
            </w:r>
          </w:p>
        </w:tc>
      </w:tr>
      <w:tr w:rsidR="00F7137A" w:rsidRPr="00F7137A" w14:paraId="4B453EBD" w14:textId="77777777" w:rsidTr="00967CC5">
        <w:tc>
          <w:tcPr>
            <w:tcW w:w="2689" w:type="dxa"/>
          </w:tcPr>
          <w:p w14:paraId="33D31A82" w14:textId="77777777" w:rsidR="00F7137A" w:rsidRPr="00F7137A" w:rsidRDefault="00F7137A" w:rsidP="00F7137A">
            <w:pPr>
              <w:rPr>
                <w:rFonts w:ascii="Times New Roman" w:hAnsi="Times New Roman" w:cs="Times New Roman"/>
                <w:sz w:val="24"/>
                <w:szCs w:val="24"/>
              </w:rPr>
            </w:pPr>
            <w:r w:rsidRPr="00F7137A">
              <w:rPr>
                <w:rFonts w:ascii="Times New Roman" w:hAnsi="Times New Roman" w:cs="Times New Roman"/>
                <w:sz w:val="24"/>
                <w:szCs w:val="24"/>
              </w:rPr>
              <w:t>Контактное лицо для взаимодействия.</w:t>
            </w:r>
          </w:p>
        </w:tc>
        <w:tc>
          <w:tcPr>
            <w:tcW w:w="6656" w:type="dxa"/>
          </w:tcPr>
          <w:p w14:paraId="44ACAE0A" w14:textId="77777777" w:rsidR="00F7137A" w:rsidRPr="00F7137A" w:rsidRDefault="00F7137A" w:rsidP="00F7137A">
            <w:pPr>
              <w:rPr>
                <w:rFonts w:ascii="Times New Roman" w:hAnsi="Times New Roman" w:cs="Times New Roman"/>
                <w:sz w:val="24"/>
                <w:szCs w:val="24"/>
              </w:rPr>
            </w:pPr>
            <w:r w:rsidRPr="00F7137A">
              <w:rPr>
                <w:rFonts w:ascii="Times New Roman" w:hAnsi="Times New Roman" w:cs="Times New Roman"/>
                <w:sz w:val="24"/>
                <w:szCs w:val="24"/>
              </w:rPr>
              <w:t xml:space="preserve">Исполнительный директор АСМО Брянской области </w:t>
            </w:r>
            <w:proofErr w:type="spellStart"/>
            <w:r w:rsidRPr="00F7137A">
              <w:rPr>
                <w:rFonts w:ascii="Times New Roman" w:hAnsi="Times New Roman" w:cs="Times New Roman"/>
                <w:sz w:val="24"/>
                <w:szCs w:val="24"/>
              </w:rPr>
              <w:t>Пригаро</w:t>
            </w:r>
            <w:proofErr w:type="spellEnd"/>
            <w:r w:rsidRPr="00F7137A">
              <w:rPr>
                <w:rFonts w:ascii="Times New Roman" w:hAnsi="Times New Roman" w:cs="Times New Roman"/>
                <w:sz w:val="24"/>
                <w:szCs w:val="24"/>
              </w:rPr>
              <w:t xml:space="preserve"> Наталья Владимировна</w:t>
            </w:r>
          </w:p>
          <w:p w14:paraId="2F9D940B" w14:textId="77777777" w:rsidR="00F7137A" w:rsidRPr="00F7137A" w:rsidRDefault="00F7137A" w:rsidP="00F7137A">
            <w:pPr>
              <w:rPr>
                <w:rFonts w:ascii="Times New Roman" w:hAnsi="Times New Roman" w:cs="Times New Roman"/>
                <w:sz w:val="24"/>
                <w:szCs w:val="24"/>
                <w:lang w:val="en-US"/>
              </w:rPr>
            </w:pPr>
            <w:r w:rsidRPr="00F7137A">
              <w:rPr>
                <w:rFonts w:ascii="Times New Roman" w:hAnsi="Times New Roman" w:cs="Times New Roman"/>
                <w:color w:val="333333"/>
                <w:sz w:val="24"/>
                <w:szCs w:val="24"/>
                <w:shd w:val="clear" w:color="auto" w:fill="FFFFFF"/>
              </w:rPr>
              <w:t>тел</w:t>
            </w:r>
            <w:r w:rsidRPr="00F7137A">
              <w:rPr>
                <w:rFonts w:ascii="Times New Roman" w:hAnsi="Times New Roman" w:cs="Times New Roman"/>
                <w:color w:val="333333"/>
                <w:sz w:val="24"/>
                <w:szCs w:val="24"/>
                <w:shd w:val="clear" w:color="auto" w:fill="FFFFFF"/>
                <w:lang w:val="en-US"/>
              </w:rPr>
              <w:t>. +7 (4832) 32-58-24</w:t>
            </w:r>
            <w:r w:rsidRPr="00F7137A">
              <w:rPr>
                <w:rFonts w:ascii="Times New Roman" w:hAnsi="Times New Roman" w:cs="Times New Roman"/>
                <w:sz w:val="24"/>
                <w:szCs w:val="24"/>
                <w:lang w:val="en-US"/>
              </w:rPr>
              <w:t xml:space="preserve"> </w:t>
            </w:r>
          </w:p>
        </w:tc>
      </w:tr>
    </w:tbl>
    <w:p w14:paraId="3FAA4A67" w14:textId="05B92065" w:rsidR="00F7137A" w:rsidRDefault="00F7137A" w:rsidP="008417F3">
      <w:pPr>
        <w:spacing w:line="240" w:lineRule="auto"/>
        <w:jc w:val="both"/>
        <w:rPr>
          <w:rFonts w:ascii="Times New Roman" w:hAnsi="Times New Roman" w:cs="Times New Roman"/>
          <w:sz w:val="24"/>
          <w:szCs w:val="24"/>
        </w:rPr>
      </w:pPr>
    </w:p>
    <w:p w14:paraId="2A1C65D6" w14:textId="0289E77A" w:rsidR="00F7137A" w:rsidRDefault="00F7137A"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F81D63C" w14:textId="3B1FD25A" w:rsidR="00F7137A" w:rsidRPr="00C11204" w:rsidRDefault="00C11204" w:rsidP="008417F3">
      <w:pPr>
        <w:spacing w:line="240" w:lineRule="auto"/>
        <w:jc w:val="both"/>
        <w:rPr>
          <w:rFonts w:ascii="Times New Roman" w:hAnsi="Times New Roman" w:cs="Times New Roman"/>
          <w:b/>
          <w:bCs/>
          <w:sz w:val="24"/>
          <w:szCs w:val="24"/>
        </w:rPr>
      </w:pPr>
      <w:r w:rsidRPr="00C11204">
        <w:rPr>
          <w:rFonts w:ascii="Times New Roman" w:hAnsi="Times New Roman" w:cs="Times New Roman"/>
          <w:b/>
          <w:bCs/>
          <w:sz w:val="24"/>
          <w:szCs w:val="24"/>
        </w:rPr>
        <w:lastRenderedPageBreak/>
        <w:t>Приложение 11</w:t>
      </w:r>
    </w:p>
    <w:tbl>
      <w:tblPr>
        <w:tblStyle w:val="11"/>
        <w:tblW w:w="0" w:type="auto"/>
        <w:tblLook w:val="04A0" w:firstRow="1" w:lastRow="0" w:firstColumn="1" w:lastColumn="0" w:noHBand="0" w:noVBand="1"/>
      </w:tblPr>
      <w:tblGrid>
        <w:gridCol w:w="2689"/>
        <w:gridCol w:w="6656"/>
      </w:tblGrid>
      <w:tr w:rsidR="00C11204" w:rsidRPr="00C11204" w14:paraId="5FEBCB03" w14:textId="77777777" w:rsidTr="00967CC5">
        <w:tc>
          <w:tcPr>
            <w:tcW w:w="9345" w:type="dxa"/>
            <w:gridSpan w:val="2"/>
          </w:tcPr>
          <w:p w14:paraId="43744E47" w14:textId="77777777" w:rsidR="00C11204" w:rsidRPr="00C11204" w:rsidRDefault="00C11204" w:rsidP="00C11204">
            <w:pPr>
              <w:rPr>
                <w:rFonts w:ascii="Times New Roman" w:hAnsi="Times New Roman" w:cs="Times New Roman"/>
                <w:sz w:val="24"/>
                <w:szCs w:val="24"/>
              </w:rPr>
            </w:pPr>
            <w:r w:rsidRPr="00C11204">
              <w:rPr>
                <w:rFonts w:ascii="Times New Roman" w:hAnsi="Times New Roman" w:cs="Times New Roman"/>
                <w:sz w:val="24"/>
                <w:szCs w:val="24"/>
              </w:rPr>
              <w:t xml:space="preserve">Наименование практики (проекта): _ </w:t>
            </w:r>
            <w:r w:rsidRPr="00C11204">
              <w:rPr>
                <w:rFonts w:ascii="Times New Roman" w:hAnsi="Times New Roman" w:cs="Times New Roman"/>
                <w:b/>
                <w:bCs/>
                <w:i/>
                <w:iCs/>
                <w:sz w:val="24"/>
                <w:szCs w:val="24"/>
              </w:rPr>
              <w:t xml:space="preserve">Комплексный подход к благоустройству </w:t>
            </w:r>
            <w:proofErr w:type="spellStart"/>
            <w:r w:rsidRPr="00C11204">
              <w:rPr>
                <w:rFonts w:ascii="Times New Roman" w:hAnsi="Times New Roman" w:cs="Times New Roman"/>
                <w:b/>
                <w:bCs/>
                <w:i/>
                <w:iCs/>
                <w:sz w:val="24"/>
                <w:szCs w:val="24"/>
              </w:rPr>
              <w:t>Добрунского</w:t>
            </w:r>
            <w:proofErr w:type="spellEnd"/>
            <w:r w:rsidRPr="00C11204">
              <w:rPr>
                <w:rFonts w:ascii="Times New Roman" w:hAnsi="Times New Roman" w:cs="Times New Roman"/>
                <w:b/>
                <w:bCs/>
                <w:i/>
                <w:iCs/>
                <w:sz w:val="24"/>
                <w:szCs w:val="24"/>
              </w:rPr>
              <w:t xml:space="preserve"> сельского поселения Брянского района Брянской области</w:t>
            </w:r>
          </w:p>
        </w:tc>
      </w:tr>
      <w:tr w:rsidR="00C11204" w:rsidRPr="00C11204" w14:paraId="7E5CE698" w14:textId="77777777" w:rsidTr="00967CC5">
        <w:tc>
          <w:tcPr>
            <w:tcW w:w="2689" w:type="dxa"/>
          </w:tcPr>
          <w:p w14:paraId="73D82E65" w14:textId="77777777" w:rsidR="00C11204" w:rsidRPr="00C11204" w:rsidRDefault="00C11204" w:rsidP="00C11204">
            <w:pPr>
              <w:rPr>
                <w:rFonts w:ascii="Times New Roman" w:hAnsi="Times New Roman" w:cs="Times New Roman"/>
                <w:sz w:val="24"/>
                <w:szCs w:val="24"/>
              </w:rPr>
            </w:pPr>
            <w:r w:rsidRPr="00C11204">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4778BFA5" w14:textId="77777777" w:rsidR="00C11204" w:rsidRPr="00C11204" w:rsidRDefault="00C11204" w:rsidP="00C11204">
            <w:pPr>
              <w:rPr>
                <w:rFonts w:ascii="Times New Roman" w:hAnsi="Times New Roman" w:cs="Times New Roman"/>
                <w:sz w:val="24"/>
                <w:szCs w:val="24"/>
              </w:rPr>
            </w:pPr>
            <w:proofErr w:type="spellStart"/>
            <w:r w:rsidRPr="00C11204">
              <w:rPr>
                <w:rFonts w:ascii="Times New Roman" w:hAnsi="Times New Roman" w:cs="Times New Roman"/>
                <w:sz w:val="24"/>
                <w:szCs w:val="24"/>
              </w:rPr>
              <w:t>Добрунское</w:t>
            </w:r>
            <w:proofErr w:type="spellEnd"/>
            <w:r w:rsidRPr="00C11204">
              <w:rPr>
                <w:rFonts w:ascii="Times New Roman" w:hAnsi="Times New Roman" w:cs="Times New Roman"/>
                <w:sz w:val="24"/>
                <w:szCs w:val="24"/>
              </w:rPr>
              <w:t xml:space="preserve"> сельское поселение Брянского района</w:t>
            </w:r>
          </w:p>
        </w:tc>
      </w:tr>
      <w:tr w:rsidR="00C11204" w:rsidRPr="00C11204" w14:paraId="2C38EB99" w14:textId="77777777" w:rsidTr="00967CC5">
        <w:tc>
          <w:tcPr>
            <w:tcW w:w="2689" w:type="dxa"/>
          </w:tcPr>
          <w:p w14:paraId="4D074443" w14:textId="77777777" w:rsidR="00C11204" w:rsidRPr="00C11204" w:rsidRDefault="00C11204" w:rsidP="00C11204">
            <w:pPr>
              <w:rPr>
                <w:rFonts w:ascii="Times New Roman" w:hAnsi="Times New Roman" w:cs="Times New Roman"/>
                <w:sz w:val="24"/>
                <w:szCs w:val="24"/>
              </w:rPr>
            </w:pPr>
            <w:r w:rsidRPr="00C11204">
              <w:rPr>
                <w:rFonts w:ascii="Times New Roman" w:hAnsi="Times New Roman" w:cs="Times New Roman"/>
                <w:sz w:val="24"/>
                <w:szCs w:val="24"/>
              </w:rPr>
              <w:t>Описание сути практики (включая период реализации)</w:t>
            </w:r>
          </w:p>
        </w:tc>
        <w:tc>
          <w:tcPr>
            <w:tcW w:w="6656" w:type="dxa"/>
          </w:tcPr>
          <w:p w14:paraId="2AD29FAC" w14:textId="338CE176"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Цель  практики – консолидация  денежных сре</w:t>
            </w:r>
            <w:proofErr w:type="gramStart"/>
            <w:r w:rsidRPr="00C11204">
              <w:rPr>
                <w:rFonts w:ascii="Times New Roman" w:eastAsia="Times New Roman" w:hAnsi="Times New Roman" w:cs="Times New Roman"/>
                <w:color w:val="000000"/>
                <w:sz w:val="24"/>
                <w:szCs w:val="24"/>
                <w:lang w:eastAsia="ru-RU"/>
              </w:rPr>
              <w:t xml:space="preserve">дств </w:t>
            </w:r>
            <w:r w:rsidR="00275C37">
              <w:rPr>
                <w:rFonts w:ascii="Times New Roman" w:eastAsia="Times New Roman" w:hAnsi="Times New Roman" w:cs="Times New Roman"/>
                <w:color w:val="000000"/>
                <w:sz w:val="24"/>
                <w:szCs w:val="24"/>
                <w:lang w:eastAsia="ru-RU"/>
              </w:rPr>
              <w:br/>
            </w:r>
            <w:r w:rsidRPr="00C11204">
              <w:rPr>
                <w:rFonts w:ascii="Times New Roman" w:eastAsia="Times New Roman" w:hAnsi="Times New Roman" w:cs="Times New Roman"/>
                <w:color w:val="000000"/>
                <w:sz w:val="24"/>
                <w:szCs w:val="24"/>
                <w:lang w:eastAsia="ru-RU"/>
              </w:rPr>
              <w:t>дл</w:t>
            </w:r>
            <w:proofErr w:type="gramEnd"/>
            <w:r w:rsidRPr="00C11204">
              <w:rPr>
                <w:rFonts w:ascii="Times New Roman" w:eastAsia="Times New Roman" w:hAnsi="Times New Roman" w:cs="Times New Roman"/>
                <w:color w:val="000000"/>
                <w:sz w:val="24"/>
                <w:szCs w:val="24"/>
                <w:lang w:eastAsia="ru-RU"/>
              </w:rPr>
              <w:t xml:space="preserve">я реализации местных инициатив граждан </w:t>
            </w:r>
            <w:r w:rsidR="00275C37">
              <w:rPr>
                <w:rFonts w:ascii="Times New Roman" w:eastAsia="Times New Roman" w:hAnsi="Times New Roman" w:cs="Times New Roman"/>
                <w:color w:val="000000"/>
                <w:sz w:val="24"/>
                <w:szCs w:val="24"/>
                <w:lang w:eastAsia="ru-RU"/>
              </w:rPr>
              <w:br/>
            </w:r>
            <w:r w:rsidRPr="00C11204">
              <w:rPr>
                <w:rFonts w:ascii="Times New Roman" w:eastAsia="Times New Roman" w:hAnsi="Times New Roman" w:cs="Times New Roman"/>
                <w:color w:val="000000"/>
                <w:sz w:val="24"/>
                <w:szCs w:val="24"/>
                <w:lang w:eastAsia="ru-RU"/>
              </w:rPr>
              <w:t xml:space="preserve">по благоустройству территории сквера на центральной площади в д. </w:t>
            </w:r>
            <w:proofErr w:type="spellStart"/>
            <w:r w:rsidRPr="00C11204">
              <w:rPr>
                <w:rFonts w:ascii="Times New Roman" w:eastAsia="Times New Roman" w:hAnsi="Times New Roman" w:cs="Times New Roman"/>
                <w:color w:val="000000"/>
                <w:sz w:val="24"/>
                <w:szCs w:val="24"/>
                <w:lang w:eastAsia="ru-RU"/>
              </w:rPr>
              <w:t>Добрунь</w:t>
            </w:r>
            <w:proofErr w:type="spellEnd"/>
            <w:r w:rsidRPr="00C11204">
              <w:rPr>
                <w:rFonts w:ascii="Times New Roman" w:eastAsia="Times New Roman" w:hAnsi="Times New Roman" w:cs="Times New Roman"/>
                <w:color w:val="000000"/>
                <w:sz w:val="24"/>
                <w:szCs w:val="24"/>
                <w:lang w:eastAsia="ru-RU"/>
              </w:rPr>
              <w:t xml:space="preserve"> Брянского района.</w:t>
            </w:r>
          </w:p>
          <w:p w14:paraId="6D446173" w14:textId="3DA8A5D6"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 xml:space="preserve">Задачи практики – благоустройство общественной территории, создание комфортных условий для отдыха граждан; воспитание у будущих поколений любви к малой Родине. </w:t>
            </w:r>
          </w:p>
          <w:p w14:paraId="735B5C0E" w14:textId="77777777"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 xml:space="preserve">Участники внедрения практики: </w:t>
            </w:r>
          </w:p>
          <w:p w14:paraId="12E778DA" w14:textId="77777777"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 xml:space="preserve">- администрация </w:t>
            </w:r>
            <w:proofErr w:type="spellStart"/>
            <w:r w:rsidRPr="00C11204">
              <w:rPr>
                <w:rFonts w:ascii="Times New Roman" w:eastAsia="Times New Roman" w:hAnsi="Times New Roman" w:cs="Times New Roman"/>
                <w:color w:val="000000"/>
                <w:sz w:val="24"/>
                <w:szCs w:val="24"/>
                <w:lang w:eastAsia="ru-RU"/>
              </w:rPr>
              <w:t>Добрунского</w:t>
            </w:r>
            <w:proofErr w:type="spellEnd"/>
            <w:r w:rsidRPr="00C11204">
              <w:rPr>
                <w:rFonts w:ascii="Times New Roman" w:eastAsia="Times New Roman" w:hAnsi="Times New Roman" w:cs="Times New Roman"/>
                <w:color w:val="000000"/>
                <w:sz w:val="24"/>
                <w:szCs w:val="24"/>
                <w:lang w:eastAsia="ru-RU"/>
              </w:rPr>
              <w:t xml:space="preserve"> сельского поселения;</w:t>
            </w:r>
          </w:p>
          <w:p w14:paraId="55140F19" w14:textId="77777777"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 xml:space="preserve">- молодежь и жители </w:t>
            </w:r>
            <w:proofErr w:type="spellStart"/>
            <w:r w:rsidRPr="00C11204">
              <w:rPr>
                <w:rFonts w:ascii="Times New Roman" w:eastAsia="Times New Roman" w:hAnsi="Times New Roman" w:cs="Times New Roman"/>
                <w:color w:val="000000"/>
                <w:sz w:val="24"/>
                <w:szCs w:val="24"/>
                <w:lang w:eastAsia="ru-RU"/>
              </w:rPr>
              <w:t>Добрунского</w:t>
            </w:r>
            <w:proofErr w:type="spellEnd"/>
            <w:r w:rsidRPr="00C11204">
              <w:rPr>
                <w:rFonts w:ascii="Times New Roman" w:eastAsia="Times New Roman" w:hAnsi="Times New Roman" w:cs="Times New Roman"/>
                <w:color w:val="000000"/>
                <w:sz w:val="24"/>
                <w:szCs w:val="24"/>
                <w:lang w:eastAsia="ru-RU"/>
              </w:rPr>
              <w:t xml:space="preserve"> поселения;</w:t>
            </w:r>
          </w:p>
          <w:p w14:paraId="7D940BFE" w14:textId="77777777"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 подрядчик: ИП Сальников  Алексей Владимирович.</w:t>
            </w:r>
          </w:p>
          <w:p w14:paraId="339D0E47" w14:textId="77777777"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Общая сумма проекта – 1 846 256,76 рублей.</w:t>
            </w:r>
          </w:p>
          <w:p w14:paraId="2B398F23" w14:textId="77777777"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 xml:space="preserve">Источники финансирования: </w:t>
            </w:r>
          </w:p>
          <w:p w14:paraId="5A350748" w14:textId="5748CC83"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 xml:space="preserve">- средства в рамках проекта инициативного бюджетирования по проекту «Благоустройство территории  сквера </w:t>
            </w:r>
            <w:r w:rsidR="00275C37">
              <w:rPr>
                <w:rFonts w:ascii="Times New Roman" w:eastAsia="Times New Roman" w:hAnsi="Times New Roman" w:cs="Times New Roman"/>
                <w:color w:val="000000"/>
                <w:sz w:val="24"/>
                <w:szCs w:val="24"/>
                <w:lang w:eastAsia="ru-RU"/>
              </w:rPr>
              <w:br/>
            </w:r>
            <w:r w:rsidRPr="00C11204">
              <w:rPr>
                <w:rFonts w:ascii="Times New Roman" w:eastAsia="Times New Roman" w:hAnsi="Times New Roman" w:cs="Times New Roman"/>
                <w:color w:val="000000"/>
                <w:sz w:val="24"/>
                <w:szCs w:val="24"/>
                <w:lang w:eastAsia="ru-RU"/>
              </w:rPr>
              <w:t xml:space="preserve">на центральной площади в д. </w:t>
            </w:r>
            <w:proofErr w:type="spellStart"/>
            <w:r w:rsidRPr="00C11204">
              <w:rPr>
                <w:rFonts w:ascii="Times New Roman" w:eastAsia="Times New Roman" w:hAnsi="Times New Roman" w:cs="Times New Roman"/>
                <w:color w:val="000000"/>
                <w:sz w:val="24"/>
                <w:szCs w:val="24"/>
                <w:lang w:eastAsia="ru-RU"/>
              </w:rPr>
              <w:t>Добрунь</w:t>
            </w:r>
            <w:proofErr w:type="spellEnd"/>
            <w:r w:rsidRPr="00C11204">
              <w:rPr>
                <w:rFonts w:ascii="Times New Roman" w:eastAsia="Times New Roman" w:hAnsi="Times New Roman" w:cs="Times New Roman"/>
                <w:color w:val="000000"/>
                <w:sz w:val="24"/>
                <w:szCs w:val="24"/>
                <w:lang w:eastAsia="ru-RU"/>
              </w:rPr>
              <w:t xml:space="preserve"> Брянского района» – </w:t>
            </w:r>
            <w:r w:rsidR="00275C37">
              <w:rPr>
                <w:rFonts w:ascii="Times New Roman" w:eastAsia="Times New Roman" w:hAnsi="Times New Roman" w:cs="Times New Roman"/>
                <w:color w:val="000000"/>
                <w:sz w:val="24"/>
                <w:szCs w:val="24"/>
                <w:lang w:eastAsia="ru-RU"/>
              </w:rPr>
              <w:br/>
            </w:r>
            <w:r w:rsidRPr="00C11204">
              <w:rPr>
                <w:rFonts w:ascii="Times New Roman" w:eastAsia="Times New Roman" w:hAnsi="Times New Roman" w:cs="Times New Roman"/>
                <w:color w:val="000000"/>
                <w:sz w:val="24"/>
                <w:szCs w:val="24"/>
                <w:lang w:eastAsia="ru-RU"/>
              </w:rPr>
              <w:t xml:space="preserve">1 756 256,76 рублей (в </w:t>
            </w:r>
            <w:proofErr w:type="spellStart"/>
            <w:r w:rsidRPr="00C11204">
              <w:rPr>
                <w:rFonts w:ascii="Times New Roman" w:eastAsia="Times New Roman" w:hAnsi="Times New Roman" w:cs="Times New Roman"/>
                <w:color w:val="000000"/>
                <w:sz w:val="24"/>
                <w:szCs w:val="24"/>
                <w:lang w:eastAsia="ru-RU"/>
              </w:rPr>
              <w:t>т.ч</w:t>
            </w:r>
            <w:proofErr w:type="spellEnd"/>
            <w:r w:rsidRPr="00C11204">
              <w:rPr>
                <w:rFonts w:ascii="Times New Roman" w:eastAsia="Times New Roman" w:hAnsi="Times New Roman" w:cs="Times New Roman"/>
                <w:color w:val="000000"/>
                <w:sz w:val="24"/>
                <w:szCs w:val="24"/>
                <w:lang w:eastAsia="ru-RU"/>
              </w:rPr>
              <w:t xml:space="preserve">. областной бюджет – </w:t>
            </w:r>
            <w:r w:rsidRPr="00C11204">
              <w:rPr>
                <w:rFonts w:ascii="Times New Roman" w:eastAsia="Times New Roman" w:hAnsi="Times New Roman" w:cs="Times New Roman"/>
                <w:color w:val="000000"/>
                <w:sz w:val="24"/>
                <w:szCs w:val="24"/>
                <w:lang w:eastAsia="ru-RU"/>
              </w:rPr>
              <w:br/>
              <w:t>1 583,353 тыс. рублей, бюджет поселения – 83,334 тыс. рублей, средства граждан и юридических лиц – 89,569 тыс. рублей);</w:t>
            </w:r>
          </w:p>
          <w:p w14:paraId="7C4989D0" w14:textId="450C9052" w:rsidR="00C11204" w:rsidRPr="00C11204" w:rsidRDefault="00C11204" w:rsidP="00DD7CD2">
            <w:pPr>
              <w:ind w:firstLine="177"/>
              <w:jc w:val="both"/>
              <w:rPr>
                <w:rFonts w:ascii="Times New Roman" w:eastAsia="Times New Roman" w:hAnsi="Times New Roman" w:cs="Times New Roman"/>
                <w:color w:val="000000"/>
                <w:sz w:val="24"/>
                <w:szCs w:val="24"/>
                <w:lang w:eastAsia="ru-RU"/>
              </w:rPr>
            </w:pPr>
            <w:r w:rsidRPr="00C11204">
              <w:rPr>
                <w:rFonts w:ascii="Times New Roman" w:eastAsia="Times New Roman" w:hAnsi="Times New Roman" w:cs="Times New Roman"/>
                <w:color w:val="000000"/>
                <w:sz w:val="24"/>
                <w:szCs w:val="24"/>
                <w:lang w:eastAsia="ru-RU"/>
              </w:rPr>
              <w:t>- средства предприятий и спонсоров – 90 тыс. рублей</w:t>
            </w:r>
            <w:r w:rsidR="00275C37">
              <w:rPr>
                <w:rFonts w:ascii="Times New Roman" w:eastAsia="Times New Roman" w:hAnsi="Times New Roman" w:cs="Times New Roman"/>
                <w:color w:val="000000"/>
                <w:sz w:val="24"/>
                <w:szCs w:val="24"/>
                <w:lang w:eastAsia="ru-RU"/>
              </w:rPr>
              <w:t>.</w:t>
            </w:r>
          </w:p>
        </w:tc>
      </w:tr>
      <w:tr w:rsidR="00C11204" w:rsidRPr="00C11204" w14:paraId="49EA4538" w14:textId="77777777" w:rsidTr="00967CC5">
        <w:tc>
          <w:tcPr>
            <w:tcW w:w="2689" w:type="dxa"/>
          </w:tcPr>
          <w:p w14:paraId="1EB309F3" w14:textId="77777777" w:rsidR="00C11204" w:rsidRPr="00C11204" w:rsidRDefault="00C11204" w:rsidP="00C11204">
            <w:pPr>
              <w:rPr>
                <w:rFonts w:ascii="Times New Roman" w:hAnsi="Times New Roman" w:cs="Times New Roman"/>
                <w:sz w:val="24"/>
                <w:szCs w:val="24"/>
              </w:rPr>
            </w:pPr>
            <w:r w:rsidRPr="00C11204">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5591800D" w14:textId="0E096BB0" w:rsidR="00C11204" w:rsidRPr="00C11204" w:rsidRDefault="00C11204" w:rsidP="00C11204">
            <w:pPr>
              <w:ind w:firstLine="319"/>
              <w:jc w:val="both"/>
              <w:rPr>
                <w:rFonts w:ascii="Times New Roman" w:hAnsi="Times New Roman" w:cs="Times New Roman"/>
                <w:sz w:val="24"/>
                <w:szCs w:val="24"/>
              </w:rPr>
            </w:pPr>
            <w:r w:rsidRPr="00C11204">
              <w:rPr>
                <w:rFonts w:ascii="Times New Roman" w:hAnsi="Times New Roman" w:cs="Times New Roman"/>
                <w:sz w:val="24"/>
                <w:szCs w:val="24"/>
              </w:rPr>
              <w:t xml:space="preserve">Произведены: земляные работы, установка бордюрного камня, укладка тротуарной плитки, установка цветочного фонтана в центре сквера, установка фонарных столбов </w:t>
            </w:r>
            <w:r w:rsidR="00275C37">
              <w:rPr>
                <w:rFonts w:ascii="Times New Roman" w:hAnsi="Times New Roman" w:cs="Times New Roman"/>
                <w:sz w:val="24"/>
                <w:szCs w:val="24"/>
              </w:rPr>
              <w:br/>
            </w:r>
            <w:r w:rsidRPr="00C11204">
              <w:rPr>
                <w:rFonts w:ascii="Times New Roman" w:hAnsi="Times New Roman" w:cs="Times New Roman"/>
                <w:sz w:val="24"/>
                <w:szCs w:val="24"/>
              </w:rPr>
              <w:t>для освещения сквера, установка лавочек и урн, озеленение (посадка цветов, кустарника и декоративных деревьев), установка стелы.</w:t>
            </w:r>
          </w:p>
        </w:tc>
      </w:tr>
      <w:tr w:rsidR="00C11204" w:rsidRPr="00C11204" w14:paraId="0DD84E1A" w14:textId="77777777" w:rsidTr="00967CC5">
        <w:tc>
          <w:tcPr>
            <w:tcW w:w="2689" w:type="dxa"/>
          </w:tcPr>
          <w:p w14:paraId="3B6E4EA9" w14:textId="77777777" w:rsidR="00C11204" w:rsidRPr="00C11204" w:rsidRDefault="00C11204" w:rsidP="00C11204">
            <w:pPr>
              <w:rPr>
                <w:rFonts w:ascii="Times New Roman" w:hAnsi="Times New Roman" w:cs="Times New Roman"/>
                <w:sz w:val="24"/>
                <w:szCs w:val="24"/>
              </w:rPr>
            </w:pPr>
            <w:r w:rsidRPr="00C11204">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11CC70A8" w14:textId="77777777" w:rsidR="00C11204" w:rsidRPr="00C11204" w:rsidRDefault="00C11204" w:rsidP="00C11204">
            <w:pPr>
              <w:numPr>
                <w:ilvl w:val="0"/>
                <w:numId w:val="33"/>
              </w:numPr>
              <w:ind w:left="0" w:firstLine="360"/>
              <w:contextualSpacing/>
              <w:jc w:val="both"/>
              <w:rPr>
                <w:rFonts w:ascii="Times New Roman" w:hAnsi="Times New Roman" w:cs="Times New Roman"/>
                <w:sz w:val="24"/>
                <w:szCs w:val="24"/>
              </w:rPr>
            </w:pPr>
            <w:r w:rsidRPr="00C11204">
              <w:rPr>
                <w:rFonts w:ascii="Times New Roman" w:hAnsi="Times New Roman" w:cs="Times New Roman"/>
                <w:sz w:val="24"/>
                <w:szCs w:val="24"/>
              </w:rPr>
              <w:t>Выявление и консолидация всех заинтересованных сторон.</w:t>
            </w:r>
          </w:p>
          <w:p w14:paraId="6B0A868A" w14:textId="77777777" w:rsidR="00C11204" w:rsidRPr="00C11204" w:rsidRDefault="00C11204" w:rsidP="00C11204">
            <w:pPr>
              <w:numPr>
                <w:ilvl w:val="0"/>
                <w:numId w:val="33"/>
              </w:numPr>
              <w:ind w:left="0" w:firstLine="360"/>
              <w:contextualSpacing/>
              <w:jc w:val="both"/>
              <w:rPr>
                <w:rFonts w:ascii="Times New Roman" w:hAnsi="Times New Roman" w:cs="Times New Roman"/>
                <w:sz w:val="24"/>
                <w:szCs w:val="24"/>
              </w:rPr>
            </w:pPr>
            <w:r w:rsidRPr="00C11204">
              <w:rPr>
                <w:rFonts w:ascii="Times New Roman" w:hAnsi="Times New Roman" w:cs="Times New Roman"/>
                <w:sz w:val="24"/>
                <w:szCs w:val="24"/>
              </w:rPr>
              <w:t>Изыскание финансовых и организационных муниципальных возможностей для максимальной результативности проекта.</w:t>
            </w:r>
          </w:p>
        </w:tc>
      </w:tr>
      <w:tr w:rsidR="00C11204" w:rsidRPr="00C11204" w14:paraId="58CAC300" w14:textId="77777777" w:rsidTr="00967CC5">
        <w:tc>
          <w:tcPr>
            <w:tcW w:w="2689" w:type="dxa"/>
          </w:tcPr>
          <w:p w14:paraId="3E38F990" w14:textId="77777777" w:rsidR="00C11204" w:rsidRPr="00C11204" w:rsidRDefault="00C11204" w:rsidP="00C11204">
            <w:pPr>
              <w:rPr>
                <w:rFonts w:ascii="Times New Roman" w:hAnsi="Times New Roman" w:cs="Times New Roman"/>
                <w:sz w:val="24"/>
                <w:szCs w:val="24"/>
              </w:rPr>
            </w:pPr>
            <w:r w:rsidRPr="00C11204">
              <w:rPr>
                <w:rFonts w:ascii="Times New Roman" w:hAnsi="Times New Roman" w:cs="Times New Roman"/>
                <w:sz w:val="24"/>
                <w:szCs w:val="24"/>
              </w:rPr>
              <w:t>Контактное лицо для взаимодействия.</w:t>
            </w:r>
          </w:p>
        </w:tc>
        <w:tc>
          <w:tcPr>
            <w:tcW w:w="6656" w:type="dxa"/>
          </w:tcPr>
          <w:p w14:paraId="2ACAD30B" w14:textId="77777777" w:rsidR="00C11204" w:rsidRPr="00C11204" w:rsidRDefault="00C11204" w:rsidP="00C11204">
            <w:pPr>
              <w:rPr>
                <w:rFonts w:ascii="Times New Roman" w:hAnsi="Times New Roman" w:cs="Times New Roman"/>
                <w:sz w:val="24"/>
                <w:szCs w:val="24"/>
              </w:rPr>
            </w:pPr>
            <w:r w:rsidRPr="00C11204">
              <w:rPr>
                <w:rFonts w:ascii="Times New Roman" w:hAnsi="Times New Roman" w:cs="Times New Roman"/>
                <w:sz w:val="24"/>
                <w:szCs w:val="24"/>
              </w:rPr>
              <w:t xml:space="preserve">Исполнительный директор АСМО Брянской области </w:t>
            </w:r>
            <w:proofErr w:type="spellStart"/>
            <w:r w:rsidRPr="00C11204">
              <w:rPr>
                <w:rFonts w:ascii="Times New Roman" w:hAnsi="Times New Roman" w:cs="Times New Roman"/>
                <w:sz w:val="24"/>
                <w:szCs w:val="24"/>
              </w:rPr>
              <w:t>Пригаро</w:t>
            </w:r>
            <w:proofErr w:type="spellEnd"/>
            <w:r w:rsidRPr="00C11204">
              <w:rPr>
                <w:rFonts w:ascii="Times New Roman" w:hAnsi="Times New Roman" w:cs="Times New Roman"/>
                <w:sz w:val="24"/>
                <w:szCs w:val="24"/>
              </w:rPr>
              <w:t xml:space="preserve"> Наталья Владимировна</w:t>
            </w:r>
          </w:p>
          <w:p w14:paraId="420F1CA5" w14:textId="77777777" w:rsidR="00C11204" w:rsidRPr="00C11204" w:rsidRDefault="00C11204" w:rsidP="00C11204">
            <w:pPr>
              <w:rPr>
                <w:rFonts w:ascii="Times New Roman" w:hAnsi="Times New Roman" w:cs="Times New Roman"/>
                <w:sz w:val="24"/>
                <w:szCs w:val="24"/>
                <w:lang w:val="en-US"/>
              </w:rPr>
            </w:pPr>
            <w:r w:rsidRPr="00C11204">
              <w:rPr>
                <w:rFonts w:ascii="Times New Roman" w:hAnsi="Times New Roman" w:cs="Times New Roman"/>
                <w:color w:val="333333"/>
                <w:sz w:val="24"/>
                <w:szCs w:val="24"/>
                <w:shd w:val="clear" w:color="auto" w:fill="FFFFFF"/>
              </w:rPr>
              <w:t>тел</w:t>
            </w:r>
            <w:r w:rsidRPr="00C11204">
              <w:rPr>
                <w:rFonts w:ascii="Times New Roman" w:hAnsi="Times New Roman" w:cs="Times New Roman"/>
                <w:color w:val="333333"/>
                <w:sz w:val="24"/>
                <w:szCs w:val="24"/>
                <w:shd w:val="clear" w:color="auto" w:fill="FFFFFF"/>
                <w:lang w:val="en-US"/>
              </w:rPr>
              <w:t>. +7 (4832) 32-58-24</w:t>
            </w:r>
            <w:r w:rsidRPr="00C11204">
              <w:rPr>
                <w:rFonts w:ascii="Times New Roman" w:hAnsi="Times New Roman" w:cs="Times New Roman"/>
                <w:sz w:val="24"/>
                <w:szCs w:val="24"/>
                <w:lang w:val="en-US"/>
              </w:rPr>
              <w:t xml:space="preserve"> </w:t>
            </w:r>
          </w:p>
        </w:tc>
      </w:tr>
    </w:tbl>
    <w:p w14:paraId="4ED59B4A" w14:textId="224FA61B" w:rsidR="00C11204" w:rsidRDefault="00C11204" w:rsidP="008417F3">
      <w:pPr>
        <w:spacing w:line="240" w:lineRule="auto"/>
        <w:jc w:val="both"/>
        <w:rPr>
          <w:rFonts w:ascii="Times New Roman" w:hAnsi="Times New Roman" w:cs="Times New Roman"/>
          <w:sz w:val="24"/>
          <w:szCs w:val="24"/>
        </w:rPr>
      </w:pPr>
    </w:p>
    <w:p w14:paraId="192D90AA" w14:textId="457A0D03" w:rsidR="00C11204" w:rsidRDefault="00C11204" w:rsidP="008417F3">
      <w:pPr>
        <w:spacing w:line="240" w:lineRule="auto"/>
        <w:jc w:val="both"/>
        <w:rPr>
          <w:rFonts w:ascii="Times New Roman" w:hAnsi="Times New Roman" w:cs="Times New Roman"/>
          <w:b/>
          <w:bCs/>
          <w:sz w:val="24"/>
          <w:szCs w:val="24"/>
        </w:rPr>
      </w:pPr>
      <w:r>
        <w:rPr>
          <w:rFonts w:ascii="Times New Roman" w:hAnsi="Times New Roman" w:cs="Times New Roman"/>
          <w:sz w:val="24"/>
          <w:szCs w:val="24"/>
        </w:rPr>
        <w:br w:type="page"/>
      </w:r>
      <w:r w:rsidR="007A27F8" w:rsidRPr="007A27F8">
        <w:rPr>
          <w:rFonts w:ascii="Times New Roman" w:hAnsi="Times New Roman" w:cs="Times New Roman"/>
          <w:b/>
          <w:bCs/>
          <w:sz w:val="24"/>
          <w:szCs w:val="24"/>
        </w:rPr>
        <w:lastRenderedPageBreak/>
        <w:t>Приложение 1</w:t>
      </w:r>
      <w:r w:rsidR="00DD7CD2">
        <w:rPr>
          <w:rFonts w:ascii="Times New Roman" w:hAnsi="Times New Roman" w:cs="Times New Roman"/>
          <w:b/>
          <w:bCs/>
          <w:sz w:val="24"/>
          <w:szCs w:val="24"/>
        </w:rPr>
        <w:t>2</w:t>
      </w:r>
    </w:p>
    <w:tbl>
      <w:tblPr>
        <w:tblStyle w:val="12"/>
        <w:tblW w:w="0" w:type="auto"/>
        <w:tblLook w:val="04A0" w:firstRow="1" w:lastRow="0" w:firstColumn="1" w:lastColumn="0" w:noHBand="0" w:noVBand="1"/>
      </w:tblPr>
      <w:tblGrid>
        <w:gridCol w:w="2689"/>
        <w:gridCol w:w="6656"/>
      </w:tblGrid>
      <w:tr w:rsidR="00DD7CD2" w:rsidRPr="007A27F8" w14:paraId="01130527" w14:textId="77777777" w:rsidTr="00967CC5">
        <w:tc>
          <w:tcPr>
            <w:tcW w:w="9345" w:type="dxa"/>
            <w:gridSpan w:val="2"/>
          </w:tcPr>
          <w:p w14:paraId="20914BBB" w14:textId="72629FA4" w:rsidR="00DD7CD2" w:rsidRPr="007A27F8" w:rsidRDefault="00DD7CD2" w:rsidP="00967CC5">
            <w:pPr>
              <w:rPr>
                <w:rFonts w:ascii="Times New Roman" w:hAnsi="Times New Roman" w:cs="Times New Roman"/>
                <w:sz w:val="24"/>
                <w:szCs w:val="24"/>
              </w:rPr>
            </w:pPr>
            <w:r w:rsidRPr="007A27F8">
              <w:rPr>
                <w:rFonts w:ascii="Times New Roman" w:hAnsi="Times New Roman" w:cs="Times New Roman"/>
                <w:sz w:val="24"/>
                <w:szCs w:val="24"/>
              </w:rPr>
              <w:t xml:space="preserve">Наименование практики (проекта): _ </w:t>
            </w:r>
            <w:r>
              <w:rPr>
                <w:rFonts w:ascii="Times New Roman" w:hAnsi="Times New Roman" w:cs="Times New Roman"/>
                <w:b/>
                <w:bCs/>
                <w:i/>
                <w:iCs/>
                <w:sz w:val="24"/>
                <w:szCs w:val="24"/>
              </w:rPr>
              <w:t>Благоустройство дворов</w:t>
            </w:r>
            <w:r w:rsidR="00F84299">
              <w:rPr>
                <w:rFonts w:ascii="Times New Roman" w:hAnsi="Times New Roman" w:cs="Times New Roman"/>
                <w:b/>
                <w:bCs/>
                <w:i/>
                <w:iCs/>
                <w:sz w:val="24"/>
                <w:szCs w:val="24"/>
              </w:rPr>
              <w:t>ых территорий</w:t>
            </w:r>
            <w:r>
              <w:rPr>
                <w:rFonts w:ascii="Times New Roman" w:hAnsi="Times New Roman" w:cs="Times New Roman"/>
                <w:b/>
                <w:bCs/>
                <w:i/>
                <w:iCs/>
                <w:sz w:val="24"/>
                <w:szCs w:val="24"/>
              </w:rPr>
              <w:t xml:space="preserve"> с применением механизма инициативного бюджетирования</w:t>
            </w:r>
          </w:p>
        </w:tc>
      </w:tr>
      <w:tr w:rsidR="00DD7CD2" w:rsidRPr="007A27F8" w14:paraId="08D66B97" w14:textId="77777777" w:rsidTr="00967CC5">
        <w:tc>
          <w:tcPr>
            <w:tcW w:w="2689" w:type="dxa"/>
          </w:tcPr>
          <w:p w14:paraId="51B94FD5" w14:textId="77777777" w:rsidR="00DD7CD2" w:rsidRPr="007A27F8" w:rsidRDefault="00DD7CD2" w:rsidP="00967CC5">
            <w:pPr>
              <w:rPr>
                <w:rFonts w:ascii="Times New Roman" w:hAnsi="Times New Roman" w:cs="Times New Roman"/>
                <w:sz w:val="24"/>
                <w:szCs w:val="24"/>
              </w:rPr>
            </w:pPr>
            <w:r w:rsidRPr="007A27F8">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4D386DBB" w14:textId="56DC4179" w:rsidR="00DD7CD2" w:rsidRPr="007A27F8" w:rsidRDefault="00DD7CD2" w:rsidP="00967CC5">
            <w:pPr>
              <w:rPr>
                <w:rFonts w:ascii="Times New Roman" w:hAnsi="Times New Roman" w:cs="Times New Roman"/>
                <w:sz w:val="24"/>
                <w:szCs w:val="24"/>
              </w:rPr>
            </w:pPr>
            <w:proofErr w:type="spellStart"/>
            <w:r>
              <w:rPr>
                <w:rFonts w:ascii="Times New Roman" w:hAnsi="Times New Roman" w:cs="Times New Roman"/>
                <w:sz w:val="24"/>
                <w:szCs w:val="24"/>
              </w:rPr>
              <w:t>Злынковское</w:t>
            </w:r>
            <w:proofErr w:type="spellEnd"/>
            <w:r w:rsidRPr="007A27F8">
              <w:rPr>
                <w:rFonts w:ascii="Times New Roman" w:hAnsi="Times New Roman" w:cs="Times New Roman"/>
                <w:sz w:val="24"/>
                <w:szCs w:val="24"/>
              </w:rPr>
              <w:t xml:space="preserve"> городское поселение </w:t>
            </w:r>
            <w:proofErr w:type="spellStart"/>
            <w:r>
              <w:rPr>
                <w:rFonts w:ascii="Times New Roman" w:hAnsi="Times New Roman" w:cs="Times New Roman"/>
                <w:sz w:val="24"/>
                <w:szCs w:val="24"/>
              </w:rPr>
              <w:t>Злынковского</w:t>
            </w:r>
            <w:proofErr w:type="spellEnd"/>
            <w:r w:rsidRPr="007A27F8">
              <w:rPr>
                <w:rFonts w:ascii="Times New Roman" w:hAnsi="Times New Roman" w:cs="Times New Roman"/>
                <w:sz w:val="24"/>
                <w:szCs w:val="24"/>
              </w:rPr>
              <w:t xml:space="preserve"> района</w:t>
            </w:r>
          </w:p>
        </w:tc>
      </w:tr>
      <w:tr w:rsidR="00DD7CD2" w:rsidRPr="007A27F8" w14:paraId="337F9866" w14:textId="77777777" w:rsidTr="00967CC5">
        <w:tc>
          <w:tcPr>
            <w:tcW w:w="2689" w:type="dxa"/>
          </w:tcPr>
          <w:p w14:paraId="24EA2C5D" w14:textId="77777777" w:rsidR="00DD7CD2" w:rsidRPr="007A27F8" w:rsidRDefault="00DD7CD2" w:rsidP="00967CC5">
            <w:pPr>
              <w:rPr>
                <w:rFonts w:ascii="Times New Roman" w:hAnsi="Times New Roman" w:cs="Times New Roman"/>
                <w:sz w:val="24"/>
                <w:szCs w:val="24"/>
              </w:rPr>
            </w:pPr>
            <w:r w:rsidRPr="007A27F8">
              <w:rPr>
                <w:rFonts w:ascii="Times New Roman" w:hAnsi="Times New Roman" w:cs="Times New Roman"/>
                <w:sz w:val="24"/>
                <w:szCs w:val="24"/>
              </w:rPr>
              <w:t>Описание сути практики (включая период реализации)</w:t>
            </w:r>
          </w:p>
        </w:tc>
        <w:tc>
          <w:tcPr>
            <w:tcW w:w="6656" w:type="dxa"/>
          </w:tcPr>
          <w:p w14:paraId="065284F8" w14:textId="16955AE0" w:rsidR="00DD7CD2" w:rsidRPr="00DD7CD2" w:rsidRDefault="00DD7CD2" w:rsidP="00DD7CD2">
            <w:pPr>
              <w:ind w:firstLine="319"/>
              <w:jc w:val="both"/>
              <w:rPr>
                <w:rFonts w:ascii="Times New Roman" w:eastAsia="Times New Roman" w:hAnsi="Times New Roman" w:cs="Times New Roman"/>
                <w:color w:val="000000"/>
                <w:sz w:val="24"/>
                <w:szCs w:val="24"/>
                <w:lang w:eastAsia="ru-RU"/>
              </w:rPr>
            </w:pPr>
            <w:r w:rsidRPr="00DD7CD2">
              <w:rPr>
                <w:rFonts w:ascii="Times New Roman" w:eastAsia="Times New Roman" w:hAnsi="Times New Roman" w:cs="Times New Roman"/>
                <w:color w:val="000000"/>
                <w:sz w:val="24"/>
                <w:szCs w:val="24"/>
                <w:lang w:eastAsia="ru-RU"/>
              </w:rPr>
              <w:t xml:space="preserve">Внедрение практики «Инициативное бюджетирование» </w:t>
            </w:r>
            <w:r w:rsidR="00275C37">
              <w:rPr>
                <w:rFonts w:ascii="Times New Roman" w:eastAsia="Times New Roman" w:hAnsi="Times New Roman" w:cs="Times New Roman"/>
                <w:color w:val="000000"/>
                <w:sz w:val="24"/>
                <w:szCs w:val="24"/>
                <w:lang w:eastAsia="ru-RU"/>
              </w:rPr>
              <w:br/>
            </w:r>
            <w:r w:rsidRPr="00DD7CD2">
              <w:rPr>
                <w:rFonts w:ascii="Times New Roman" w:eastAsia="Times New Roman" w:hAnsi="Times New Roman" w:cs="Times New Roman"/>
                <w:color w:val="000000"/>
                <w:sz w:val="24"/>
                <w:szCs w:val="24"/>
                <w:lang w:eastAsia="ru-RU"/>
              </w:rPr>
              <w:t xml:space="preserve">на территории МО </w:t>
            </w:r>
            <w:proofErr w:type="spellStart"/>
            <w:r w:rsidRPr="00DD7CD2">
              <w:rPr>
                <w:rFonts w:ascii="Times New Roman" w:eastAsia="Times New Roman" w:hAnsi="Times New Roman" w:cs="Times New Roman"/>
                <w:color w:val="000000"/>
                <w:sz w:val="24"/>
                <w:szCs w:val="24"/>
                <w:lang w:eastAsia="ru-RU"/>
              </w:rPr>
              <w:t>Злынковское</w:t>
            </w:r>
            <w:proofErr w:type="spellEnd"/>
            <w:r w:rsidRPr="00DD7CD2">
              <w:rPr>
                <w:rFonts w:ascii="Times New Roman" w:eastAsia="Times New Roman" w:hAnsi="Times New Roman" w:cs="Times New Roman"/>
                <w:color w:val="000000"/>
                <w:sz w:val="24"/>
                <w:szCs w:val="24"/>
                <w:lang w:eastAsia="ru-RU"/>
              </w:rPr>
              <w:t xml:space="preserve"> городское поселение направлено на использование механизма расходования бюджетных средств, при непосредственном участии населения в определении первоочередной проблемы, выборе проекта </w:t>
            </w:r>
            <w:r w:rsidR="00275C37">
              <w:rPr>
                <w:rFonts w:ascii="Times New Roman" w:eastAsia="Times New Roman" w:hAnsi="Times New Roman" w:cs="Times New Roman"/>
                <w:color w:val="000000"/>
                <w:sz w:val="24"/>
                <w:szCs w:val="24"/>
                <w:lang w:eastAsia="ru-RU"/>
              </w:rPr>
              <w:br/>
            </w:r>
            <w:r w:rsidRPr="00DD7CD2">
              <w:rPr>
                <w:rFonts w:ascii="Times New Roman" w:eastAsia="Times New Roman" w:hAnsi="Times New Roman" w:cs="Times New Roman"/>
                <w:color w:val="000000"/>
                <w:sz w:val="24"/>
                <w:szCs w:val="24"/>
                <w:lang w:eastAsia="ru-RU"/>
              </w:rPr>
              <w:t xml:space="preserve">и </w:t>
            </w:r>
            <w:proofErr w:type="gramStart"/>
            <w:r w:rsidRPr="00DD7CD2">
              <w:rPr>
                <w:rFonts w:ascii="Times New Roman" w:eastAsia="Times New Roman" w:hAnsi="Times New Roman" w:cs="Times New Roman"/>
                <w:color w:val="000000"/>
                <w:sz w:val="24"/>
                <w:szCs w:val="24"/>
                <w:lang w:eastAsia="ru-RU"/>
              </w:rPr>
              <w:t>контроле за</w:t>
            </w:r>
            <w:proofErr w:type="gramEnd"/>
            <w:r w:rsidRPr="00DD7CD2">
              <w:rPr>
                <w:rFonts w:ascii="Times New Roman" w:eastAsia="Times New Roman" w:hAnsi="Times New Roman" w:cs="Times New Roman"/>
                <w:color w:val="000000"/>
                <w:sz w:val="24"/>
                <w:szCs w:val="24"/>
                <w:lang w:eastAsia="ru-RU"/>
              </w:rPr>
              <w:t xml:space="preserve"> его реализацией. </w:t>
            </w:r>
          </w:p>
          <w:p w14:paraId="1F308168" w14:textId="7ACC1040" w:rsidR="00DD7CD2" w:rsidRPr="007A27F8" w:rsidRDefault="00DD7CD2" w:rsidP="00DD7CD2">
            <w:pPr>
              <w:ind w:firstLine="319"/>
              <w:jc w:val="both"/>
              <w:rPr>
                <w:rFonts w:ascii="Times New Roman" w:eastAsia="Times New Roman" w:hAnsi="Times New Roman" w:cs="Times New Roman"/>
                <w:color w:val="000000"/>
                <w:sz w:val="24"/>
                <w:szCs w:val="24"/>
                <w:lang w:eastAsia="ru-RU"/>
              </w:rPr>
            </w:pPr>
            <w:r w:rsidRPr="00DD7CD2">
              <w:rPr>
                <w:rFonts w:ascii="Times New Roman" w:eastAsia="Times New Roman" w:hAnsi="Times New Roman" w:cs="Times New Roman"/>
                <w:color w:val="000000"/>
                <w:sz w:val="24"/>
                <w:szCs w:val="24"/>
                <w:lang w:eastAsia="ru-RU"/>
              </w:rPr>
              <w:t xml:space="preserve">По результатам реализации практики в 2024 году при активном участии граждан в общественной жизни муниципального образования и учета мнения жителей определены дворовые территории, в первую очередь нуждающиеся в благоустройстве. Финансирование из бюджета </w:t>
            </w:r>
            <w:proofErr w:type="spellStart"/>
            <w:r w:rsidRPr="00DD7CD2">
              <w:rPr>
                <w:rFonts w:ascii="Times New Roman" w:eastAsia="Times New Roman" w:hAnsi="Times New Roman" w:cs="Times New Roman"/>
                <w:color w:val="000000"/>
                <w:sz w:val="24"/>
                <w:szCs w:val="24"/>
                <w:lang w:eastAsia="ru-RU"/>
              </w:rPr>
              <w:t>Злынковского</w:t>
            </w:r>
            <w:proofErr w:type="spellEnd"/>
            <w:r w:rsidRPr="00DD7CD2">
              <w:rPr>
                <w:rFonts w:ascii="Times New Roman" w:eastAsia="Times New Roman" w:hAnsi="Times New Roman" w:cs="Times New Roman"/>
                <w:color w:val="000000"/>
                <w:sz w:val="24"/>
                <w:szCs w:val="24"/>
                <w:lang w:eastAsia="ru-RU"/>
              </w:rPr>
              <w:t xml:space="preserve"> городского поселения </w:t>
            </w:r>
            <w:r w:rsidR="00705C37">
              <w:rPr>
                <w:rFonts w:ascii="Times New Roman" w:eastAsia="Times New Roman" w:hAnsi="Times New Roman" w:cs="Times New Roman"/>
                <w:color w:val="000000"/>
                <w:sz w:val="24"/>
                <w:szCs w:val="24"/>
                <w:lang w:eastAsia="ru-RU"/>
              </w:rPr>
              <w:t>составило</w:t>
            </w:r>
            <w:r w:rsidRPr="00DD7CD2">
              <w:rPr>
                <w:rFonts w:ascii="Times New Roman" w:eastAsia="Times New Roman" w:hAnsi="Times New Roman" w:cs="Times New Roman"/>
                <w:color w:val="000000"/>
                <w:sz w:val="24"/>
                <w:szCs w:val="24"/>
                <w:lang w:eastAsia="ru-RU"/>
              </w:rPr>
              <w:t xml:space="preserve"> </w:t>
            </w:r>
            <w:r w:rsidR="00275C37">
              <w:rPr>
                <w:rFonts w:ascii="Times New Roman" w:eastAsia="Times New Roman" w:hAnsi="Times New Roman" w:cs="Times New Roman"/>
                <w:color w:val="000000"/>
                <w:sz w:val="24"/>
                <w:szCs w:val="24"/>
                <w:lang w:eastAsia="ru-RU"/>
              </w:rPr>
              <w:br/>
            </w:r>
            <w:r w:rsidRPr="00DD7CD2">
              <w:rPr>
                <w:rFonts w:ascii="Times New Roman" w:eastAsia="Times New Roman" w:hAnsi="Times New Roman" w:cs="Times New Roman"/>
                <w:color w:val="000000"/>
                <w:sz w:val="24"/>
                <w:szCs w:val="24"/>
                <w:lang w:eastAsia="ru-RU"/>
              </w:rPr>
              <w:t>1 824,4 тыс. руб. Привлечен</w:t>
            </w:r>
            <w:r w:rsidR="00705C37">
              <w:rPr>
                <w:rFonts w:ascii="Times New Roman" w:eastAsia="Times New Roman" w:hAnsi="Times New Roman" w:cs="Times New Roman"/>
                <w:color w:val="000000"/>
                <w:sz w:val="24"/>
                <w:szCs w:val="24"/>
                <w:lang w:eastAsia="ru-RU"/>
              </w:rPr>
              <w:t>ы</w:t>
            </w:r>
            <w:r w:rsidRPr="00DD7CD2">
              <w:rPr>
                <w:rFonts w:ascii="Times New Roman" w:eastAsia="Times New Roman" w:hAnsi="Times New Roman" w:cs="Times New Roman"/>
                <w:color w:val="000000"/>
                <w:sz w:val="24"/>
                <w:szCs w:val="24"/>
                <w:lang w:eastAsia="ru-RU"/>
              </w:rPr>
              <w:t xml:space="preserve"> средств</w:t>
            </w:r>
            <w:r w:rsidR="00705C37">
              <w:rPr>
                <w:rFonts w:ascii="Times New Roman" w:eastAsia="Times New Roman" w:hAnsi="Times New Roman" w:cs="Times New Roman"/>
                <w:color w:val="000000"/>
                <w:sz w:val="24"/>
                <w:szCs w:val="24"/>
                <w:lang w:eastAsia="ru-RU"/>
              </w:rPr>
              <w:t>а</w:t>
            </w:r>
            <w:r w:rsidRPr="00DD7CD2">
              <w:rPr>
                <w:rFonts w:ascii="Times New Roman" w:eastAsia="Times New Roman" w:hAnsi="Times New Roman" w:cs="Times New Roman"/>
                <w:color w:val="000000"/>
                <w:sz w:val="24"/>
                <w:szCs w:val="24"/>
                <w:lang w:eastAsia="ru-RU"/>
              </w:rPr>
              <w:t xml:space="preserve"> из внебюджетных источников </w:t>
            </w:r>
            <w:r w:rsidR="00705C37">
              <w:rPr>
                <w:rFonts w:ascii="Times New Roman" w:eastAsia="Times New Roman" w:hAnsi="Times New Roman" w:cs="Times New Roman"/>
                <w:color w:val="000000"/>
                <w:sz w:val="24"/>
                <w:szCs w:val="24"/>
                <w:lang w:eastAsia="ru-RU"/>
              </w:rPr>
              <w:t xml:space="preserve">в размере </w:t>
            </w:r>
            <w:r w:rsidRPr="00DD7CD2">
              <w:rPr>
                <w:rFonts w:ascii="Times New Roman" w:eastAsia="Times New Roman" w:hAnsi="Times New Roman" w:cs="Times New Roman"/>
                <w:color w:val="000000"/>
                <w:sz w:val="24"/>
                <w:szCs w:val="24"/>
                <w:lang w:eastAsia="ru-RU"/>
              </w:rPr>
              <w:t>33 тыс.</w:t>
            </w:r>
            <w:r w:rsidR="00705C37">
              <w:rPr>
                <w:rFonts w:ascii="Times New Roman" w:eastAsia="Times New Roman" w:hAnsi="Times New Roman" w:cs="Times New Roman"/>
                <w:color w:val="000000"/>
                <w:sz w:val="24"/>
                <w:szCs w:val="24"/>
                <w:lang w:eastAsia="ru-RU"/>
              </w:rPr>
              <w:t xml:space="preserve"> </w:t>
            </w:r>
            <w:r w:rsidRPr="00DD7CD2">
              <w:rPr>
                <w:rFonts w:ascii="Times New Roman" w:eastAsia="Times New Roman" w:hAnsi="Times New Roman" w:cs="Times New Roman"/>
                <w:color w:val="000000"/>
                <w:sz w:val="24"/>
                <w:szCs w:val="24"/>
                <w:lang w:eastAsia="ru-RU"/>
              </w:rPr>
              <w:t>руб</w:t>
            </w:r>
            <w:r w:rsidR="00705C37">
              <w:rPr>
                <w:rFonts w:ascii="Times New Roman" w:eastAsia="Times New Roman" w:hAnsi="Times New Roman" w:cs="Times New Roman"/>
                <w:color w:val="000000"/>
                <w:sz w:val="24"/>
                <w:szCs w:val="24"/>
                <w:lang w:eastAsia="ru-RU"/>
              </w:rPr>
              <w:t>лей</w:t>
            </w:r>
            <w:r w:rsidRPr="007A27F8">
              <w:rPr>
                <w:rFonts w:ascii="Times New Roman" w:eastAsia="Times New Roman" w:hAnsi="Times New Roman" w:cs="Times New Roman"/>
                <w:color w:val="000000"/>
                <w:sz w:val="24"/>
                <w:szCs w:val="24"/>
                <w:lang w:eastAsia="ru-RU"/>
              </w:rPr>
              <w:t>.</w:t>
            </w:r>
          </w:p>
          <w:p w14:paraId="22E12CC7" w14:textId="77777777" w:rsidR="00DD7CD2" w:rsidRPr="007A27F8" w:rsidRDefault="00DD7CD2" w:rsidP="00967CC5">
            <w:pPr>
              <w:jc w:val="both"/>
              <w:rPr>
                <w:rFonts w:ascii="Times New Roman" w:hAnsi="Times New Roman" w:cs="Times New Roman"/>
                <w:sz w:val="24"/>
                <w:szCs w:val="24"/>
              </w:rPr>
            </w:pPr>
          </w:p>
        </w:tc>
      </w:tr>
      <w:tr w:rsidR="00DD7CD2" w:rsidRPr="007A27F8" w14:paraId="668A7321" w14:textId="77777777" w:rsidTr="00967CC5">
        <w:tc>
          <w:tcPr>
            <w:tcW w:w="2689" w:type="dxa"/>
          </w:tcPr>
          <w:p w14:paraId="41064D2F" w14:textId="77777777" w:rsidR="00DD7CD2" w:rsidRPr="007A27F8" w:rsidRDefault="00DD7CD2" w:rsidP="00967CC5">
            <w:pPr>
              <w:rPr>
                <w:rFonts w:ascii="Times New Roman" w:hAnsi="Times New Roman" w:cs="Times New Roman"/>
                <w:sz w:val="24"/>
                <w:szCs w:val="24"/>
              </w:rPr>
            </w:pPr>
            <w:r w:rsidRPr="007A27F8">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4F3CB221" w14:textId="01984F08" w:rsidR="00DD7CD2" w:rsidRPr="007A27F8" w:rsidRDefault="00DD7CD2" w:rsidP="00967CC5">
            <w:pPr>
              <w:ind w:firstLine="319"/>
              <w:jc w:val="both"/>
              <w:rPr>
                <w:rFonts w:ascii="Times New Roman" w:hAnsi="Times New Roman" w:cs="Times New Roman"/>
                <w:sz w:val="24"/>
                <w:szCs w:val="24"/>
              </w:rPr>
            </w:pPr>
            <w:r w:rsidRPr="00DD7CD2">
              <w:rPr>
                <w:rFonts w:ascii="Times New Roman" w:hAnsi="Times New Roman" w:cs="Times New Roman"/>
                <w:sz w:val="24"/>
                <w:szCs w:val="24"/>
              </w:rPr>
              <w:t xml:space="preserve">Реализация практики позволяет оперативно выявлять </w:t>
            </w:r>
            <w:r w:rsidR="00275C37">
              <w:rPr>
                <w:rFonts w:ascii="Times New Roman" w:hAnsi="Times New Roman" w:cs="Times New Roman"/>
                <w:sz w:val="24"/>
                <w:szCs w:val="24"/>
              </w:rPr>
              <w:br/>
            </w:r>
            <w:r w:rsidRPr="00DD7CD2">
              <w:rPr>
                <w:rFonts w:ascii="Times New Roman" w:hAnsi="Times New Roman" w:cs="Times New Roman"/>
                <w:sz w:val="24"/>
                <w:szCs w:val="24"/>
              </w:rPr>
              <w:t>и решать наиболее острые (по мнению самих жителей) социальные проблемы местного уровня.</w:t>
            </w:r>
            <w:r w:rsidRPr="007A27F8">
              <w:rPr>
                <w:rFonts w:ascii="Times New Roman" w:hAnsi="Times New Roman" w:cs="Times New Roman"/>
                <w:sz w:val="24"/>
                <w:szCs w:val="24"/>
              </w:rPr>
              <w:t xml:space="preserve"> </w:t>
            </w:r>
          </w:p>
        </w:tc>
      </w:tr>
      <w:tr w:rsidR="00DD7CD2" w:rsidRPr="007A27F8" w14:paraId="35C951A4" w14:textId="77777777" w:rsidTr="00967CC5">
        <w:tc>
          <w:tcPr>
            <w:tcW w:w="2689" w:type="dxa"/>
          </w:tcPr>
          <w:p w14:paraId="686F9C57" w14:textId="77777777" w:rsidR="00DD7CD2" w:rsidRPr="007A27F8" w:rsidRDefault="00DD7CD2" w:rsidP="00967CC5">
            <w:pPr>
              <w:rPr>
                <w:rFonts w:ascii="Times New Roman" w:hAnsi="Times New Roman" w:cs="Times New Roman"/>
                <w:sz w:val="24"/>
                <w:szCs w:val="24"/>
              </w:rPr>
            </w:pPr>
            <w:r w:rsidRPr="007A27F8">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6C32D8E3" w14:textId="4B1C890C" w:rsidR="00F84299" w:rsidRDefault="00F84299" w:rsidP="00DD7CD2">
            <w:pPr>
              <w:numPr>
                <w:ilvl w:val="0"/>
                <w:numId w:val="34"/>
              </w:numPr>
              <w:ind w:left="0" w:firstLine="319"/>
              <w:contextualSpacing/>
              <w:jc w:val="both"/>
              <w:rPr>
                <w:rFonts w:ascii="Times New Roman" w:hAnsi="Times New Roman" w:cs="Times New Roman"/>
                <w:sz w:val="24"/>
                <w:szCs w:val="24"/>
              </w:rPr>
            </w:pPr>
            <w:r>
              <w:rPr>
                <w:rFonts w:ascii="Times New Roman" w:hAnsi="Times New Roman" w:cs="Times New Roman"/>
                <w:sz w:val="24"/>
                <w:szCs w:val="24"/>
              </w:rPr>
              <w:t xml:space="preserve">Принятие и размещение в открытом доступе муниципального НПА об утверждении порядка проведения конкурсного отбора программ (проектов) инициативного бюджетирования, которым также утверждены формы заявки </w:t>
            </w:r>
            <w:r w:rsidR="00275C37">
              <w:rPr>
                <w:rFonts w:ascii="Times New Roman" w:hAnsi="Times New Roman" w:cs="Times New Roman"/>
                <w:sz w:val="24"/>
                <w:szCs w:val="24"/>
              </w:rPr>
              <w:br/>
            </w:r>
            <w:r>
              <w:rPr>
                <w:rFonts w:ascii="Times New Roman" w:hAnsi="Times New Roman" w:cs="Times New Roman"/>
                <w:sz w:val="24"/>
                <w:szCs w:val="24"/>
              </w:rPr>
              <w:t>и методика оценки заявок.</w:t>
            </w:r>
          </w:p>
          <w:p w14:paraId="1CCDB044" w14:textId="52A14F6D" w:rsidR="00DD7CD2" w:rsidRPr="007A27F8" w:rsidRDefault="00F84299" w:rsidP="00DD7CD2">
            <w:pPr>
              <w:numPr>
                <w:ilvl w:val="0"/>
                <w:numId w:val="34"/>
              </w:numPr>
              <w:ind w:left="0" w:firstLine="319"/>
              <w:contextualSpacing/>
              <w:jc w:val="both"/>
              <w:rPr>
                <w:rFonts w:ascii="Times New Roman" w:hAnsi="Times New Roman" w:cs="Times New Roman"/>
                <w:sz w:val="24"/>
                <w:szCs w:val="24"/>
              </w:rPr>
            </w:pPr>
            <w:r>
              <w:rPr>
                <w:rFonts w:ascii="Times New Roman" w:hAnsi="Times New Roman" w:cs="Times New Roman"/>
                <w:sz w:val="24"/>
                <w:szCs w:val="24"/>
              </w:rPr>
              <w:t>Организация сбора пожеланий и наказов от жителей</w:t>
            </w:r>
            <w:r w:rsidR="00DD7CD2" w:rsidRPr="007A27F8">
              <w:rPr>
                <w:rFonts w:ascii="Times New Roman" w:hAnsi="Times New Roman" w:cs="Times New Roman"/>
                <w:sz w:val="24"/>
                <w:szCs w:val="24"/>
              </w:rPr>
              <w:t>.</w:t>
            </w:r>
          </w:p>
          <w:p w14:paraId="19EFE172" w14:textId="6E26822A" w:rsidR="00DD7CD2" w:rsidRPr="007A27F8" w:rsidRDefault="00F84299" w:rsidP="00DD7CD2">
            <w:pPr>
              <w:numPr>
                <w:ilvl w:val="0"/>
                <w:numId w:val="34"/>
              </w:numPr>
              <w:ind w:left="0" w:firstLine="319"/>
              <w:contextualSpacing/>
              <w:jc w:val="both"/>
              <w:rPr>
                <w:rFonts w:ascii="Times New Roman" w:hAnsi="Times New Roman" w:cs="Times New Roman"/>
                <w:sz w:val="24"/>
                <w:szCs w:val="24"/>
              </w:rPr>
            </w:pPr>
            <w:r>
              <w:rPr>
                <w:rFonts w:ascii="Times New Roman" w:hAnsi="Times New Roman" w:cs="Times New Roman"/>
                <w:sz w:val="24"/>
                <w:szCs w:val="24"/>
              </w:rPr>
              <w:t xml:space="preserve">Осуществление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работами подрядчиков</w:t>
            </w:r>
            <w:r w:rsidR="00DD7CD2" w:rsidRPr="007A27F8">
              <w:rPr>
                <w:rFonts w:ascii="Times New Roman" w:hAnsi="Times New Roman" w:cs="Times New Roman"/>
                <w:sz w:val="24"/>
                <w:szCs w:val="24"/>
              </w:rPr>
              <w:t xml:space="preserve">. </w:t>
            </w:r>
          </w:p>
          <w:p w14:paraId="22A8837F" w14:textId="565C89CE" w:rsidR="00DD7CD2" w:rsidRPr="007A27F8" w:rsidRDefault="00DD7CD2" w:rsidP="00F84299">
            <w:pPr>
              <w:ind w:left="319"/>
              <w:contextualSpacing/>
              <w:jc w:val="both"/>
              <w:rPr>
                <w:rFonts w:ascii="Times New Roman" w:hAnsi="Times New Roman" w:cs="Times New Roman"/>
                <w:sz w:val="24"/>
                <w:szCs w:val="24"/>
              </w:rPr>
            </w:pPr>
          </w:p>
        </w:tc>
      </w:tr>
      <w:tr w:rsidR="00DD7CD2" w:rsidRPr="007A27F8" w14:paraId="0DE2FC14" w14:textId="77777777" w:rsidTr="00967CC5">
        <w:tc>
          <w:tcPr>
            <w:tcW w:w="2689" w:type="dxa"/>
          </w:tcPr>
          <w:p w14:paraId="074DC464" w14:textId="77777777" w:rsidR="00DD7CD2" w:rsidRPr="007A27F8" w:rsidRDefault="00DD7CD2" w:rsidP="00967CC5">
            <w:pPr>
              <w:rPr>
                <w:rFonts w:ascii="Times New Roman" w:hAnsi="Times New Roman" w:cs="Times New Roman"/>
                <w:sz w:val="24"/>
                <w:szCs w:val="24"/>
              </w:rPr>
            </w:pPr>
            <w:r w:rsidRPr="007A27F8">
              <w:rPr>
                <w:rFonts w:ascii="Times New Roman" w:hAnsi="Times New Roman" w:cs="Times New Roman"/>
                <w:sz w:val="24"/>
                <w:szCs w:val="24"/>
              </w:rPr>
              <w:t>Контактное лицо для взаимодействия.</w:t>
            </w:r>
          </w:p>
        </w:tc>
        <w:tc>
          <w:tcPr>
            <w:tcW w:w="6656" w:type="dxa"/>
          </w:tcPr>
          <w:p w14:paraId="4D73F290" w14:textId="77777777" w:rsidR="00DD7CD2" w:rsidRPr="007A27F8" w:rsidRDefault="00DD7CD2" w:rsidP="00967CC5">
            <w:pPr>
              <w:rPr>
                <w:rFonts w:ascii="Times New Roman" w:hAnsi="Times New Roman" w:cs="Times New Roman"/>
                <w:sz w:val="24"/>
                <w:szCs w:val="24"/>
              </w:rPr>
            </w:pPr>
            <w:r w:rsidRPr="007A27F8">
              <w:rPr>
                <w:rFonts w:ascii="Times New Roman" w:hAnsi="Times New Roman" w:cs="Times New Roman"/>
                <w:sz w:val="24"/>
                <w:szCs w:val="24"/>
              </w:rPr>
              <w:t xml:space="preserve">Исполнительный директор АСМО Брянской области </w:t>
            </w:r>
            <w:proofErr w:type="spellStart"/>
            <w:r w:rsidRPr="007A27F8">
              <w:rPr>
                <w:rFonts w:ascii="Times New Roman" w:hAnsi="Times New Roman" w:cs="Times New Roman"/>
                <w:sz w:val="24"/>
                <w:szCs w:val="24"/>
              </w:rPr>
              <w:t>Пригаро</w:t>
            </w:r>
            <w:proofErr w:type="spellEnd"/>
            <w:r w:rsidRPr="007A27F8">
              <w:rPr>
                <w:rFonts w:ascii="Times New Roman" w:hAnsi="Times New Roman" w:cs="Times New Roman"/>
                <w:sz w:val="24"/>
                <w:szCs w:val="24"/>
              </w:rPr>
              <w:t xml:space="preserve"> Наталья Владимировна</w:t>
            </w:r>
          </w:p>
          <w:p w14:paraId="742D6E07" w14:textId="77777777" w:rsidR="00DD7CD2" w:rsidRPr="007A27F8" w:rsidRDefault="00DD7CD2" w:rsidP="00967CC5">
            <w:pPr>
              <w:rPr>
                <w:rFonts w:ascii="Times New Roman" w:hAnsi="Times New Roman" w:cs="Times New Roman"/>
                <w:sz w:val="24"/>
                <w:szCs w:val="24"/>
                <w:lang w:val="en-US"/>
              </w:rPr>
            </w:pPr>
            <w:r w:rsidRPr="007A27F8">
              <w:rPr>
                <w:rFonts w:ascii="Times New Roman" w:hAnsi="Times New Roman" w:cs="Times New Roman"/>
                <w:color w:val="333333"/>
                <w:sz w:val="24"/>
                <w:szCs w:val="24"/>
                <w:shd w:val="clear" w:color="auto" w:fill="FFFFFF"/>
              </w:rPr>
              <w:t>тел</w:t>
            </w:r>
            <w:r w:rsidRPr="007A27F8">
              <w:rPr>
                <w:rFonts w:ascii="Times New Roman" w:hAnsi="Times New Roman" w:cs="Times New Roman"/>
                <w:color w:val="333333"/>
                <w:sz w:val="24"/>
                <w:szCs w:val="24"/>
                <w:shd w:val="clear" w:color="auto" w:fill="FFFFFF"/>
                <w:lang w:val="en-US"/>
              </w:rPr>
              <w:t>. +7 (4832) 32-58-24</w:t>
            </w:r>
            <w:r w:rsidRPr="007A27F8">
              <w:rPr>
                <w:rFonts w:ascii="Times New Roman" w:hAnsi="Times New Roman" w:cs="Times New Roman"/>
                <w:sz w:val="24"/>
                <w:szCs w:val="24"/>
                <w:lang w:val="en-US"/>
              </w:rPr>
              <w:t xml:space="preserve"> </w:t>
            </w:r>
          </w:p>
        </w:tc>
      </w:tr>
    </w:tbl>
    <w:p w14:paraId="0BDE53C4" w14:textId="6B404FDB" w:rsidR="00DD7CD2" w:rsidRDefault="00DD7CD2" w:rsidP="008417F3">
      <w:pPr>
        <w:spacing w:line="240" w:lineRule="auto"/>
        <w:jc w:val="both"/>
        <w:rPr>
          <w:rFonts w:ascii="Times New Roman" w:hAnsi="Times New Roman" w:cs="Times New Roman"/>
          <w:b/>
          <w:bCs/>
          <w:sz w:val="24"/>
          <w:szCs w:val="24"/>
        </w:rPr>
      </w:pPr>
    </w:p>
    <w:p w14:paraId="1D44739B" w14:textId="6833425F" w:rsidR="00DD7CD2" w:rsidRDefault="00DD7CD2" w:rsidP="008417F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1186331F" w14:textId="1EB1C0AE" w:rsidR="00DD7CD2" w:rsidRPr="007A27F8" w:rsidRDefault="00DD7CD2" w:rsidP="008417F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13</w:t>
      </w:r>
    </w:p>
    <w:tbl>
      <w:tblPr>
        <w:tblStyle w:val="12"/>
        <w:tblW w:w="0" w:type="auto"/>
        <w:tblLook w:val="04A0" w:firstRow="1" w:lastRow="0" w:firstColumn="1" w:lastColumn="0" w:noHBand="0" w:noVBand="1"/>
      </w:tblPr>
      <w:tblGrid>
        <w:gridCol w:w="2689"/>
        <w:gridCol w:w="6656"/>
      </w:tblGrid>
      <w:tr w:rsidR="007A27F8" w:rsidRPr="007A27F8" w14:paraId="60EEC926" w14:textId="77777777" w:rsidTr="00967CC5">
        <w:tc>
          <w:tcPr>
            <w:tcW w:w="9345" w:type="dxa"/>
            <w:gridSpan w:val="2"/>
          </w:tcPr>
          <w:p w14:paraId="327F83C4" w14:textId="77777777" w:rsidR="007A27F8" w:rsidRPr="007A27F8" w:rsidRDefault="007A27F8" w:rsidP="007A27F8">
            <w:pPr>
              <w:rPr>
                <w:rFonts w:ascii="Times New Roman" w:hAnsi="Times New Roman" w:cs="Times New Roman"/>
                <w:sz w:val="24"/>
                <w:szCs w:val="24"/>
              </w:rPr>
            </w:pPr>
            <w:bookmarkStart w:id="21" w:name="_Hlk189819587"/>
            <w:r w:rsidRPr="007A27F8">
              <w:rPr>
                <w:rFonts w:ascii="Times New Roman" w:hAnsi="Times New Roman" w:cs="Times New Roman"/>
                <w:sz w:val="24"/>
                <w:szCs w:val="24"/>
              </w:rPr>
              <w:t xml:space="preserve">Наименование практики (проекта): _ </w:t>
            </w:r>
            <w:r w:rsidRPr="007A27F8">
              <w:rPr>
                <w:rFonts w:ascii="Times New Roman" w:hAnsi="Times New Roman" w:cs="Times New Roman"/>
                <w:b/>
                <w:bCs/>
                <w:i/>
                <w:iCs/>
                <w:sz w:val="24"/>
                <w:szCs w:val="24"/>
              </w:rPr>
              <w:t>Ежегодная волонтерская акция «Чистое озеро»</w:t>
            </w:r>
          </w:p>
        </w:tc>
      </w:tr>
      <w:tr w:rsidR="007A27F8" w:rsidRPr="007A27F8" w14:paraId="1B04112A" w14:textId="77777777" w:rsidTr="00967CC5">
        <w:tc>
          <w:tcPr>
            <w:tcW w:w="2689" w:type="dxa"/>
          </w:tcPr>
          <w:p w14:paraId="43A79391" w14:textId="77777777" w:rsidR="007A27F8" w:rsidRPr="007A27F8" w:rsidRDefault="007A27F8" w:rsidP="007A27F8">
            <w:pPr>
              <w:rPr>
                <w:rFonts w:ascii="Times New Roman" w:hAnsi="Times New Roman" w:cs="Times New Roman"/>
                <w:sz w:val="24"/>
                <w:szCs w:val="24"/>
              </w:rPr>
            </w:pPr>
            <w:r w:rsidRPr="007A27F8">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0ED4F693" w14:textId="77777777" w:rsidR="007A27F8" w:rsidRPr="007A27F8" w:rsidRDefault="007A27F8" w:rsidP="007A27F8">
            <w:pPr>
              <w:rPr>
                <w:rFonts w:ascii="Times New Roman" w:hAnsi="Times New Roman" w:cs="Times New Roman"/>
                <w:sz w:val="24"/>
                <w:szCs w:val="24"/>
              </w:rPr>
            </w:pPr>
            <w:proofErr w:type="spellStart"/>
            <w:r w:rsidRPr="007A27F8">
              <w:rPr>
                <w:rFonts w:ascii="Times New Roman" w:hAnsi="Times New Roman" w:cs="Times New Roman"/>
                <w:sz w:val="24"/>
                <w:szCs w:val="24"/>
              </w:rPr>
              <w:t>Севское</w:t>
            </w:r>
            <w:proofErr w:type="spellEnd"/>
            <w:r w:rsidRPr="007A27F8">
              <w:rPr>
                <w:rFonts w:ascii="Times New Roman" w:hAnsi="Times New Roman" w:cs="Times New Roman"/>
                <w:sz w:val="24"/>
                <w:szCs w:val="24"/>
              </w:rPr>
              <w:t xml:space="preserve"> городское поселение </w:t>
            </w:r>
            <w:proofErr w:type="spellStart"/>
            <w:r w:rsidRPr="007A27F8">
              <w:rPr>
                <w:rFonts w:ascii="Times New Roman" w:hAnsi="Times New Roman" w:cs="Times New Roman"/>
                <w:sz w:val="24"/>
                <w:szCs w:val="24"/>
              </w:rPr>
              <w:t>Севского</w:t>
            </w:r>
            <w:proofErr w:type="spellEnd"/>
            <w:r w:rsidRPr="007A27F8">
              <w:rPr>
                <w:rFonts w:ascii="Times New Roman" w:hAnsi="Times New Roman" w:cs="Times New Roman"/>
                <w:sz w:val="24"/>
                <w:szCs w:val="24"/>
              </w:rPr>
              <w:t xml:space="preserve"> района</w:t>
            </w:r>
          </w:p>
        </w:tc>
      </w:tr>
      <w:tr w:rsidR="007A27F8" w:rsidRPr="007A27F8" w14:paraId="56FBF64F" w14:textId="77777777" w:rsidTr="00967CC5">
        <w:tc>
          <w:tcPr>
            <w:tcW w:w="2689" w:type="dxa"/>
          </w:tcPr>
          <w:p w14:paraId="06132EBC" w14:textId="77777777" w:rsidR="007A27F8" w:rsidRPr="007A27F8" w:rsidRDefault="007A27F8" w:rsidP="007A27F8">
            <w:pPr>
              <w:rPr>
                <w:rFonts w:ascii="Times New Roman" w:hAnsi="Times New Roman" w:cs="Times New Roman"/>
                <w:sz w:val="24"/>
                <w:szCs w:val="24"/>
              </w:rPr>
            </w:pPr>
            <w:r w:rsidRPr="007A27F8">
              <w:rPr>
                <w:rFonts w:ascii="Times New Roman" w:hAnsi="Times New Roman" w:cs="Times New Roman"/>
                <w:sz w:val="24"/>
                <w:szCs w:val="24"/>
              </w:rPr>
              <w:t>Описание сути практики (включая период реализации)</w:t>
            </w:r>
          </w:p>
        </w:tc>
        <w:tc>
          <w:tcPr>
            <w:tcW w:w="6656" w:type="dxa"/>
          </w:tcPr>
          <w:p w14:paraId="28F497CC" w14:textId="77777777" w:rsidR="007A27F8" w:rsidRPr="007A27F8" w:rsidRDefault="007A27F8" w:rsidP="007A27F8">
            <w:pPr>
              <w:ind w:firstLine="319"/>
              <w:jc w:val="both"/>
              <w:rPr>
                <w:rFonts w:ascii="Times New Roman" w:eastAsia="Times New Roman" w:hAnsi="Times New Roman" w:cs="Times New Roman"/>
                <w:color w:val="000000"/>
                <w:sz w:val="24"/>
                <w:szCs w:val="24"/>
                <w:lang w:eastAsia="ru-RU"/>
              </w:rPr>
            </w:pPr>
            <w:r w:rsidRPr="007A27F8">
              <w:rPr>
                <w:rFonts w:ascii="Times New Roman" w:eastAsia="Times New Roman" w:hAnsi="Times New Roman" w:cs="Times New Roman"/>
                <w:color w:val="000000"/>
                <w:sz w:val="24"/>
                <w:szCs w:val="24"/>
                <w:lang w:eastAsia="ru-RU"/>
              </w:rPr>
              <w:t>29 июля 2024 года добровольцы объединения «</w:t>
            </w:r>
            <w:proofErr w:type="spellStart"/>
            <w:r w:rsidRPr="007A27F8">
              <w:rPr>
                <w:rFonts w:ascii="Times New Roman" w:eastAsia="Times New Roman" w:hAnsi="Times New Roman" w:cs="Times New Roman"/>
                <w:color w:val="000000"/>
                <w:sz w:val="24"/>
                <w:szCs w:val="24"/>
                <w:lang w:eastAsia="ru-RU"/>
              </w:rPr>
              <w:t>СевскВместе</w:t>
            </w:r>
            <w:proofErr w:type="spellEnd"/>
            <w:r w:rsidRPr="007A27F8">
              <w:rPr>
                <w:rFonts w:ascii="Times New Roman" w:eastAsia="Times New Roman" w:hAnsi="Times New Roman" w:cs="Times New Roman"/>
                <w:color w:val="000000"/>
                <w:sz w:val="24"/>
                <w:szCs w:val="24"/>
                <w:lang w:eastAsia="ru-RU"/>
              </w:rPr>
              <w:t xml:space="preserve">» очистили от мусора прибрежную территорию </w:t>
            </w:r>
            <w:proofErr w:type="spellStart"/>
            <w:r w:rsidRPr="007A27F8">
              <w:rPr>
                <w:rFonts w:ascii="Times New Roman" w:eastAsia="Times New Roman" w:hAnsi="Times New Roman" w:cs="Times New Roman"/>
                <w:color w:val="000000"/>
                <w:sz w:val="24"/>
                <w:szCs w:val="24"/>
                <w:lang w:eastAsia="ru-RU"/>
              </w:rPr>
              <w:t>Севского</w:t>
            </w:r>
            <w:proofErr w:type="spellEnd"/>
            <w:r w:rsidRPr="007A27F8">
              <w:rPr>
                <w:rFonts w:ascii="Times New Roman" w:eastAsia="Times New Roman" w:hAnsi="Times New Roman" w:cs="Times New Roman"/>
                <w:color w:val="000000"/>
                <w:sz w:val="24"/>
                <w:szCs w:val="24"/>
                <w:lang w:eastAsia="ru-RU"/>
              </w:rPr>
              <w:t xml:space="preserve"> озера в районе бывшего инкубатора. </w:t>
            </w:r>
          </w:p>
          <w:p w14:paraId="4A703B1C" w14:textId="20C27278" w:rsidR="007A27F8" w:rsidRPr="007A27F8" w:rsidRDefault="007A27F8" w:rsidP="007A27F8">
            <w:pPr>
              <w:ind w:firstLine="319"/>
              <w:jc w:val="both"/>
              <w:rPr>
                <w:rFonts w:ascii="Times New Roman" w:eastAsia="Times New Roman" w:hAnsi="Times New Roman" w:cs="Times New Roman"/>
                <w:color w:val="000000"/>
                <w:sz w:val="24"/>
                <w:szCs w:val="24"/>
                <w:lang w:eastAsia="ru-RU"/>
              </w:rPr>
            </w:pPr>
            <w:r w:rsidRPr="007A27F8">
              <w:rPr>
                <w:rFonts w:ascii="Times New Roman" w:eastAsia="Times New Roman" w:hAnsi="Times New Roman" w:cs="Times New Roman"/>
                <w:color w:val="000000"/>
                <w:sz w:val="24"/>
                <w:szCs w:val="24"/>
                <w:lang w:eastAsia="ru-RU"/>
              </w:rPr>
              <w:t xml:space="preserve">Молодежные волонтерские акции по сбору мусора </w:t>
            </w:r>
            <w:r w:rsidR="00275C37">
              <w:rPr>
                <w:rFonts w:ascii="Times New Roman" w:eastAsia="Times New Roman" w:hAnsi="Times New Roman" w:cs="Times New Roman"/>
                <w:color w:val="000000"/>
                <w:sz w:val="24"/>
                <w:szCs w:val="24"/>
                <w:lang w:eastAsia="ru-RU"/>
              </w:rPr>
              <w:br/>
            </w:r>
            <w:r w:rsidRPr="007A27F8">
              <w:rPr>
                <w:rFonts w:ascii="Times New Roman" w:eastAsia="Times New Roman" w:hAnsi="Times New Roman" w:cs="Times New Roman"/>
                <w:color w:val="000000"/>
                <w:sz w:val="24"/>
                <w:szCs w:val="24"/>
                <w:lang w:eastAsia="ru-RU"/>
              </w:rPr>
              <w:t xml:space="preserve">у берегов </w:t>
            </w:r>
            <w:proofErr w:type="spellStart"/>
            <w:r w:rsidRPr="007A27F8">
              <w:rPr>
                <w:rFonts w:ascii="Times New Roman" w:eastAsia="Times New Roman" w:hAnsi="Times New Roman" w:cs="Times New Roman"/>
                <w:color w:val="000000"/>
                <w:sz w:val="24"/>
                <w:szCs w:val="24"/>
                <w:lang w:eastAsia="ru-RU"/>
              </w:rPr>
              <w:t>Севского</w:t>
            </w:r>
            <w:proofErr w:type="spellEnd"/>
            <w:r w:rsidRPr="007A27F8">
              <w:rPr>
                <w:rFonts w:ascii="Times New Roman" w:eastAsia="Times New Roman" w:hAnsi="Times New Roman" w:cs="Times New Roman"/>
                <w:color w:val="000000"/>
                <w:sz w:val="24"/>
                <w:szCs w:val="24"/>
                <w:lang w:eastAsia="ru-RU"/>
              </w:rPr>
              <w:t xml:space="preserve"> озера проводятся несколько раз в году.</w:t>
            </w:r>
          </w:p>
          <w:p w14:paraId="4E987E62" w14:textId="5EAE341E" w:rsidR="007A27F8" w:rsidRPr="007A27F8" w:rsidRDefault="007A27F8" w:rsidP="007A27F8">
            <w:pPr>
              <w:ind w:firstLine="319"/>
              <w:jc w:val="both"/>
              <w:rPr>
                <w:rFonts w:ascii="Times New Roman" w:eastAsia="Times New Roman" w:hAnsi="Times New Roman" w:cs="Times New Roman"/>
                <w:color w:val="000000"/>
                <w:sz w:val="24"/>
                <w:szCs w:val="24"/>
                <w:lang w:eastAsia="ru-RU"/>
              </w:rPr>
            </w:pPr>
            <w:r w:rsidRPr="007A27F8">
              <w:rPr>
                <w:rFonts w:ascii="Times New Roman" w:eastAsia="Times New Roman" w:hAnsi="Times New Roman" w:cs="Times New Roman"/>
                <w:color w:val="000000"/>
                <w:sz w:val="24"/>
                <w:szCs w:val="24"/>
                <w:lang w:eastAsia="ru-RU"/>
              </w:rPr>
              <w:t>Акция «Чистое озеро» волонтеров «</w:t>
            </w:r>
            <w:proofErr w:type="spellStart"/>
            <w:r w:rsidRPr="007A27F8">
              <w:rPr>
                <w:rFonts w:ascii="Times New Roman" w:eastAsia="Times New Roman" w:hAnsi="Times New Roman" w:cs="Times New Roman"/>
                <w:color w:val="000000"/>
                <w:sz w:val="24"/>
                <w:szCs w:val="24"/>
                <w:lang w:eastAsia="ru-RU"/>
              </w:rPr>
              <w:t>СевскВместе</w:t>
            </w:r>
            <w:proofErr w:type="spellEnd"/>
            <w:r w:rsidRPr="007A27F8">
              <w:rPr>
                <w:rFonts w:ascii="Times New Roman" w:eastAsia="Times New Roman" w:hAnsi="Times New Roman" w:cs="Times New Roman"/>
                <w:color w:val="000000"/>
                <w:sz w:val="24"/>
                <w:szCs w:val="24"/>
                <w:lang w:eastAsia="ru-RU"/>
              </w:rPr>
              <w:t xml:space="preserve">» направлена на очистку и повышение комфортности </w:t>
            </w:r>
            <w:r w:rsidR="00275C37">
              <w:rPr>
                <w:rFonts w:ascii="Times New Roman" w:eastAsia="Times New Roman" w:hAnsi="Times New Roman" w:cs="Times New Roman"/>
                <w:color w:val="000000"/>
                <w:sz w:val="24"/>
                <w:szCs w:val="24"/>
                <w:lang w:eastAsia="ru-RU"/>
              </w:rPr>
              <w:br/>
            </w:r>
            <w:r w:rsidRPr="007A27F8">
              <w:rPr>
                <w:rFonts w:ascii="Times New Roman" w:eastAsia="Times New Roman" w:hAnsi="Times New Roman" w:cs="Times New Roman"/>
                <w:color w:val="000000"/>
                <w:sz w:val="24"/>
                <w:szCs w:val="24"/>
                <w:lang w:eastAsia="ru-RU"/>
              </w:rPr>
              <w:t xml:space="preserve">в излюбленном месте отдыха </w:t>
            </w:r>
            <w:proofErr w:type="spellStart"/>
            <w:r w:rsidRPr="007A27F8">
              <w:rPr>
                <w:rFonts w:ascii="Times New Roman" w:eastAsia="Times New Roman" w:hAnsi="Times New Roman" w:cs="Times New Roman"/>
                <w:color w:val="000000"/>
                <w:sz w:val="24"/>
                <w:szCs w:val="24"/>
                <w:lang w:eastAsia="ru-RU"/>
              </w:rPr>
              <w:t>севчан</w:t>
            </w:r>
            <w:proofErr w:type="spellEnd"/>
            <w:r w:rsidRPr="007A27F8">
              <w:rPr>
                <w:rFonts w:ascii="Times New Roman" w:eastAsia="Times New Roman" w:hAnsi="Times New Roman" w:cs="Times New Roman"/>
                <w:color w:val="000000"/>
                <w:sz w:val="24"/>
                <w:szCs w:val="24"/>
                <w:lang w:eastAsia="ru-RU"/>
              </w:rPr>
              <w:t xml:space="preserve"> и сохранении красивейшего природного объекта. Кроме того, акция служит вовлечению молодежи в волонтерское движение и повышению доли граждан, активно участвующих в благоустройстве.</w:t>
            </w:r>
          </w:p>
          <w:p w14:paraId="4B354DF1" w14:textId="77777777" w:rsidR="007A27F8" w:rsidRPr="007A27F8" w:rsidRDefault="007A27F8" w:rsidP="007A27F8">
            <w:pPr>
              <w:jc w:val="both"/>
              <w:rPr>
                <w:rFonts w:ascii="Times New Roman" w:hAnsi="Times New Roman" w:cs="Times New Roman"/>
                <w:sz w:val="24"/>
                <w:szCs w:val="24"/>
              </w:rPr>
            </w:pPr>
          </w:p>
        </w:tc>
      </w:tr>
      <w:tr w:rsidR="007A27F8" w:rsidRPr="007A27F8" w14:paraId="5B60781A" w14:textId="77777777" w:rsidTr="00967CC5">
        <w:tc>
          <w:tcPr>
            <w:tcW w:w="2689" w:type="dxa"/>
          </w:tcPr>
          <w:p w14:paraId="1B2513C9" w14:textId="77777777" w:rsidR="007A27F8" w:rsidRPr="007A27F8" w:rsidRDefault="007A27F8" w:rsidP="007A27F8">
            <w:pPr>
              <w:rPr>
                <w:rFonts w:ascii="Times New Roman" w:hAnsi="Times New Roman" w:cs="Times New Roman"/>
                <w:sz w:val="24"/>
                <w:szCs w:val="24"/>
              </w:rPr>
            </w:pPr>
            <w:r w:rsidRPr="007A27F8">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7874CCC0" w14:textId="77777777" w:rsidR="007A27F8" w:rsidRPr="007A27F8" w:rsidRDefault="007A27F8" w:rsidP="007A27F8">
            <w:pPr>
              <w:ind w:firstLine="319"/>
              <w:jc w:val="both"/>
              <w:rPr>
                <w:rFonts w:ascii="Times New Roman" w:hAnsi="Times New Roman" w:cs="Times New Roman"/>
                <w:sz w:val="24"/>
                <w:szCs w:val="24"/>
              </w:rPr>
            </w:pPr>
            <w:r w:rsidRPr="007A27F8">
              <w:rPr>
                <w:rFonts w:ascii="Times New Roman" w:hAnsi="Times New Roman" w:cs="Times New Roman"/>
                <w:sz w:val="24"/>
                <w:szCs w:val="24"/>
              </w:rPr>
              <w:t>Очищен от мусора участок прибрежной зоны.</w:t>
            </w:r>
          </w:p>
          <w:p w14:paraId="33DFCD93" w14:textId="77777777" w:rsidR="007A27F8" w:rsidRPr="007A27F8" w:rsidRDefault="007A27F8" w:rsidP="007A27F8">
            <w:pPr>
              <w:ind w:firstLine="319"/>
              <w:jc w:val="both"/>
              <w:rPr>
                <w:rFonts w:ascii="Times New Roman" w:hAnsi="Times New Roman" w:cs="Times New Roman"/>
                <w:sz w:val="24"/>
                <w:szCs w:val="24"/>
              </w:rPr>
            </w:pPr>
            <w:r w:rsidRPr="007A27F8">
              <w:rPr>
                <w:rFonts w:ascii="Times New Roman" w:hAnsi="Times New Roman" w:cs="Times New Roman"/>
                <w:sz w:val="24"/>
                <w:szCs w:val="24"/>
              </w:rPr>
              <w:t>Организован вывоз собранного мусора на полигон ТБО.</w:t>
            </w:r>
          </w:p>
          <w:p w14:paraId="2BDE4291" w14:textId="77777777" w:rsidR="007A27F8" w:rsidRPr="007A27F8" w:rsidRDefault="007A27F8" w:rsidP="007A27F8">
            <w:pPr>
              <w:ind w:firstLine="319"/>
              <w:jc w:val="both"/>
              <w:rPr>
                <w:rFonts w:ascii="Times New Roman" w:hAnsi="Times New Roman" w:cs="Times New Roman"/>
                <w:sz w:val="24"/>
                <w:szCs w:val="24"/>
              </w:rPr>
            </w:pPr>
            <w:r w:rsidRPr="007A27F8">
              <w:rPr>
                <w:rFonts w:ascii="Times New Roman" w:hAnsi="Times New Roman" w:cs="Times New Roman"/>
                <w:sz w:val="24"/>
                <w:szCs w:val="24"/>
              </w:rPr>
              <w:t>Среди жителей Севска прививается культура бережного отношения к малой родине.</w:t>
            </w:r>
          </w:p>
          <w:p w14:paraId="08AC7711" w14:textId="77777777" w:rsidR="007A27F8" w:rsidRPr="007A27F8" w:rsidRDefault="007A27F8" w:rsidP="007A27F8">
            <w:pPr>
              <w:ind w:firstLine="319"/>
              <w:jc w:val="both"/>
              <w:rPr>
                <w:rFonts w:ascii="Times New Roman" w:hAnsi="Times New Roman" w:cs="Times New Roman"/>
                <w:sz w:val="24"/>
                <w:szCs w:val="24"/>
              </w:rPr>
            </w:pPr>
            <w:r w:rsidRPr="007A27F8">
              <w:rPr>
                <w:rFonts w:ascii="Times New Roman" w:hAnsi="Times New Roman" w:cs="Times New Roman"/>
                <w:sz w:val="24"/>
                <w:szCs w:val="24"/>
              </w:rPr>
              <w:t xml:space="preserve">Формируется и укрепляется сообщество активной молодежи Севска. </w:t>
            </w:r>
          </w:p>
        </w:tc>
      </w:tr>
      <w:tr w:rsidR="007A27F8" w:rsidRPr="007A27F8" w14:paraId="76B3029B" w14:textId="77777777" w:rsidTr="00967CC5">
        <w:tc>
          <w:tcPr>
            <w:tcW w:w="2689" w:type="dxa"/>
          </w:tcPr>
          <w:p w14:paraId="1EEC6EBD" w14:textId="77777777" w:rsidR="007A27F8" w:rsidRPr="007A27F8" w:rsidRDefault="007A27F8" w:rsidP="007A27F8">
            <w:pPr>
              <w:rPr>
                <w:rFonts w:ascii="Times New Roman" w:hAnsi="Times New Roman" w:cs="Times New Roman"/>
                <w:sz w:val="24"/>
                <w:szCs w:val="24"/>
              </w:rPr>
            </w:pPr>
            <w:r w:rsidRPr="007A27F8">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6F6114B6" w14:textId="5C124A86" w:rsidR="007A27F8" w:rsidRPr="007A27F8" w:rsidRDefault="007A27F8" w:rsidP="007A27F8">
            <w:pPr>
              <w:numPr>
                <w:ilvl w:val="0"/>
                <w:numId w:val="34"/>
              </w:numPr>
              <w:ind w:left="0" w:firstLine="319"/>
              <w:contextualSpacing/>
              <w:jc w:val="both"/>
              <w:rPr>
                <w:rFonts w:ascii="Times New Roman" w:hAnsi="Times New Roman" w:cs="Times New Roman"/>
                <w:sz w:val="24"/>
                <w:szCs w:val="24"/>
              </w:rPr>
            </w:pPr>
            <w:r w:rsidRPr="007A27F8">
              <w:rPr>
                <w:rFonts w:ascii="Times New Roman" w:hAnsi="Times New Roman" w:cs="Times New Roman"/>
                <w:sz w:val="24"/>
                <w:szCs w:val="24"/>
              </w:rPr>
              <w:t xml:space="preserve">Распространение информации о планируемых </w:t>
            </w:r>
            <w:r w:rsidR="00275C37">
              <w:rPr>
                <w:rFonts w:ascii="Times New Roman" w:hAnsi="Times New Roman" w:cs="Times New Roman"/>
                <w:sz w:val="24"/>
                <w:szCs w:val="24"/>
              </w:rPr>
              <w:br/>
            </w:r>
            <w:r w:rsidRPr="007A27F8">
              <w:rPr>
                <w:rFonts w:ascii="Times New Roman" w:hAnsi="Times New Roman" w:cs="Times New Roman"/>
                <w:sz w:val="24"/>
                <w:szCs w:val="24"/>
              </w:rPr>
              <w:t>и состоявшихся</w:t>
            </w:r>
            <w:r>
              <w:rPr>
                <w:rFonts w:ascii="Times New Roman" w:hAnsi="Times New Roman" w:cs="Times New Roman"/>
                <w:sz w:val="24"/>
                <w:szCs w:val="24"/>
              </w:rPr>
              <w:t xml:space="preserve"> </w:t>
            </w:r>
            <w:r w:rsidRPr="007A27F8">
              <w:rPr>
                <w:rFonts w:ascii="Times New Roman" w:hAnsi="Times New Roman" w:cs="Times New Roman"/>
                <w:sz w:val="24"/>
                <w:szCs w:val="24"/>
              </w:rPr>
              <w:t xml:space="preserve">мероприятиях в рамках акции через </w:t>
            </w:r>
            <w:proofErr w:type="spellStart"/>
            <w:r w:rsidRPr="007A27F8">
              <w:rPr>
                <w:rFonts w:ascii="Times New Roman" w:hAnsi="Times New Roman" w:cs="Times New Roman"/>
                <w:sz w:val="24"/>
                <w:szCs w:val="24"/>
              </w:rPr>
              <w:t>соцсети</w:t>
            </w:r>
            <w:proofErr w:type="spellEnd"/>
            <w:r w:rsidRPr="007A27F8">
              <w:rPr>
                <w:rFonts w:ascii="Times New Roman" w:hAnsi="Times New Roman" w:cs="Times New Roman"/>
                <w:sz w:val="24"/>
                <w:szCs w:val="24"/>
              </w:rPr>
              <w:t>, учреждения образования и по личным каналам.</w:t>
            </w:r>
          </w:p>
          <w:p w14:paraId="7A6471F7" w14:textId="77777777" w:rsidR="007A27F8" w:rsidRPr="007A27F8" w:rsidRDefault="007A27F8" w:rsidP="007A27F8">
            <w:pPr>
              <w:numPr>
                <w:ilvl w:val="0"/>
                <w:numId w:val="34"/>
              </w:numPr>
              <w:ind w:left="0" w:firstLine="319"/>
              <w:contextualSpacing/>
              <w:jc w:val="both"/>
              <w:rPr>
                <w:rFonts w:ascii="Times New Roman" w:hAnsi="Times New Roman" w:cs="Times New Roman"/>
                <w:sz w:val="24"/>
                <w:szCs w:val="24"/>
              </w:rPr>
            </w:pPr>
            <w:r w:rsidRPr="007A27F8">
              <w:rPr>
                <w:rFonts w:ascii="Times New Roman" w:hAnsi="Times New Roman" w:cs="Times New Roman"/>
                <w:sz w:val="24"/>
                <w:szCs w:val="24"/>
              </w:rPr>
              <w:t xml:space="preserve">Организация обеспечения участников акции </w:t>
            </w:r>
            <w:proofErr w:type="spellStart"/>
            <w:r w:rsidRPr="007A27F8">
              <w:rPr>
                <w:rFonts w:ascii="Times New Roman" w:hAnsi="Times New Roman" w:cs="Times New Roman"/>
                <w:sz w:val="24"/>
                <w:szCs w:val="24"/>
              </w:rPr>
              <w:t>СИЗами</w:t>
            </w:r>
            <w:proofErr w:type="spellEnd"/>
            <w:r w:rsidRPr="007A27F8">
              <w:rPr>
                <w:rFonts w:ascii="Times New Roman" w:hAnsi="Times New Roman" w:cs="Times New Roman"/>
                <w:sz w:val="24"/>
                <w:szCs w:val="24"/>
              </w:rPr>
              <w:t xml:space="preserve">, пакетами для сбора мусора и инвентарем. </w:t>
            </w:r>
          </w:p>
          <w:p w14:paraId="7A7507A3" w14:textId="77777777" w:rsidR="007A27F8" w:rsidRPr="007A27F8" w:rsidRDefault="007A27F8" w:rsidP="007A27F8">
            <w:pPr>
              <w:numPr>
                <w:ilvl w:val="0"/>
                <w:numId w:val="34"/>
              </w:numPr>
              <w:ind w:left="0" w:firstLine="319"/>
              <w:contextualSpacing/>
              <w:jc w:val="both"/>
              <w:rPr>
                <w:rFonts w:ascii="Times New Roman" w:hAnsi="Times New Roman" w:cs="Times New Roman"/>
                <w:sz w:val="24"/>
                <w:szCs w:val="24"/>
              </w:rPr>
            </w:pPr>
            <w:r w:rsidRPr="007A27F8">
              <w:rPr>
                <w:rFonts w:ascii="Times New Roman" w:hAnsi="Times New Roman" w:cs="Times New Roman"/>
                <w:sz w:val="24"/>
                <w:szCs w:val="24"/>
              </w:rPr>
              <w:t>Организация вывоза собранного мусора на полигон ТБО.</w:t>
            </w:r>
          </w:p>
        </w:tc>
      </w:tr>
      <w:tr w:rsidR="007A27F8" w:rsidRPr="007A27F8" w14:paraId="4C494F54" w14:textId="77777777" w:rsidTr="00967CC5">
        <w:tc>
          <w:tcPr>
            <w:tcW w:w="2689" w:type="dxa"/>
          </w:tcPr>
          <w:p w14:paraId="4C77E107" w14:textId="77777777" w:rsidR="007A27F8" w:rsidRPr="007A27F8" w:rsidRDefault="007A27F8" w:rsidP="007A27F8">
            <w:pPr>
              <w:rPr>
                <w:rFonts w:ascii="Times New Roman" w:hAnsi="Times New Roman" w:cs="Times New Roman"/>
                <w:sz w:val="24"/>
                <w:szCs w:val="24"/>
              </w:rPr>
            </w:pPr>
            <w:r w:rsidRPr="007A27F8">
              <w:rPr>
                <w:rFonts w:ascii="Times New Roman" w:hAnsi="Times New Roman" w:cs="Times New Roman"/>
                <w:sz w:val="24"/>
                <w:szCs w:val="24"/>
              </w:rPr>
              <w:t>Контактное лицо для взаимодействия.</w:t>
            </w:r>
          </w:p>
        </w:tc>
        <w:tc>
          <w:tcPr>
            <w:tcW w:w="6656" w:type="dxa"/>
          </w:tcPr>
          <w:p w14:paraId="2E00B8F6" w14:textId="77777777" w:rsidR="007A27F8" w:rsidRPr="007A27F8" w:rsidRDefault="007A27F8" w:rsidP="007A27F8">
            <w:pPr>
              <w:rPr>
                <w:rFonts w:ascii="Times New Roman" w:hAnsi="Times New Roman" w:cs="Times New Roman"/>
                <w:sz w:val="24"/>
                <w:szCs w:val="24"/>
              </w:rPr>
            </w:pPr>
            <w:r w:rsidRPr="007A27F8">
              <w:rPr>
                <w:rFonts w:ascii="Times New Roman" w:hAnsi="Times New Roman" w:cs="Times New Roman"/>
                <w:sz w:val="24"/>
                <w:szCs w:val="24"/>
              </w:rPr>
              <w:t xml:space="preserve">Исполнительный директор АСМО Брянской области </w:t>
            </w:r>
            <w:proofErr w:type="spellStart"/>
            <w:r w:rsidRPr="007A27F8">
              <w:rPr>
                <w:rFonts w:ascii="Times New Roman" w:hAnsi="Times New Roman" w:cs="Times New Roman"/>
                <w:sz w:val="24"/>
                <w:szCs w:val="24"/>
              </w:rPr>
              <w:t>Пригаро</w:t>
            </w:r>
            <w:proofErr w:type="spellEnd"/>
            <w:r w:rsidRPr="007A27F8">
              <w:rPr>
                <w:rFonts w:ascii="Times New Roman" w:hAnsi="Times New Roman" w:cs="Times New Roman"/>
                <w:sz w:val="24"/>
                <w:szCs w:val="24"/>
              </w:rPr>
              <w:t xml:space="preserve"> Наталья Владимировна</w:t>
            </w:r>
          </w:p>
          <w:p w14:paraId="6CC49306" w14:textId="77777777" w:rsidR="007A27F8" w:rsidRPr="007A27F8" w:rsidRDefault="007A27F8" w:rsidP="007A27F8">
            <w:pPr>
              <w:rPr>
                <w:rFonts w:ascii="Times New Roman" w:hAnsi="Times New Roman" w:cs="Times New Roman"/>
                <w:sz w:val="24"/>
                <w:szCs w:val="24"/>
                <w:lang w:val="en-US"/>
              </w:rPr>
            </w:pPr>
            <w:r w:rsidRPr="007A27F8">
              <w:rPr>
                <w:rFonts w:ascii="Times New Roman" w:hAnsi="Times New Roman" w:cs="Times New Roman"/>
                <w:color w:val="333333"/>
                <w:sz w:val="24"/>
                <w:szCs w:val="24"/>
                <w:shd w:val="clear" w:color="auto" w:fill="FFFFFF"/>
              </w:rPr>
              <w:t>тел</w:t>
            </w:r>
            <w:r w:rsidRPr="007A27F8">
              <w:rPr>
                <w:rFonts w:ascii="Times New Roman" w:hAnsi="Times New Roman" w:cs="Times New Roman"/>
                <w:color w:val="333333"/>
                <w:sz w:val="24"/>
                <w:szCs w:val="24"/>
                <w:shd w:val="clear" w:color="auto" w:fill="FFFFFF"/>
                <w:lang w:val="en-US"/>
              </w:rPr>
              <w:t>. +7 (4832) 32-58-24</w:t>
            </w:r>
            <w:r w:rsidRPr="007A27F8">
              <w:rPr>
                <w:rFonts w:ascii="Times New Roman" w:hAnsi="Times New Roman" w:cs="Times New Roman"/>
                <w:sz w:val="24"/>
                <w:szCs w:val="24"/>
                <w:lang w:val="en-US"/>
              </w:rPr>
              <w:t xml:space="preserve"> </w:t>
            </w:r>
          </w:p>
        </w:tc>
      </w:tr>
      <w:bookmarkEnd w:id="21"/>
    </w:tbl>
    <w:p w14:paraId="331159A1" w14:textId="67ADFF67" w:rsidR="007A27F8" w:rsidRDefault="007A27F8" w:rsidP="008417F3">
      <w:pPr>
        <w:spacing w:line="240" w:lineRule="auto"/>
        <w:jc w:val="both"/>
        <w:rPr>
          <w:rFonts w:ascii="Times New Roman" w:hAnsi="Times New Roman" w:cs="Times New Roman"/>
          <w:sz w:val="24"/>
          <w:szCs w:val="24"/>
        </w:rPr>
      </w:pPr>
    </w:p>
    <w:p w14:paraId="192BF3C1" w14:textId="297D23C3" w:rsidR="003F28F7" w:rsidRDefault="003F28F7" w:rsidP="008417F3">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0D1BD2B" w14:textId="5B52EA86" w:rsidR="003F28F7" w:rsidRPr="003F28F7" w:rsidRDefault="003F28F7" w:rsidP="008417F3">
      <w:pPr>
        <w:spacing w:line="240" w:lineRule="auto"/>
        <w:jc w:val="both"/>
        <w:rPr>
          <w:rFonts w:ascii="Times New Roman" w:hAnsi="Times New Roman" w:cs="Times New Roman"/>
          <w:b/>
          <w:bCs/>
          <w:sz w:val="24"/>
          <w:szCs w:val="24"/>
        </w:rPr>
      </w:pPr>
      <w:r w:rsidRPr="003F28F7">
        <w:rPr>
          <w:rFonts w:ascii="Times New Roman" w:hAnsi="Times New Roman" w:cs="Times New Roman"/>
          <w:b/>
          <w:bCs/>
          <w:sz w:val="24"/>
          <w:szCs w:val="24"/>
        </w:rPr>
        <w:lastRenderedPageBreak/>
        <w:t>Приложение 1</w:t>
      </w:r>
      <w:r w:rsidR="00DD7CD2">
        <w:rPr>
          <w:rFonts w:ascii="Times New Roman" w:hAnsi="Times New Roman" w:cs="Times New Roman"/>
          <w:b/>
          <w:bCs/>
          <w:sz w:val="24"/>
          <w:szCs w:val="24"/>
        </w:rPr>
        <w:t>4</w:t>
      </w:r>
    </w:p>
    <w:tbl>
      <w:tblPr>
        <w:tblStyle w:val="13"/>
        <w:tblW w:w="0" w:type="auto"/>
        <w:tblLook w:val="04A0" w:firstRow="1" w:lastRow="0" w:firstColumn="1" w:lastColumn="0" w:noHBand="0" w:noVBand="1"/>
      </w:tblPr>
      <w:tblGrid>
        <w:gridCol w:w="2689"/>
        <w:gridCol w:w="6656"/>
      </w:tblGrid>
      <w:tr w:rsidR="003F28F7" w:rsidRPr="003F28F7" w14:paraId="78E2032C" w14:textId="77777777" w:rsidTr="00967CC5">
        <w:tc>
          <w:tcPr>
            <w:tcW w:w="9345" w:type="dxa"/>
            <w:gridSpan w:val="2"/>
          </w:tcPr>
          <w:p w14:paraId="2462AF0B" w14:textId="77777777" w:rsidR="003F28F7" w:rsidRPr="003F28F7" w:rsidRDefault="003F28F7" w:rsidP="003F28F7">
            <w:pPr>
              <w:rPr>
                <w:rFonts w:ascii="Times New Roman" w:hAnsi="Times New Roman" w:cs="Times New Roman"/>
                <w:sz w:val="24"/>
                <w:szCs w:val="24"/>
              </w:rPr>
            </w:pPr>
            <w:r w:rsidRPr="003F28F7">
              <w:rPr>
                <w:rFonts w:ascii="Times New Roman" w:hAnsi="Times New Roman" w:cs="Times New Roman"/>
                <w:sz w:val="24"/>
                <w:szCs w:val="24"/>
              </w:rPr>
              <w:t xml:space="preserve">Наименование практики (проекта): _ </w:t>
            </w:r>
            <w:r w:rsidRPr="003F28F7">
              <w:rPr>
                <w:rFonts w:ascii="Times New Roman" w:hAnsi="Times New Roman" w:cs="Times New Roman"/>
                <w:b/>
                <w:bCs/>
                <w:i/>
                <w:iCs/>
                <w:sz w:val="24"/>
                <w:szCs w:val="24"/>
              </w:rPr>
              <w:t xml:space="preserve">Развитие </w:t>
            </w:r>
            <w:proofErr w:type="gramStart"/>
            <w:r w:rsidRPr="003F28F7">
              <w:rPr>
                <w:rFonts w:ascii="Times New Roman" w:hAnsi="Times New Roman" w:cs="Times New Roman"/>
                <w:b/>
                <w:bCs/>
                <w:i/>
                <w:iCs/>
                <w:sz w:val="24"/>
                <w:szCs w:val="24"/>
              </w:rPr>
              <w:t>инклюзивного</w:t>
            </w:r>
            <w:proofErr w:type="gramEnd"/>
            <w:r w:rsidRPr="003F28F7">
              <w:rPr>
                <w:rFonts w:ascii="Times New Roman" w:hAnsi="Times New Roman" w:cs="Times New Roman"/>
                <w:b/>
                <w:bCs/>
                <w:i/>
                <w:iCs/>
                <w:sz w:val="24"/>
                <w:szCs w:val="24"/>
              </w:rPr>
              <w:t xml:space="preserve"> </w:t>
            </w:r>
            <w:proofErr w:type="spellStart"/>
            <w:r w:rsidRPr="003F28F7">
              <w:rPr>
                <w:rFonts w:ascii="Times New Roman" w:hAnsi="Times New Roman" w:cs="Times New Roman"/>
                <w:b/>
                <w:bCs/>
                <w:i/>
                <w:iCs/>
                <w:sz w:val="24"/>
                <w:szCs w:val="24"/>
              </w:rPr>
              <w:t>волонтерства</w:t>
            </w:r>
            <w:proofErr w:type="spellEnd"/>
          </w:p>
        </w:tc>
      </w:tr>
      <w:tr w:rsidR="003F28F7" w:rsidRPr="003F28F7" w14:paraId="2E662F46" w14:textId="77777777" w:rsidTr="00967CC5">
        <w:tc>
          <w:tcPr>
            <w:tcW w:w="2689" w:type="dxa"/>
          </w:tcPr>
          <w:p w14:paraId="11A0A872" w14:textId="77777777" w:rsidR="003F28F7" w:rsidRPr="003F28F7" w:rsidRDefault="003F28F7" w:rsidP="003F28F7">
            <w:pPr>
              <w:rPr>
                <w:rFonts w:ascii="Times New Roman" w:hAnsi="Times New Roman" w:cs="Times New Roman"/>
                <w:sz w:val="24"/>
                <w:szCs w:val="24"/>
              </w:rPr>
            </w:pPr>
            <w:r w:rsidRPr="003F28F7">
              <w:rPr>
                <w:rFonts w:ascii="Times New Roman" w:hAnsi="Times New Roman" w:cs="Times New Roman"/>
                <w:sz w:val="24"/>
                <w:szCs w:val="24"/>
              </w:rPr>
              <w:t>Место реализации практики (муниципальное образование, несколько муниципальных образований, весь субъект Российской Федерации)</w:t>
            </w:r>
          </w:p>
        </w:tc>
        <w:tc>
          <w:tcPr>
            <w:tcW w:w="6656" w:type="dxa"/>
          </w:tcPr>
          <w:p w14:paraId="5B6AE1D2" w14:textId="77777777" w:rsidR="003F28F7" w:rsidRPr="003F28F7" w:rsidRDefault="003F28F7" w:rsidP="003F28F7">
            <w:pPr>
              <w:rPr>
                <w:rFonts w:ascii="Times New Roman" w:hAnsi="Times New Roman" w:cs="Times New Roman"/>
                <w:sz w:val="24"/>
                <w:szCs w:val="24"/>
              </w:rPr>
            </w:pPr>
            <w:proofErr w:type="spellStart"/>
            <w:r w:rsidRPr="003F28F7">
              <w:rPr>
                <w:rFonts w:ascii="Times New Roman" w:hAnsi="Times New Roman" w:cs="Times New Roman"/>
                <w:sz w:val="24"/>
                <w:szCs w:val="24"/>
              </w:rPr>
              <w:t>Навлинский</w:t>
            </w:r>
            <w:proofErr w:type="spellEnd"/>
            <w:r w:rsidRPr="003F28F7">
              <w:rPr>
                <w:rFonts w:ascii="Times New Roman" w:hAnsi="Times New Roman" w:cs="Times New Roman"/>
                <w:sz w:val="24"/>
                <w:szCs w:val="24"/>
              </w:rPr>
              <w:t xml:space="preserve"> муниципальный район</w:t>
            </w:r>
          </w:p>
        </w:tc>
      </w:tr>
      <w:tr w:rsidR="003F28F7" w:rsidRPr="003F28F7" w14:paraId="0A0054BC" w14:textId="77777777" w:rsidTr="00967CC5">
        <w:tc>
          <w:tcPr>
            <w:tcW w:w="2689" w:type="dxa"/>
          </w:tcPr>
          <w:p w14:paraId="21305F2E" w14:textId="77777777" w:rsidR="003F28F7" w:rsidRPr="003F28F7" w:rsidRDefault="003F28F7" w:rsidP="003F28F7">
            <w:pPr>
              <w:rPr>
                <w:rFonts w:ascii="Times New Roman" w:hAnsi="Times New Roman" w:cs="Times New Roman"/>
                <w:sz w:val="24"/>
                <w:szCs w:val="24"/>
              </w:rPr>
            </w:pPr>
            <w:r w:rsidRPr="003F28F7">
              <w:rPr>
                <w:rFonts w:ascii="Times New Roman" w:hAnsi="Times New Roman" w:cs="Times New Roman"/>
                <w:sz w:val="24"/>
                <w:szCs w:val="24"/>
              </w:rPr>
              <w:t>Описание сути практики (включая период реализации)</w:t>
            </w:r>
          </w:p>
        </w:tc>
        <w:tc>
          <w:tcPr>
            <w:tcW w:w="6656" w:type="dxa"/>
          </w:tcPr>
          <w:p w14:paraId="57C03DE1" w14:textId="77777777" w:rsidR="003F28F7" w:rsidRPr="003F28F7" w:rsidRDefault="003F28F7" w:rsidP="003F28F7">
            <w:pPr>
              <w:ind w:firstLine="319"/>
              <w:jc w:val="both"/>
              <w:rPr>
                <w:rFonts w:ascii="Times New Roman" w:hAnsi="Times New Roman" w:cs="Times New Roman"/>
                <w:sz w:val="24"/>
                <w:szCs w:val="24"/>
              </w:rPr>
            </w:pPr>
            <w:r w:rsidRPr="003F28F7">
              <w:rPr>
                <w:rFonts w:ascii="Times New Roman" w:hAnsi="Times New Roman" w:cs="Times New Roman"/>
                <w:sz w:val="24"/>
                <w:szCs w:val="24"/>
              </w:rPr>
              <w:t xml:space="preserve">В </w:t>
            </w:r>
            <w:proofErr w:type="spellStart"/>
            <w:r w:rsidRPr="003F28F7">
              <w:rPr>
                <w:rFonts w:ascii="Times New Roman" w:hAnsi="Times New Roman" w:cs="Times New Roman"/>
                <w:sz w:val="24"/>
                <w:szCs w:val="24"/>
              </w:rPr>
              <w:t>Навлинском</w:t>
            </w:r>
            <w:proofErr w:type="spellEnd"/>
            <w:r w:rsidRPr="003F28F7">
              <w:rPr>
                <w:rFonts w:ascii="Times New Roman" w:hAnsi="Times New Roman" w:cs="Times New Roman"/>
                <w:sz w:val="24"/>
                <w:szCs w:val="24"/>
              </w:rPr>
              <w:t xml:space="preserve"> районе в волонтерское движение вовлечены и граждане старше 60 лет, и люди с ограниченными возможностями здоровья от 18 лет и старше. </w:t>
            </w:r>
          </w:p>
          <w:p w14:paraId="0512B63C" w14:textId="2C9CB89A" w:rsidR="003F28F7" w:rsidRPr="003F28F7" w:rsidRDefault="003F28F7" w:rsidP="003F28F7">
            <w:pPr>
              <w:ind w:firstLine="319"/>
              <w:jc w:val="both"/>
              <w:rPr>
                <w:rFonts w:ascii="Times New Roman" w:hAnsi="Times New Roman" w:cs="Times New Roman"/>
                <w:sz w:val="24"/>
                <w:szCs w:val="24"/>
              </w:rPr>
            </w:pPr>
            <w:r w:rsidRPr="003F28F7">
              <w:rPr>
                <w:rFonts w:ascii="Times New Roman" w:hAnsi="Times New Roman" w:cs="Times New Roman"/>
                <w:sz w:val="24"/>
                <w:szCs w:val="24"/>
              </w:rPr>
              <w:t>Вместе они создали инклюзивный волонтерский клуб «</w:t>
            </w:r>
            <w:proofErr w:type="spellStart"/>
            <w:r w:rsidRPr="003F28F7">
              <w:rPr>
                <w:rFonts w:ascii="Times New Roman" w:hAnsi="Times New Roman" w:cs="Times New Roman"/>
                <w:sz w:val="24"/>
                <w:szCs w:val="24"/>
              </w:rPr>
              <w:t>инкЛюди</w:t>
            </w:r>
            <w:proofErr w:type="spellEnd"/>
            <w:r w:rsidRPr="003F28F7">
              <w:rPr>
                <w:rFonts w:ascii="Times New Roman" w:hAnsi="Times New Roman" w:cs="Times New Roman"/>
                <w:sz w:val="24"/>
                <w:szCs w:val="24"/>
              </w:rPr>
              <w:t xml:space="preserve">». На протяжении 4 лет члены клуба активно участвуют в решении проблем, волнующих общество. Сначала они помогали в мероприятиях в связи с карантином </w:t>
            </w:r>
            <w:r w:rsidR="00275C37">
              <w:rPr>
                <w:rFonts w:ascii="Times New Roman" w:hAnsi="Times New Roman" w:cs="Times New Roman"/>
                <w:sz w:val="24"/>
                <w:szCs w:val="24"/>
              </w:rPr>
              <w:br/>
            </w:r>
            <w:r w:rsidRPr="003F28F7">
              <w:rPr>
                <w:rFonts w:ascii="Times New Roman" w:hAnsi="Times New Roman" w:cs="Times New Roman"/>
                <w:sz w:val="24"/>
                <w:szCs w:val="24"/>
              </w:rPr>
              <w:t xml:space="preserve">по </w:t>
            </w:r>
            <w:proofErr w:type="spellStart"/>
            <w:r w:rsidRPr="003F28F7">
              <w:rPr>
                <w:rFonts w:ascii="Times New Roman" w:hAnsi="Times New Roman" w:cs="Times New Roman"/>
                <w:sz w:val="24"/>
                <w:szCs w:val="24"/>
              </w:rPr>
              <w:t>коронавирусу</w:t>
            </w:r>
            <w:proofErr w:type="spellEnd"/>
            <w:r w:rsidRPr="003F28F7">
              <w:rPr>
                <w:rFonts w:ascii="Times New Roman" w:hAnsi="Times New Roman" w:cs="Times New Roman"/>
                <w:sz w:val="24"/>
                <w:szCs w:val="24"/>
              </w:rPr>
              <w:t xml:space="preserve">, а в последние годы – помогают участникам СВО. Волонтеры собирают и отправляют на фронт пиломатериалы, спички, продукты питания, медикаменты, изготавливают печи-буржуйки, окопные свечи </w:t>
            </w:r>
            <w:r w:rsidR="00275C37">
              <w:rPr>
                <w:rFonts w:ascii="Times New Roman" w:hAnsi="Times New Roman" w:cs="Times New Roman"/>
                <w:sz w:val="24"/>
                <w:szCs w:val="24"/>
              </w:rPr>
              <w:br/>
            </w:r>
            <w:r w:rsidRPr="003F28F7">
              <w:rPr>
                <w:rFonts w:ascii="Times New Roman" w:hAnsi="Times New Roman" w:cs="Times New Roman"/>
                <w:sz w:val="24"/>
                <w:szCs w:val="24"/>
              </w:rPr>
              <w:t xml:space="preserve">и маскировочные сети, вяжут носки и </w:t>
            </w:r>
            <w:proofErr w:type="spellStart"/>
            <w:r w:rsidRPr="003F28F7">
              <w:rPr>
                <w:rFonts w:ascii="Times New Roman" w:hAnsi="Times New Roman" w:cs="Times New Roman"/>
                <w:sz w:val="24"/>
                <w:szCs w:val="24"/>
              </w:rPr>
              <w:t>двухпалые</w:t>
            </w:r>
            <w:proofErr w:type="spellEnd"/>
            <w:r w:rsidRPr="003F28F7">
              <w:rPr>
                <w:rFonts w:ascii="Times New Roman" w:hAnsi="Times New Roman" w:cs="Times New Roman"/>
                <w:sz w:val="24"/>
                <w:szCs w:val="24"/>
              </w:rPr>
              <w:t xml:space="preserve"> варежки, ремонтируют колеса на все виды машин. Семьям бойцов помогают с вывозом мусора, в работе по дому, привозом </w:t>
            </w:r>
            <w:r w:rsidR="00275C37">
              <w:rPr>
                <w:rFonts w:ascii="Times New Roman" w:hAnsi="Times New Roman" w:cs="Times New Roman"/>
                <w:sz w:val="24"/>
                <w:szCs w:val="24"/>
              </w:rPr>
              <w:br/>
            </w:r>
            <w:r w:rsidRPr="003F28F7">
              <w:rPr>
                <w:rFonts w:ascii="Times New Roman" w:hAnsi="Times New Roman" w:cs="Times New Roman"/>
                <w:sz w:val="24"/>
                <w:szCs w:val="24"/>
              </w:rPr>
              <w:t xml:space="preserve">и колкой дров.  </w:t>
            </w:r>
          </w:p>
          <w:p w14:paraId="39E5D8F0" w14:textId="77777777" w:rsidR="003F28F7" w:rsidRPr="003F28F7" w:rsidRDefault="003F28F7" w:rsidP="003F28F7">
            <w:pPr>
              <w:ind w:firstLine="319"/>
              <w:jc w:val="both"/>
              <w:rPr>
                <w:rFonts w:ascii="Times New Roman" w:hAnsi="Times New Roman" w:cs="Times New Roman"/>
                <w:sz w:val="24"/>
                <w:szCs w:val="24"/>
              </w:rPr>
            </w:pPr>
            <w:r w:rsidRPr="003F28F7">
              <w:rPr>
                <w:rFonts w:ascii="Times New Roman" w:hAnsi="Times New Roman" w:cs="Times New Roman"/>
                <w:sz w:val="24"/>
                <w:szCs w:val="24"/>
              </w:rPr>
              <w:t>В клубе «</w:t>
            </w:r>
            <w:proofErr w:type="spellStart"/>
            <w:r w:rsidRPr="003F28F7">
              <w:rPr>
                <w:rFonts w:ascii="Times New Roman" w:hAnsi="Times New Roman" w:cs="Times New Roman"/>
                <w:sz w:val="24"/>
                <w:szCs w:val="24"/>
              </w:rPr>
              <w:t>инкЛюди</w:t>
            </w:r>
            <w:proofErr w:type="spellEnd"/>
            <w:r w:rsidRPr="003F28F7">
              <w:rPr>
                <w:rFonts w:ascii="Times New Roman" w:hAnsi="Times New Roman" w:cs="Times New Roman"/>
                <w:sz w:val="24"/>
                <w:szCs w:val="24"/>
              </w:rPr>
              <w:t>» несколько раз в месяц проводятся занятия с психологами, специалистами паллиативной помощи и социальной работы, организуются встречи с интересными людьми, поездки к достопримечательностям.</w:t>
            </w:r>
          </w:p>
          <w:p w14:paraId="41C0516B" w14:textId="77777777" w:rsidR="003F28F7" w:rsidRPr="003F28F7" w:rsidRDefault="003F28F7" w:rsidP="003F28F7">
            <w:pPr>
              <w:ind w:firstLine="319"/>
              <w:jc w:val="both"/>
              <w:rPr>
                <w:rFonts w:ascii="Times New Roman" w:hAnsi="Times New Roman" w:cs="Times New Roman"/>
                <w:sz w:val="24"/>
                <w:szCs w:val="24"/>
              </w:rPr>
            </w:pPr>
          </w:p>
        </w:tc>
      </w:tr>
      <w:tr w:rsidR="003F28F7" w:rsidRPr="003F28F7" w14:paraId="5E6FF7BD" w14:textId="77777777" w:rsidTr="00967CC5">
        <w:tc>
          <w:tcPr>
            <w:tcW w:w="2689" w:type="dxa"/>
          </w:tcPr>
          <w:p w14:paraId="49BF6220" w14:textId="77777777" w:rsidR="003F28F7" w:rsidRPr="003F28F7" w:rsidRDefault="003F28F7" w:rsidP="003F28F7">
            <w:pPr>
              <w:rPr>
                <w:rFonts w:ascii="Times New Roman" w:hAnsi="Times New Roman" w:cs="Times New Roman"/>
                <w:sz w:val="24"/>
                <w:szCs w:val="24"/>
              </w:rPr>
            </w:pPr>
            <w:r w:rsidRPr="003F28F7">
              <w:rPr>
                <w:rFonts w:ascii="Times New Roman" w:hAnsi="Times New Roman" w:cs="Times New Roman"/>
                <w:sz w:val="24"/>
                <w:szCs w:val="24"/>
              </w:rPr>
              <w:t>Оценка эффектов применения практики (в том числе использование результатов для решения вопросов местного значения)</w:t>
            </w:r>
          </w:p>
        </w:tc>
        <w:tc>
          <w:tcPr>
            <w:tcW w:w="6656" w:type="dxa"/>
          </w:tcPr>
          <w:p w14:paraId="4E243772" w14:textId="1362BBE6" w:rsidR="003F28F7" w:rsidRPr="003F28F7" w:rsidRDefault="003F28F7" w:rsidP="003F28F7">
            <w:pPr>
              <w:ind w:firstLine="319"/>
              <w:jc w:val="both"/>
              <w:rPr>
                <w:rFonts w:ascii="Times New Roman" w:hAnsi="Times New Roman" w:cs="Times New Roman"/>
                <w:sz w:val="24"/>
                <w:szCs w:val="24"/>
              </w:rPr>
            </w:pPr>
            <w:r w:rsidRPr="003F28F7">
              <w:rPr>
                <w:rFonts w:ascii="Times New Roman" w:hAnsi="Times New Roman" w:cs="Times New Roman"/>
                <w:sz w:val="24"/>
                <w:szCs w:val="24"/>
              </w:rPr>
              <w:t xml:space="preserve">Реабилитация, социализация и </w:t>
            </w:r>
            <w:proofErr w:type="spellStart"/>
            <w:r w:rsidRPr="003F28F7">
              <w:rPr>
                <w:rFonts w:ascii="Times New Roman" w:hAnsi="Times New Roman" w:cs="Times New Roman"/>
                <w:sz w:val="24"/>
                <w:szCs w:val="24"/>
              </w:rPr>
              <w:t>самосоциализация</w:t>
            </w:r>
            <w:proofErr w:type="spellEnd"/>
            <w:r w:rsidRPr="003F28F7">
              <w:rPr>
                <w:rFonts w:ascii="Times New Roman" w:hAnsi="Times New Roman" w:cs="Times New Roman"/>
                <w:sz w:val="24"/>
                <w:szCs w:val="24"/>
              </w:rPr>
              <w:t xml:space="preserve"> инклюзивных волонтеров; безвозмездная помощь всем социально уязвимым категориям жителей района, гармонизация </w:t>
            </w:r>
            <w:proofErr w:type="spellStart"/>
            <w:r w:rsidRPr="003F28F7">
              <w:rPr>
                <w:rFonts w:ascii="Times New Roman" w:hAnsi="Times New Roman" w:cs="Times New Roman"/>
                <w:sz w:val="24"/>
                <w:szCs w:val="24"/>
              </w:rPr>
              <w:t>психо</w:t>
            </w:r>
            <w:proofErr w:type="spellEnd"/>
            <w:r w:rsidRPr="003F28F7">
              <w:rPr>
                <w:rFonts w:ascii="Times New Roman" w:hAnsi="Times New Roman" w:cs="Times New Roman"/>
                <w:sz w:val="24"/>
                <w:szCs w:val="24"/>
              </w:rPr>
              <w:t xml:space="preserve">-эмоционального состояния всех участников процесса, пропаганда добра; формирование коммуникации с окружающими людьми, возможность получения образования, дополнительного образования </w:t>
            </w:r>
            <w:r w:rsidR="00275C37">
              <w:rPr>
                <w:rFonts w:ascii="Times New Roman" w:hAnsi="Times New Roman" w:cs="Times New Roman"/>
                <w:sz w:val="24"/>
                <w:szCs w:val="24"/>
              </w:rPr>
              <w:br/>
            </w:r>
            <w:r w:rsidRPr="003F28F7">
              <w:rPr>
                <w:rFonts w:ascii="Times New Roman" w:hAnsi="Times New Roman" w:cs="Times New Roman"/>
                <w:sz w:val="24"/>
                <w:szCs w:val="24"/>
              </w:rPr>
              <w:t>и дальнейшего трудоустройства.</w:t>
            </w:r>
          </w:p>
        </w:tc>
      </w:tr>
      <w:tr w:rsidR="003F28F7" w:rsidRPr="003F28F7" w14:paraId="1C149A58" w14:textId="77777777" w:rsidTr="00967CC5">
        <w:tc>
          <w:tcPr>
            <w:tcW w:w="2689" w:type="dxa"/>
          </w:tcPr>
          <w:p w14:paraId="087FFA03" w14:textId="77777777" w:rsidR="003F28F7" w:rsidRPr="003F28F7" w:rsidRDefault="003F28F7" w:rsidP="003F28F7">
            <w:pPr>
              <w:rPr>
                <w:rFonts w:ascii="Times New Roman" w:hAnsi="Times New Roman" w:cs="Times New Roman"/>
                <w:sz w:val="24"/>
                <w:szCs w:val="24"/>
              </w:rPr>
            </w:pPr>
            <w:r w:rsidRPr="003F28F7">
              <w:rPr>
                <w:rFonts w:ascii="Times New Roman" w:hAnsi="Times New Roman" w:cs="Times New Roman"/>
                <w:sz w:val="24"/>
                <w:szCs w:val="24"/>
              </w:rPr>
              <w:t>Факторы успеха, которые могут быть тиражированы и масштабированы в других субъектах Российской Федерации.</w:t>
            </w:r>
          </w:p>
        </w:tc>
        <w:tc>
          <w:tcPr>
            <w:tcW w:w="6656" w:type="dxa"/>
          </w:tcPr>
          <w:p w14:paraId="30A6EB3B" w14:textId="77777777" w:rsidR="003F28F7" w:rsidRPr="003F28F7" w:rsidRDefault="003F28F7" w:rsidP="003F28F7">
            <w:pPr>
              <w:numPr>
                <w:ilvl w:val="0"/>
                <w:numId w:val="35"/>
              </w:numPr>
              <w:ind w:left="35" w:firstLine="325"/>
              <w:contextualSpacing/>
              <w:jc w:val="both"/>
              <w:rPr>
                <w:rFonts w:ascii="Times New Roman" w:hAnsi="Times New Roman" w:cs="Times New Roman"/>
                <w:sz w:val="24"/>
                <w:szCs w:val="24"/>
              </w:rPr>
            </w:pPr>
            <w:r w:rsidRPr="003F28F7">
              <w:rPr>
                <w:rFonts w:ascii="Times New Roman" w:hAnsi="Times New Roman" w:cs="Times New Roman"/>
                <w:sz w:val="24"/>
                <w:szCs w:val="24"/>
              </w:rPr>
              <w:t>Наличие неформальных лидеров среди инклюзивных волонтеров.</w:t>
            </w:r>
          </w:p>
          <w:p w14:paraId="0E9AFB5F" w14:textId="77777777" w:rsidR="003F28F7" w:rsidRPr="003F28F7" w:rsidRDefault="003F28F7" w:rsidP="003F28F7">
            <w:pPr>
              <w:numPr>
                <w:ilvl w:val="0"/>
                <w:numId w:val="35"/>
              </w:numPr>
              <w:ind w:left="35" w:firstLine="325"/>
              <w:contextualSpacing/>
              <w:jc w:val="both"/>
              <w:rPr>
                <w:rFonts w:ascii="Times New Roman" w:hAnsi="Times New Roman" w:cs="Times New Roman"/>
                <w:sz w:val="24"/>
                <w:szCs w:val="24"/>
              </w:rPr>
            </w:pPr>
            <w:r w:rsidRPr="003F28F7">
              <w:rPr>
                <w:rFonts w:ascii="Times New Roman" w:hAnsi="Times New Roman" w:cs="Times New Roman"/>
                <w:sz w:val="24"/>
                <w:szCs w:val="24"/>
              </w:rPr>
              <w:t>Поддержка со стороны руководства учреждений здравоохранения и социальной защиты.</w:t>
            </w:r>
          </w:p>
          <w:p w14:paraId="6AAA232E" w14:textId="77777777" w:rsidR="003F28F7" w:rsidRPr="003F28F7" w:rsidRDefault="003F28F7" w:rsidP="003F28F7">
            <w:pPr>
              <w:numPr>
                <w:ilvl w:val="0"/>
                <w:numId w:val="35"/>
              </w:numPr>
              <w:ind w:left="35" w:firstLine="325"/>
              <w:contextualSpacing/>
              <w:jc w:val="both"/>
              <w:rPr>
                <w:rFonts w:ascii="Times New Roman" w:hAnsi="Times New Roman" w:cs="Times New Roman"/>
                <w:sz w:val="24"/>
                <w:szCs w:val="24"/>
              </w:rPr>
            </w:pPr>
            <w:r w:rsidRPr="003F28F7">
              <w:rPr>
                <w:rFonts w:ascii="Times New Roman" w:hAnsi="Times New Roman" w:cs="Times New Roman"/>
                <w:sz w:val="24"/>
                <w:szCs w:val="24"/>
              </w:rPr>
              <w:t>Выделение комфортных помещений для проведения мероприятий на безвозмездной основе.</w:t>
            </w:r>
          </w:p>
        </w:tc>
      </w:tr>
      <w:tr w:rsidR="003F28F7" w:rsidRPr="003F28F7" w14:paraId="2EF11410" w14:textId="77777777" w:rsidTr="00967CC5">
        <w:tc>
          <w:tcPr>
            <w:tcW w:w="2689" w:type="dxa"/>
          </w:tcPr>
          <w:p w14:paraId="5D71D465" w14:textId="77777777" w:rsidR="003F28F7" w:rsidRPr="003F28F7" w:rsidRDefault="003F28F7" w:rsidP="003F28F7">
            <w:pPr>
              <w:rPr>
                <w:rFonts w:ascii="Times New Roman" w:hAnsi="Times New Roman" w:cs="Times New Roman"/>
                <w:sz w:val="24"/>
                <w:szCs w:val="24"/>
              </w:rPr>
            </w:pPr>
            <w:r w:rsidRPr="003F28F7">
              <w:rPr>
                <w:rFonts w:ascii="Times New Roman" w:hAnsi="Times New Roman" w:cs="Times New Roman"/>
                <w:sz w:val="24"/>
                <w:szCs w:val="24"/>
              </w:rPr>
              <w:t>Контактное лицо для взаимодействия.</w:t>
            </w:r>
          </w:p>
        </w:tc>
        <w:tc>
          <w:tcPr>
            <w:tcW w:w="6656" w:type="dxa"/>
          </w:tcPr>
          <w:p w14:paraId="72EE09E5" w14:textId="77777777" w:rsidR="003F28F7" w:rsidRPr="003F28F7" w:rsidRDefault="003F28F7" w:rsidP="003F28F7">
            <w:pPr>
              <w:rPr>
                <w:rFonts w:ascii="Times New Roman" w:hAnsi="Times New Roman" w:cs="Times New Roman"/>
                <w:sz w:val="24"/>
                <w:szCs w:val="24"/>
              </w:rPr>
            </w:pPr>
            <w:r w:rsidRPr="003F28F7">
              <w:rPr>
                <w:rFonts w:ascii="Times New Roman" w:hAnsi="Times New Roman" w:cs="Times New Roman"/>
                <w:sz w:val="24"/>
                <w:szCs w:val="24"/>
              </w:rPr>
              <w:t xml:space="preserve">Исполнительный директор АСМО Брянской области </w:t>
            </w:r>
            <w:proofErr w:type="spellStart"/>
            <w:r w:rsidRPr="003F28F7">
              <w:rPr>
                <w:rFonts w:ascii="Times New Roman" w:hAnsi="Times New Roman" w:cs="Times New Roman"/>
                <w:sz w:val="24"/>
                <w:szCs w:val="24"/>
              </w:rPr>
              <w:t>Пригаро</w:t>
            </w:r>
            <w:proofErr w:type="spellEnd"/>
            <w:r w:rsidRPr="003F28F7">
              <w:rPr>
                <w:rFonts w:ascii="Times New Roman" w:hAnsi="Times New Roman" w:cs="Times New Roman"/>
                <w:sz w:val="24"/>
                <w:szCs w:val="24"/>
              </w:rPr>
              <w:t xml:space="preserve"> Наталья Владимировна</w:t>
            </w:r>
          </w:p>
          <w:p w14:paraId="30FE82EA" w14:textId="77777777" w:rsidR="003F28F7" w:rsidRPr="003F28F7" w:rsidRDefault="003F28F7" w:rsidP="003F28F7">
            <w:pPr>
              <w:rPr>
                <w:rFonts w:ascii="Times New Roman" w:hAnsi="Times New Roman" w:cs="Times New Roman"/>
                <w:sz w:val="24"/>
                <w:szCs w:val="24"/>
                <w:lang w:val="en-US"/>
              </w:rPr>
            </w:pPr>
            <w:r w:rsidRPr="003F28F7">
              <w:rPr>
                <w:rFonts w:ascii="Times New Roman" w:hAnsi="Times New Roman" w:cs="Times New Roman"/>
                <w:color w:val="333333"/>
                <w:sz w:val="24"/>
                <w:szCs w:val="24"/>
                <w:shd w:val="clear" w:color="auto" w:fill="FFFFFF"/>
              </w:rPr>
              <w:t>тел</w:t>
            </w:r>
            <w:r w:rsidRPr="003F28F7">
              <w:rPr>
                <w:rFonts w:ascii="Times New Roman" w:hAnsi="Times New Roman" w:cs="Times New Roman"/>
                <w:color w:val="333333"/>
                <w:sz w:val="24"/>
                <w:szCs w:val="24"/>
                <w:shd w:val="clear" w:color="auto" w:fill="FFFFFF"/>
                <w:lang w:val="en-US"/>
              </w:rPr>
              <w:t>. +7 (4832) 32-58-24</w:t>
            </w:r>
            <w:r w:rsidRPr="003F28F7">
              <w:rPr>
                <w:rFonts w:ascii="Times New Roman" w:hAnsi="Times New Roman" w:cs="Times New Roman"/>
                <w:sz w:val="24"/>
                <w:szCs w:val="24"/>
                <w:lang w:val="en-US"/>
              </w:rPr>
              <w:t xml:space="preserve"> </w:t>
            </w:r>
          </w:p>
        </w:tc>
      </w:tr>
    </w:tbl>
    <w:p w14:paraId="0ACE1CEB" w14:textId="77777777" w:rsidR="003F28F7" w:rsidRPr="005D4E28" w:rsidRDefault="003F28F7" w:rsidP="008417F3">
      <w:pPr>
        <w:spacing w:line="240" w:lineRule="auto"/>
        <w:jc w:val="both"/>
        <w:rPr>
          <w:rFonts w:ascii="Times New Roman" w:hAnsi="Times New Roman" w:cs="Times New Roman"/>
          <w:sz w:val="24"/>
          <w:szCs w:val="24"/>
        </w:rPr>
      </w:pPr>
    </w:p>
    <w:sectPr w:rsidR="003F28F7" w:rsidRPr="005D4E28" w:rsidSect="00746D9F">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AB646" w14:textId="77777777" w:rsidR="001B3BDB" w:rsidRDefault="001B3BDB" w:rsidP="0049149F">
      <w:pPr>
        <w:spacing w:after="0" w:line="240" w:lineRule="auto"/>
      </w:pPr>
      <w:r>
        <w:separator/>
      </w:r>
    </w:p>
  </w:endnote>
  <w:endnote w:type="continuationSeparator" w:id="0">
    <w:p w14:paraId="00003172" w14:textId="77777777" w:rsidR="001B3BDB" w:rsidRDefault="001B3BDB" w:rsidP="00491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09ADA" w14:textId="77777777" w:rsidR="001B3BDB" w:rsidRDefault="001B3BDB" w:rsidP="0049149F">
      <w:pPr>
        <w:spacing w:after="0" w:line="240" w:lineRule="auto"/>
      </w:pPr>
      <w:r>
        <w:separator/>
      </w:r>
    </w:p>
  </w:footnote>
  <w:footnote w:type="continuationSeparator" w:id="0">
    <w:p w14:paraId="4D339B02" w14:textId="77777777" w:rsidR="001B3BDB" w:rsidRDefault="001B3BDB" w:rsidP="0049149F">
      <w:pPr>
        <w:spacing w:after="0" w:line="240" w:lineRule="auto"/>
      </w:pPr>
      <w:r>
        <w:continuationSeparator/>
      </w:r>
    </w:p>
  </w:footnote>
  <w:footnote w:id="1">
    <w:p w14:paraId="2C2932E1" w14:textId="77777777" w:rsidR="00E318BA" w:rsidRDefault="00E318BA" w:rsidP="00C7500B">
      <w:pPr>
        <w:pStyle w:val="af0"/>
      </w:pPr>
      <w:r>
        <w:rPr>
          <w:rStyle w:val="af2"/>
        </w:rPr>
        <w:footnoteRef/>
      </w:r>
      <w:r>
        <w:t xml:space="preserve"> Там же.</w:t>
      </w:r>
    </w:p>
  </w:footnote>
  <w:footnote w:id="2">
    <w:p w14:paraId="4391A82C" w14:textId="77777777" w:rsidR="00E318BA" w:rsidRDefault="00E318BA" w:rsidP="00C7500B">
      <w:pPr>
        <w:pStyle w:val="af0"/>
        <w:jc w:val="both"/>
        <w:rPr>
          <w:rFonts w:ascii="Times New Roman" w:hAnsi="Times New Roman" w:cs="Times New Roman"/>
        </w:rPr>
      </w:pPr>
      <w:r>
        <w:rPr>
          <w:rStyle w:val="af2"/>
          <w:rFonts w:ascii="Times New Roman" w:hAnsi="Times New Roman" w:cs="Times New Roman"/>
        </w:rPr>
        <w:footnoteRef/>
      </w:r>
      <w:r>
        <w:rPr>
          <w:rFonts w:ascii="Times New Roman" w:hAnsi="Times New Roman" w:cs="Times New Roman"/>
        </w:rPr>
        <w:t xml:space="preserve"> Данные приведены по интервью губернатора Брянской области А.В. Богомаза (https://bug32.ru/society/2023/06/17/bryanskij-gubernator-rasskazal-o-merax-podderzhki-zhitelej-prigranichnyx-rajonov-v-intervyu-informagentstvu-tass/)</w:t>
      </w:r>
    </w:p>
  </w:footnote>
  <w:footnote w:id="3">
    <w:p w14:paraId="31E670BE" w14:textId="77777777" w:rsidR="00E318BA" w:rsidRDefault="00E318BA" w:rsidP="00E73691">
      <w:pPr>
        <w:pStyle w:val="af0"/>
      </w:pPr>
      <w:r>
        <w:rPr>
          <w:rStyle w:val="af2"/>
        </w:rPr>
        <w:footnoteRef/>
      </w:r>
      <w:r>
        <w:t xml:space="preserve"> </w:t>
      </w:r>
      <w:hyperlink r:id="rId1" w:history="1">
        <w:r>
          <w:rPr>
            <w:rStyle w:val="af4"/>
          </w:rPr>
          <w:t>https://docs.cntd.ru/document/974057165</w:t>
        </w:r>
      </w:hyperlink>
      <w:r>
        <w:t xml:space="preserve"> </w:t>
      </w:r>
    </w:p>
  </w:footnote>
  <w:footnote w:id="4">
    <w:p w14:paraId="6E3E847B" w14:textId="591C2B4F" w:rsidR="00E318BA" w:rsidRPr="00C13DE9" w:rsidRDefault="00E318BA">
      <w:pPr>
        <w:pStyle w:val="af0"/>
      </w:pPr>
      <w:r>
        <w:rPr>
          <w:rStyle w:val="af2"/>
        </w:rPr>
        <w:footnoteRef/>
      </w:r>
      <w:r>
        <w:t xml:space="preserve"> </w:t>
      </w:r>
      <w:hyperlink r:id="rId2" w:history="1">
        <w:proofErr w:type="gramStart"/>
        <w:r>
          <w:rPr>
            <w:rStyle w:val="af4"/>
          </w:rPr>
          <w:t>https://32.rosstat.gov.ru/storage/mediabank/Nas-2023.htm</w:t>
        </w:r>
      </w:hyperlink>
      <w:r w:rsidRPr="00C13DE9">
        <w:t xml:space="preserve">, </w:t>
      </w:r>
      <w:hyperlink r:id="rId3" w:history="1">
        <w:r>
          <w:rPr>
            <w:rStyle w:val="af4"/>
          </w:rPr>
          <w:t>https://32.rosstat.gov.ru/storage/mediabank/Nas-2022(2).htm</w:t>
        </w:r>
      </w:hyperlink>
      <w:r w:rsidRPr="00C13DE9">
        <w:t xml:space="preserve">, </w:t>
      </w:r>
      <w:hyperlink r:id="rId4" w:history="1">
        <w:r>
          <w:rPr>
            <w:rStyle w:val="af4"/>
          </w:rPr>
          <w:t>https://32.rosstat.gov.ru/storage/mediabank/Nas-2021.htm</w:t>
        </w:r>
      </w:hyperlink>
      <w:r w:rsidRPr="00C13DE9">
        <w:t xml:space="preserve">, </w:t>
      </w:r>
      <w:hyperlink r:id="rId5" w:history="1">
        <w:r>
          <w:rPr>
            <w:rStyle w:val="af4"/>
          </w:rPr>
          <w:t>https://32.rosstat.gov.ru/storage/mediabank/agc5YCGp/Nas-2020.htm</w:t>
        </w:r>
      </w:hyperlink>
      <w:r w:rsidRPr="00C13DE9">
        <w:t xml:space="preserve">, </w:t>
      </w:r>
      <w:hyperlink r:id="rId6" w:history="1">
        <w:r>
          <w:rPr>
            <w:rStyle w:val="af4"/>
          </w:rPr>
          <w:t>https://32.rosstat.gov.ru/storage/mediabank/Nas-2019(1).htm</w:t>
        </w:r>
      </w:hyperlink>
      <w:r w:rsidRPr="00C13DE9">
        <w:t xml:space="preserve">, </w:t>
      </w:r>
      <w:hyperlink r:id="rId7" w:history="1">
        <w:r>
          <w:rPr>
            <w:rStyle w:val="af4"/>
          </w:rPr>
          <w:t>https://32.rosstat.gov.ru/storage/mediabank/Nas-2018.htm</w:t>
        </w:r>
      </w:hyperlink>
      <w:r w:rsidRPr="00C13DE9">
        <w:t xml:space="preserve">, </w:t>
      </w:r>
      <w:hyperlink r:id="rId8" w:history="1">
        <w:r>
          <w:rPr>
            <w:rStyle w:val="af4"/>
          </w:rPr>
          <w:t>https://32.rosstat</w:t>
        </w:r>
        <w:proofErr w:type="gramEnd"/>
        <w:r>
          <w:rPr>
            <w:rStyle w:val="af4"/>
          </w:rPr>
          <w:t>.gov.ru/storage/mediabank/Nas-2017.htm</w:t>
        </w:r>
      </w:hyperlink>
    </w:p>
  </w:footnote>
  <w:footnote w:id="5">
    <w:p w14:paraId="685BDCD6" w14:textId="77777777" w:rsidR="00E318BA" w:rsidRDefault="00E318BA" w:rsidP="00946687">
      <w:pPr>
        <w:pStyle w:val="af0"/>
        <w:jc w:val="both"/>
        <w:rPr>
          <w:rFonts w:ascii="Times New Roman" w:hAnsi="Times New Roman" w:cs="Times New Roman"/>
        </w:rPr>
      </w:pPr>
      <w:r>
        <w:rPr>
          <w:rStyle w:val="af2"/>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Нормативы на 2023 год утверждались постановлением Правительства Брянской области от 14 ноября 2022 года № 531-п «Об утверждении нормативов формирования в 2023 году и плановом периоде 2024 и 2025 годов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Брянской области».</w:t>
      </w:r>
      <w:proofErr w:type="gramEnd"/>
    </w:p>
  </w:footnote>
  <w:footnote w:id="6">
    <w:p w14:paraId="70263A66" w14:textId="05C0B5BB" w:rsidR="00E318BA" w:rsidRDefault="00E318BA">
      <w:pPr>
        <w:pStyle w:val="af0"/>
      </w:pPr>
      <w:r>
        <w:rPr>
          <w:rStyle w:val="af2"/>
        </w:rPr>
        <w:footnoteRef/>
      </w:r>
      <w:r>
        <w:t xml:space="preserve"> </w:t>
      </w:r>
      <w:hyperlink r:id="rId9" w:history="1">
        <w:r w:rsidRPr="00F52627">
          <w:rPr>
            <w:rStyle w:val="af4"/>
          </w:rPr>
          <w:t>https://www.bragazeta.ru/news/2025/01/10/srednyaya-zarplata-v-bryanskoj-oblasti-za-10-mesyacev-2024-goda-prevysila-56-tysyach/</w:t>
        </w:r>
      </w:hyperlink>
      <w:r>
        <w:t xml:space="preserve"> </w:t>
      </w:r>
    </w:p>
  </w:footnote>
  <w:footnote w:id="7">
    <w:p w14:paraId="16069C06" w14:textId="77777777" w:rsidR="00E318BA" w:rsidRDefault="00E318BA" w:rsidP="00E354C3">
      <w:pPr>
        <w:pStyle w:val="af0"/>
      </w:pPr>
      <w:r>
        <w:rPr>
          <w:rStyle w:val="af2"/>
        </w:rPr>
        <w:footnoteRef/>
      </w:r>
      <w:r>
        <w:t xml:space="preserve"> </w:t>
      </w:r>
      <w:hyperlink r:id="rId10" w:history="1">
        <w:r>
          <w:rPr>
            <w:rStyle w:val="af4"/>
          </w:rPr>
          <w:t>https://admdubrovka.ru/bank/rai_sovet/7-sozyv/2023/-335-7-ot-31102023-reshenie-peredacha-polnomochij-ot-rajona-v-poselenija.doc</w:t>
        </w:r>
      </w:hyperlink>
      <w:r>
        <w:t xml:space="preserve"> </w:t>
      </w:r>
    </w:p>
  </w:footnote>
  <w:footnote w:id="8">
    <w:p w14:paraId="4203ED50" w14:textId="77777777" w:rsidR="00E318BA" w:rsidRDefault="00E318BA" w:rsidP="007C5E7E">
      <w:pPr>
        <w:pStyle w:val="af0"/>
        <w:jc w:val="both"/>
        <w:rPr>
          <w:rFonts w:ascii="Times New Roman" w:hAnsi="Times New Roman" w:cs="Times New Roman"/>
        </w:rPr>
      </w:pPr>
      <w:r>
        <w:rPr>
          <w:rStyle w:val="af2"/>
          <w:rFonts w:ascii="Times New Roman" w:hAnsi="Times New Roman" w:cs="Times New Roman"/>
        </w:rPr>
        <w:footnoteRef/>
      </w:r>
      <w:r>
        <w:rPr>
          <w:rFonts w:ascii="Times New Roman" w:hAnsi="Times New Roman" w:cs="Times New Roman"/>
        </w:rPr>
        <w:t xml:space="preserve"> Законы от 30.01.2023 № 5-З «О внесении изменений в Закон Брянской области «О наделении органов местного самоуправления отдельными государственными полномочиями Брянской области по назначению и выплате </w:t>
      </w:r>
      <w:proofErr w:type="gramStart"/>
      <w:r>
        <w:rPr>
          <w:rFonts w:ascii="Times New Roman" w:hAnsi="Times New Roman" w:cs="Times New Roman"/>
        </w:rPr>
        <w:t>вознаграждения</w:t>
      </w:r>
      <w:proofErr w:type="gramEnd"/>
      <w:r>
        <w:rPr>
          <w:rFonts w:ascii="Times New Roman" w:hAnsi="Times New Roman" w:cs="Times New Roman"/>
        </w:rPr>
        <w:t xml:space="preserve"> приемным родителям и ежегодной единовременной помощи приемным родителям», от 22.04.2023 № 31-З «О внесении изменений в Закон Брянской области «О наделении органов местного самоуправления отдельными государственными полномочиями Брянской области по организации проведения на территории Брянской </w:t>
      </w:r>
      <w:proofErr w:type="gramStart"/>
      <w:r>
        <w:rPr>
          <w:rFonts w:ascii="Times New Roman" w:hAnsi="Times New Roman" w:cs="Times New Roman"/>
        </w:rPr>
        <w:t>области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от 22.04.2023 № 33-З «О внесении изменений в Закон Брянской области «О наделении органов местного самоуправления отдельными государственными полномочиями по предоставлению мер социальной поддержки по оплате жилья и коммунальных услуг специалистам учреждений культуры, образования</w:t>
      </w:r>
      <w:proofErr w:type="gramEnd"/>
      <w:r>
        <w:rPr>
          <w:rFonts w:ascii="Times New Roman" w:hAnsi="Times New Roman" w:cs="Times New Roman"/>
        </w:rPr>
        <w:t xml:space="preserve"> (</w:t>
      </w:r>
      <w:proofErr w:type="gramStart"/>
      <w:r>
        <w:rPr>
          <w:rFonts w:ascii="Times New Roman" w:hAnsi="Times New Roman" w:cs="Times New Roman"/>
        </w:rPr>
        <w:t>за исключением педагогических работников)», от 23.06.2023 № 53-З «О внесении изменений в Закон Брянской области «О наделении органов местного самоуправления отдельными государственными полномочиями по предоставлению мер социальной поддержки педагогическим работникам, руководителям, заместителям руководителей, руководителям структурных подразделений и заместителям руководителей структурных подразделений муниципальных образовательных организаций, финансовое обеспечение деятельности которых осуществляется из областного и местных бюджетов», от 28.07.2023 № 61-З «О внесении изменений в</w:t>
      </w:r>
      <w:proofErr w:type="gramEnd"/>
      <w:r>
        <w:rPr>
          <w:rFonts w:ascii="Times New Roman" w:hAnsi="Times New Roman" w:cs="Times New Roman"/>
        </w:rPr>
        <w:t xml:space="preserve"> </w:t>
      </w:r>
      <w:proofErr w:type="gramStart"/>
      <w:r>
        <w:rPr>
          <w:rFonts w:ascii="Times New Roman" w:hAnsi="Times New Roman" w:cs="Times New Roman"/>
        </w:rPr>
        <w:t>Закон Брянской области «О наделении органов местного самоуправления отдельными государственными полномочиями Брянской области в области охраны труда и уведомительной регистрации территориальных соглашений и коллективных договоров», 28.07.2023 № 62-З «О внесении изменений в Закон Брянской области «О наделении органов местного самоуправления отдельными государственными полномочиями по выплате компенсации части родительской платы за присмотр и уход за детьми в образовательных организациях, реализующих образовательную программу</w:t>
      </w:r>
      <w:proofErr w:type="gramEnd"/>
      <w:r>
        <w:rPr>
          <w:rFonts w:ascii="Times New Roman" w:hAnsi="Times New Roman" w:cs="Times New Roman"/>
        </w:rPr>
        <w:t xml:space="preserve"> </w:t>
      </w:r>
      <w:proofErr w:type="gramStart"/>
      <w:r>
        <w:rPr>
          <w:rFonts w:ascii="Times New Roman" w:hAnsi="Times New Roman" w:cs="Times New Roman"/>
        </w:rPr>
        <w:t>дошкольного образования», от 12.10.2023 № 81-З «О внесении изменений в Закон Брянской области «О межбюджетных отношениях в Брянской области» (в части исполнения органами местного самоуправления муниципальных районов полномочий по расчету и предоставлению дотаций бюджетам поселений и иным переданным государственным полномочиям), от 21.12.2023 № 99-З «О внесении изменений в Закон Брянской области «О наделении органов местного самоуправления отдельными государственными полномочиями в сфере осуществления</w:t>
      </w:r>
      <w:proofErr w:type="gramEnd"/>
      <w:r>
        <w:rPr>
          <w:rFonts w:ascii="Times New Roman" w:hAnsi="Times New Roman" w:cs="Times New Roman"/>
        </w:rPr>
        <w:t xml:space="preserve"> деятельности по профилактике безнадзорности и правонарушений несовершеннолетних», от 21.12.2023 № 98-З «О внесении изменений в Закон Брянской области «О наделении органов местного самоуправления отдельными государственными полномочиями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footnote>
  <w:footnote w:id="9">
    <w:p w14:paraId="568A50DE" w14:textId="432B9940" w:rsidR="00E318BA" w:rsidRDefault="00E318BA">
      <w:pPr>
        <w:pStyle w:val="af0"/>
      </w:pPr>
      <w:r>
        <w:rPr>
          <w:rStyle w:val="af2"/>
        </w:rPr>
        <w:footnoteRef/>
      </w:r>
      <w:r>
        <w:t xml:space="preserve"> </w:t>
      </w:r>
      <w:hyperlink r:id="rId11" w:history="1">
        <w:r w:rsidRPr="0087533D">
          <w:rPr>
            <w:rStyle w:val="af4"/>
          </w:rPr>
          <w:t>https://epp.genproc.gov.ru/web/proc_32/search?article=99908453</w:t>
        </w:r>
      </w:hyperlink>
      <w:r>
        <w:t xml:space="preserve"> </w:t>
      </w:r>
    </w:p>
  </w:footnote>
  <w:footnote w:id="10">
    <w:p w14:paraId="4A8C4E22" w14:textId="210F83B3" w:rsidR="00E318BA" w:rsidRDefault="00E318BA">
      <w:pPr>
        <w:pStyle w:val="af0"/>
      </w:pPr>
      <w:r>
        <w:rPr>
          <w:rStyle w:val="af2"/>
        </w:rPr>
        <w:footnoteRef/>
      </w:r>
      <w:r>
        <w:t xml:space="preserve"> </w:t>
      </w:r>
      <w:hyperlink r:id="rId12" w:history="1">
        <w:r w:rsidRPr="0087533D">
          <w:rPr>
            <w:rStyle w:val="af4"/>
          </w:rPr>
          <w:t>https://epp.genproc.gov.ru/web/proc_32/search?article=99513058</w:t>
        </w:r>
      </w:hyperlink>
      <w:r>
        <w:t xml:space="preserve"> </w:t>
      </w:r>
    </w:p>
  </w:footnote>
  <w:footnote w:id="11">
    <w:p w14:paraId="1FA3D040" w14:textId="77777777" w:rsidR="00E318BA" w:rsidRDefault="00E318BA" w:rsidP="00FE5323">
      <w:pPr>
        <w:pStyle w:val="af0"/>
      </w:pPr>
      <w:r>
        <w:rPr>
          <w:rStyle w:val="af2"/>
        </w:rPr>
        <w:footnoteRef/>
      </w:r>
      <w:r>
        <w:t xml:space="preserve"> </w:t>
      </w:r>
      <w:r w:rsidRPr="00322C19">
        <w:t>https://смо32.рф/news/v-bryanske-za-pyat-let-otremontirovali-83-dvora-i-18-obshchestvennykh-mest/?sphrase_id=875</w:t>
      </w:r>
    </w:p>
  </w:footnote>
  <w:footnote w:id="12">
    <w:p w14:paraId="6A78E417" w14:textId="0A4D73A3" w:rsidR="00E318BA" w:rsidRDefault="00E318BA" w:rsidP="00FE5323">
      <w:pPr>
        <w:pStyle w:val="af0"/>
      </w:pPr>
      <w:r>
        <w:rPr>
          <w:rStyle w:val="af2"/>
        </w:rPr>
        <w:footnoteRef/>
      </w:r>
      <w:r>
        <w:t xml:space="preserve"> </w:t>
      </w:r>
      <w:r w:rsidRPr="00AF6F53">
        <w:t>http://www.bryanskobl.ru/news/2024/07/15/15143</w:t>
      </w:r>
      <w:r>
        <w:t xml:space="preserve"> </w:t>
      </w:r>
    </w:p>
  </w:footnote>
  <w:footnote w:id="13">
    <w:p w14:paraId="3AD33314" w14:textId="77777777" w:rsidR="00E318BA" w:rsidRDefault="00E318BA" w:rsidP="00FE5323">
      <w:pPr>
        <w:pStyle w:val="af0"/>
      </w:pPr>
      <w:r>
        <w:rPr>
          <w:rStyle w:val="af2"/>
        </w:rPr>
        <w:footnoteRef/>
      </w:r>
      <w:r>
        <w:t xml:space="preserve"> </w:t>
      </w:r>
      <w:hyperlink r:id="rId13" w:history="1">
        <w:r w:rsidRPr="008E4A4A">
          <w:rPr>
            <w:rStyle w:val="af4"/>
          </w:rPr>
          <w:t>https://смо32.рф/news/zhiryatinskiy-rayon-malye-shagi-dlya-bolshogo-uspekha/?sphrase_id=877</w:t>
        </w:r>
      </w:hyperlink>
      <w:r>
        <w:t xml:space="preserve">  </w:t>
      </w:r>
    </w:p>
  </w:footnote>
  <w:footnote w:id="14">
    <w:p w14:paraId="0B142C0C" w14:textId="77777777" w:rsidR="00E318BA" w:rsidRDefault="00E318BA" w:rsidP="00D964A5">
      <w:pPr>
        <w:pStyle w:val="af0"/>
      </w:pPr>
      <w:r>
        <w:rPr>
          <w:rStyle w:val="af2"/>
        </w:rPr>
        <w:footnoteRef/>
      </w:r>
      <w:r>
        <w:t xml:space="preserve"> </w:t>
      </w:r>
      <w:hyperlink r:id="rId14" w:history="1">
        <w:r w:rsidRPr="006B276A">
          <w:rPr>
            <w:rStyle w:val="af4"/>
          </w:rPr>
          <w:t>https://t.me/avbogomaz/3037</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336977"/>
      <w:docPartObj>
        <w:docPartGallery w:val="Page Numbers (Top of Page)"/>
        <w:docPartUnique/>
      </w:docPartObj>
    </w:sdtPr>
    <w:sdtEndPr>
      <w:rPr>
        <w:rFonts w:ascii="Times New Roman" w:hAnsi="Times New Roman" w:cs="Times New Roman"/>
        <w:sz w:val="24"/>
        <w:szCs w:val="24"/>
      </w:rPr>
    </w:sdtEndPr>
    <w:sdtContent>
      <w:p w14:paraId="4BA40DEA" w14:textId="4C4E324A" w:rsidR="00E318BA" w:rsidRPr="00746D9F" w:rsidRDefault="00E318BA">
        <w:pPr>
          <w:pStyle w:val="a5"/>
          <w:jc w:val="center"/>
          <w:rPr>
            <w:rFonts w:ascii="Times New Roman" w:hAnsi="Times New Roman" w:cs="Times New Roman"/>
            <w:sz w:val="24"/>
            <w:szCs w:val="24"/>
          </w:rPr>
        </w:pPr>
        <w:r w:rsidRPr="00746D9F">
          <w:rPr>
            <w:rFonts w:ascii="Times New Roman" w:hAnsi="Times New Roman" w:cs="Times New Roman"/>
            <w:sz w:val="24"/>
            <w:szCs w:val="24"/>
          </w:rPr>
          <w:fldChar w:fldCharType="begin"/>
        </w:r>
        <w:r w:rsidRPr="00746D9F">
          <w:rPr>
            <w:rFonts w:ascii="Times New Roman" w:hAnsi="Times New Roman" w:cs="Times New Roman"/>
            <w:sz w:val="24"/>
            <w:szCs w:val="24"/>
          </w:rPr>
          <w:instrText>PAGE   \* MERGEFORMAT</w:instrText>
        </w:r>
        <w:r w:rsidRPr="00746D9F">
          <w:rPr>
            <w:rFonts w:ascii="Times New Roman" w:hAnsi="Times New Roman" w:cs="Times New Roman"/>
            <w:sz w:val="24"/>
            <w:szCs w:val="24"/>
          </w:rPr>
          <w:fldChar w:fldCharType="separate"/>
        </w:r>
        <w:r w:rsidR="00E52B60">
          <w:rPr>
            <w:rFonts w:ascii="Times New Roman" w:hAnsi="Times New Roman" w:cs="Times New Roman"/>
            <w:noProof/>
            <w:sz w:val="24"/>
            <w:szCs w:val="24"/>
          </w:rPr>
          <w:t>110</w:t>
        </w:r>
        <w:r w:rsidRPr="00746D9F">
          <w:rPr>
            <w:rFonts w:ascii="Times New Roman" w:hAnsi="Times New Roman" w:cs="Times New Roman"/>
            <w:sz w:val="24"/>
            <w:szCs w:val="24"/>
          </w:rPr>
          <w:fldChar w:fldCharType="end"/>
        </w:r>
      </w:p>
    </w:sdtContent>
  </w:sdt>
  <w:p w14:paraId="11103793" w14:textId="77777777" w:rsidR="00E318BA" w:rsidRDefault="00E318B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707"/>
    <w:multiLevelType w:val="hybridMultilevel"/>
    <w:tmpl w:val="A676A640"/>
    <w:lvl w:ilvl="0" w:tplc="9B28F722">
      <w:start w:val="1"/>
      <w:numFmt w:val="bullet"/>
      <w:lvlText w:val=""/>
      <w:lvlJc w:val="left"/>
      <w:pPr>
        <w:ind w:left="4330" w:hanging="360"/>
      </w:pPr>
      <w:rPr>
        <w:rFonts w:ascii="Symbol" w:hAnsi="Symbol" w:hint="default"/>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1">
    <w:nsid w:val="031D295F"/>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67E15"/>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AF32C2"/>
    <w:multiLevelType w:val="hybridMultilevel"/>
    <w:tmpl w:val="7D0CD9B2"/>
    <w:lvl w:ilvl="0" w:tplc="6170825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FE31B9"/>
    <w:multiLevelType w:val="hybridMultilevel"/>
    <w:tmpl w:val="6B16CC7A"/>
    <w:lvl w:ilvl="0" w:tplc="A9107E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A81436"/>
    <w:multiLevelType w:val="hybridMultilevel"/>
    <w:tmpl w:val="CE5401E2"/>
    <w:lvl w:ilvl="0" w:tplc="6AA48334">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
    <w:nsid w:val="1ECE0B76"/>
    <w:multiLevelType w:val="hybridMultilevel"/>
    <w:tmpl w:val="4BC63DAC"/>
    <w:lvl w:ilvl="0" w:tplc="FD1EEB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4F17574"/>
    <w:multiLevelType w:val="hybridMultilevel"/>
    <w:tmpl w:val="109A2DE4"/>
    <w:lvl w:ilvl="0" w:tplc="286C18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8806387"/>
    <w:multiLevelType w:val="hybridMultilevel"/>
    <w:tmpl w:val="1D3E13EC"/>
    <w:lvl w:ilvl="0" w:tplc="286C187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8FF0415"/>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5C3013"/>
    <w:multiLevelType w:val="hybridMultilevel"/>
    <w:tmpl w:val="8AE01E18"/>
    <w:lvl w:ilvl="0" w:tplc="9EFCA3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2FF16AC"/>
    <w:multiLevelType w:val="hybridMultilevel"/>
    <w:tmpl w:val="33FA811A"/>
    <w:lvl w:ilvl="0" w:tplc="143EF5B4">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7432CA"/>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753A92"/>
    <w:multiLevelType w:val="hybridMultilevel"/>
    <w:tmpl w:val="443E6E9A"/>
    <w:lvl w:ilvl="0" w:tplc="A9107E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C53FC9"/>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183FAE"/>
    <w:multiLevelType w:val="hybridMultilevel"/>
    <w:tmpl w:val="9BB88476"/>
    <w:lvl w:ilvl="0" w:tplc="27900A1E">
      <w:start w:val="1"/>
      <w:numFmt w:val="decimal"/>
      <w:lvlText w:val="%1)"/>
      <w:lvlJc w:val="left"/>
      <w:pPr>
        <w:ind w:left="786" w:hanging="360"/>
      </w:pPr>
      <w:rPr>
        <w:rFonts w:hint="default"/>
        <w:b/>
        <w:b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5B21AA5"/>
    <w:multiLevelType w:val="hybridMultilevel"/>
    <w:tmpl w:val="CCF0D016"/>
    <w:lvl w:ilvl="0" w:tplc="F87C61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6620028"/>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841241"/>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6D509A"/>
    <w:multiLevelType w:val="hybridMultilevel"/>
    <w:tmpl w:val="D6946D58"/>
    <w:lvl w:ilvl="0" w:tplc="01243D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F4219FD"/>
    <w:multiLevelType w:val="hybridMultilevel"/>
    <w:tmpl w:val="AC5607C4"/>
    <w:lvl w:ilvl="0" w:tplc="D2B0562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nsid w:val="494472CC"/>
    <w:multiLevelType w:val="hybridMultilevel"/>
    <w:tmpl w:val="B6987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3E1B41"/>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B73D28"/>
    <w:multiLevelType w:val="hybridMultilevel"/>
    <w:tmpl w:val="074EA346"/>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6D4D0E"/>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47341A"/>
    <w:multiLevelType w:val="hybridMultilevel"/>
    <w:tmpl w:val="19368D9C"/>
    <w:lvl w:ilvl="0" w:tplc="A9107E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7881DBB"/>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BB3A2B"/>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9378AB"/>
    <w:multiLevelType w:val="hybridMultilevel"/>
    <w:tmpl w:val="3A82DDAC"/>
    <w:lvl w:ilvl="0" w:tplc="04A461E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nsid w:val="719A76A8"/>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A640A7"/>
    <w:multiLevelType w:val="hybridMultilevel"/>
    <w:tmpl w:val="227C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7E563B"/>
    <w:multiLevelType w:val="hybridMultilevel"/>
    <w:tmpl w:val="BC1E7D60"/>
    <w:lvl w:ilvl="0" w:tplc="3B86FE1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7E7477CA"/>
    <w:multiLevelType w:val="hybridMultilevel"/>
    <w:tmpl w:val="F8CA15CE"/>
    <w:lvl w:ilvl="0" w:tplc="7278CD00">
      <w:start w:val="1"/>
      <w:numFmt w:val="decimal"/>
      <w:lvlText w:val="%1)"/>
      <w:lvlJc w:val="left"/>
      <w:pPr>
        <w:ind w:left="1127" w:hanging="5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EC935E1"/>
    <w:multiLevelType w:val="hybridMultilevel"/>
    <w:tmpl w:val="7630AD02"/>
    <w:lvl w:ilvl="0" w:tplc="A9107E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3"/>
  </w:num>
  <w:num w:numId="2">
    <w:abstractNumId w:val="25"/>
  </w:num>
  <w:num w:numId="3">
    <w:abstractNumId w:val="13"/>
  </w:num>
  <w:num w:numId="4">
    <w:abstractNumId w:val="0"/>
  </w:num>
  <w:num w:numId="5">
    <w:abstractNumId w:val="13"/>
  </w:num>
  <w:num w:numId="6">
    <w:abstractNumId w:val="25"/>
  </w:num>
  <w:num w:numId="7">
    <w:abstractNumId w:val="15"/>
  </w:num>
  <w:num w:numId="8">
    <w:abstractNumId w:val="4"/>
  </w:num>
  <w:num w:numId="9">
    <w:abstractNumId w:val="10"/>
  </w:num>
  <w:num w:numId="10">
    <w:abstractNumId w:val="23"/>
  </w:num>
  <w:num w:numId="11">
    <w:abstractNumId w:val="6"/>
  </w:num>
  <w:num w:numId="12">
    <w:abstractNumId w:val="11"/>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8"/>
  </w:num>
  <w:num w:numId="18">
    <w:abstractNumId w:val="21"/>
  </w:num>
  <w:num w:numId="19">
    <w:abstractNumId w:val="5"/>
  </w:num>
  <w:num w:numId="20">
    <w:abstractNumId w:val="19"/>
  </w:num>
  <w:num w:numId="21">
    <w:abstractNumId w:val="31"/>
  </w:num>
  <w:num w:numId="22">
    <w:abstractNumId w:val="32"/>
  </w:num>
  <w:num w:numId="23">
    <w:abstractNumId w:val="1"/>
  </w:num>
  <w:num w:numId="24">
    <w:abstractNumId w:val="2"/>
  </w:num>
  <w:num w:numId="25">
    <w:abstractNumId w:val="9"/>
  </w:num>
  <w:num w:numId="26">
    <w:abstractNumId w:val="14"/>
  </w:num>
  <w:num w:numId="27">
    <w:abstractNumId w:val="17"/>
  </w:num>
  <w:num w:numId="28">
    <w:abstractNumId w:val="24"/>
  </w:num>
  <w:num w:numId="29">
    <w:abstractNumId w:val="22"/>
  </w:num>
  <w:num w:numId="30">
    <w:abstractNumId w:val="26"/>
  </w:num>
  <w:num w:numId="31">
    <w:abstractNumId w:val="27"/>
  </w:num>
  <w:num w:numId="32">
    <w:abstractNumId w:val="18"/>
  </w:num>
  <w:num w:numId="33">
    <w:abstractNumId w:val="30"/>
  </w:num>
  <w:num w:numId="34">
    <w:abstractNumId w:val="12"/>
  </w:num>
  <w:num w:numId="35">
    <w:abstractNumId w:val="2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046"/>
    <w:rsid w:val="000031F4"/>
    <w:rsid w:val="00006D7E"/>
    <w:rsid w:val="00012F0D"/>
    <w:rsid w:val="000153B7"/>
    <w:rsid w:val="0001604C"/>
    <w:rsid w:val="00017C90"/>
    <w:rsid w:val="00021A7D"/>
    <w:rsid w:val="000233EA"/>
    <w:rsid w:val="0002478C"/>
    <w:rsid w:val="00031F88"/>
    <w:rsid w:val="0003260E"/>
    <w:rsid w:val="00034103"/>
    <w:rsid w:val="000363AD"/>
    <w:rsid w:val="00037DDE"/>
    <w:rsid w:val="000500B4"/>
    <w:rsid w:val="00062D60"/>
    <w:rsid w:val="000638B8"/>
    <w:rsid w:val="00074E2B"/>
    <w:rsid w:val="00095197"/>
    <w:rsid w:val="000A27FB"/>
    <w:rsid w:val="000B301F"/>
    <w:rsid w:val="000B5E10"/>
    <w:rsid w:val="000B7AD2"/>
    <w:rsid w:val="000C1DA3"/>
    <w:rsid w:val="000D0C37"/>
    <w:rsid w:val="000D3AA0"/>
    <w:rsid w:val="000D6622"/>
    <w:rsid w:val="000E0EB7"/>
    <w:rsid w:val="000E16C3"/>
    <w:rsid w:val="000E202C"/>
    <w:rsid w:val="000E5435"/>
    <w:rsid w:val="0010296D"/>
    <w:rsid w:val="00103F34"/>
    <w:rsid w:val="0011010F"/>
    <w:rsid w:val="00112EB9"/>
    <w:rsid w:val="00120F61"/>
    <w:rsid w:val="00121B6D"/>
    <w:rsid w:val="00130C82"/>
    <w:rsid w:val="00130CA0"/>
    <w:rsid w:val="00135E99"/>
    <w:rsid w:val="00136B6B"/>
    <w:rsid w:val="00140E98"/>
    <w:rsid w:val="00142DA4"/>
    <w:rsid w:val="00147714"/>
    <w:rsid w:val="00151562"/>
    <w:rsid w:val="00152A54"/>
    <w:rsid w:val="00152A7D"/>
    <w:rsid w:val="001643EC"/>
    <w:rsid w:val="00165669"/>
    <w:rsid w:val="0016596B"/>
    <w:rsid w:val="0016686B"/>
    <w:rsid w:val="00167BD1"/>
    <w:rsid w:val="00170378"/>
    <w:rsid w:val="00172B50"/>
    <w:rsid w:val="00173448"/>
    <w:rsid w:val="00174B42"/>
    <w:rsid w:val="00175073"/>
    <w:rsid w:val="00175881"/>
    <w:rsid w:val="001758CA"/>
    <w:rsid w:val="0017779C"/>
    <w:rsid w:val="00181F07"/>
    <w:rsid w:val="001826E5"/>
    <w:rsid w:val="001921C5"/>
    <w:rsid w:val="00192B4F"/>
    <w:rsid w:val="00197971"/>
    <w:rsid w:val="001A1226"/>
    <w:rsid w:val="001A1E17"/>
    <w:rsid w:val="001B1550"/>
    <w:rsid w:val="001B3BDB"/>
    <w:rsid w:val="001C72BE"/>
    <w:rsid w:val="001C78A1"/>
    <w:rsid w:val="001C7EBB"/>
    <w:rsid w:val="001D45A3"/>
    <w:rsid w:val="001D7DEB"/>
    <w:rsid w:val="001E3D39"/>
    <w:rsid w:val="001E6511"/>
    <w:rsid w:val="001F5BDC"/>
    <w:rsid w:val="002064B0"/>
    <w:rsid w:val="00211A28"/>
    <w:rsid w:val="00211AC3"/>
    <w:rsid w:val="002140AD"/>
    <w:rsid w:val="0021685D"/>
    <w:rsid w:val="00231D7D"/>
    <w:rsid w:val="00232578"/>
    <w:rsid w:val="002340D6"/>
    <w:rsid w:val="00240845"/>
    <w:rsid w:val="00246DE4"/>
    <w:rsid w:val="00252052"/>
    <w:rsid w:val="002536EA"/>
    <w:rsid w:val="00263404"/>
    <w:rsid w:val="00275C37"/>
    <w:rsid w:val="00276942"/>
    <w:rsid w:val="002800E0"/>
    <w:rsid w:val="00295353"/>
    <w:rsid w:val="002978DD"/>
    <w:rsid w:val="00297AF6"/>
    <w:rsid w:val="002A2481"/>
    <w:rsid w:val="002A6A21"/>
    <w:rsid w:val="002A7C75"/>
    <w:rsid w:val="002C2382"/>
    <w:rsid w:val="002C52C4"/>
    <w:rsid w:val="002C7352"/>
    <w:rsid w:val="002D20FF"/>
    <w:rsid w:val="002D2A8A"/>
    <w:rsid w:val="002D6BD3"/>
    <w:rsid w:val="002D7478"/>
    <w:rsid w:val="002F4A97"/>
    <w:rsid w:val="003027C2"/>
    <w:rsid w:val="00303439"/>
    <w:rsid w:val="00311B92"/>
    <w:rsid w:val="00313342"/>
    <w:rsid w:val="00314B32"/>
    <w:rsid w:val="00322727"/>
    <w:rsid w:val="003270B0"/>
    <w:rsid w:val="0034479A"/>
    <w:rsid w:val="00344E0C"/>
    <w:rsid w:val="00354660"/>
    <w:rsid w:val="00355ADE"/>
    <w:rsid w:val="003567AA"/>
    <w:rsid w:val="00357D9F"/>
    <w:rsid w:val="00365F15"/>
    <w:rsid w:val="003664BA"/>
    <w:rsid w:val="0037170E"/>
    <w:rsid w:val="00377BE3"/>
    <w:rsid w:val="003859F1"/>
    <w:rsid w:val="003A011D"/>
    <w:rsid w:val="003A2D2C"/>
    <w:rsid w:val="003A2DB0"/>
    <w:rsid w:val="003B24BC"/>
    <w:rsid w:val="003B73D5"/>
    <w:rsid w:val="003C196B"/>
    <w:rsid w:val="003C644C"/>
    <w:rsid w:val="003C66DC"/>
    <w:rsid w:val="003D086E"/>
    <w:rsid w:val="003D78AE"/>
    <w:rsid w:val="003F28F7"/>
    <w:rsid w:val="003F6DB4"/>
    <w:rsid w:val="004066F7"/>
    <w:rsid w:val="00406995"/>
    <w:rsid w:val="004071CA"/>
    <w:rsid w:val="004121A0"/>
    <w:rsid w:val="004128B6"/>
    <w:rsid w:val="00414E7B"/>
    <w:rsid w:val="00416BBE"/>
    <w:rsid w:val="004207CA"/>
    <w:rsid w:val="00425369"/>
    <w:rsid w:val="00433BC9"/>
    <w:rsid w:val="00437090"/>
    <w:rsid w:val="004444CC"/>
    <w:rsid w:val="004445DD"/>
    <w:rsid w:val="00445871"/>
    <w:rsid w:val="004558B9"/>
    <w:rsid w:val="00457046"/>
    <w:rsid w:val="00461DB1"/>
    <w:rsid w:val="00462A74"/>
    <w:rsid w:val="00462F43"/>
    <w:rsid w:val="00467002"/>
    <w:rsid w:val="00470E54"/>
    <w:rsid w:val="00474D19"/>
    <w:rsid w:val="004754DC"/>
    <w:rsid w:val="0047701B"/>
    <w:rsid w:val="004806F2"/>
    <w:rsid w:val="004807EE"/>
    <w:rsid w:val="0048286F"/>
    <w:rsid w:val="00482F36"/>
    <w:rsid w:val="004855BF"/>
    <w:rsid w:val="0049149F"/>
    <w:rsid w:val="00495FE5"/>
    <w:rsid w:val="00497E95"/>
    <w:rsid w:val="004A5DE2"/>
    <w:rsid w:val="004B1A82"/>
    <w:rsid w:val="004C33DC"/>
    <w:rsid w:val="004C7E00"/>
    <w:rsid w:val="004D31DD"/>
    <w:rsid w:val="004D5112"/>
    <w:rsid w:val="004D6E8A"/>
    <w:rsid w:val="004E0A93"/>
    <w:rsid w:val="004E726D"/>
    <w:rsid w:val="004F01D5"/>
    <w:rsid w:val="004F1A13"/>
    <w:rsid w:val="004F3948"/>
    <w:rsid w:val="004F4AEB"/>
    <w:rsid w:val="004F5799"/>
    <w:rsid w:val="00500453"/>
    <w:rsid w:val="00506EB1"/>
    <w:rsid w:val="0051067D"/>
    <w:rsid w:val="0051296A"/>
    <w:rsid w:val="00513955"/>
    <w:rsid w:val="00514F77"/>
    <w:rsid w:val="005159E4"/>
    <w:rsid w:val="00516B18"/>
    <w:rsid w:val="005273C5"/>
    <w:rsid w:val="00527549"/>
    <w:rsid w:val="00531EDB"/>
    <w:rsid w:val="00532957"/>
    <w:rsid w:val="005360E2"/>
    <w:rsid w:val="00542D2B"/>
    <w:rsid w:val="00545193"/>
    <w:rsid w:val="005465E2"/>
    <w:rsid w:val="005477A0"/>
    <w:rsid w:val="00552F1B"/>
    <w:rsid w:val="0056081C"/>
    <w:rsid w:val="00560999"/>
    <w:rsid w:val="005678D3"/>
    <w:rsid w:val="00571D69"/>
    <w:rsid w:val="00573EB7"/>
    <w:rsid w:val="005873A3"/>
    <w:rsid w:val="005910AD"/>
    <w:rsid w:val="00591CC6"/>
    <w:rsid w:val="005A00CF"/>
    <w:rsid w:val="005A1899"/>
    <w:rsid w:val="005A3DDB"/>
    <w:rsid w:val="005A48D6"/>
    <w:rsid w:val="005A7295"/>
    <w:rsid w:val="005A76EB"/>
    <w:rsid w:val="005B72C5"/>
    <w:rsid w:val="005C05F0"/>
    <w:rsid w:val="005D039E"/>
    <w:rsid w:val="005D075A"/>
    <w:rsid w:val="005D4094"/>
    <w:rsid w:val="005D4E28"/>
    <w:rsid w:val="005D7D7B"/>
    <w:rsid w:val="005E5B6C"/>
    <w:rsid w:val="005F14C2"/>
    <w:rsid w:val="005F1F80"/>
    <w:rsid w:val="006022A4"/>
    <w:rsid w:val="006060B6"/>
    <w:rsid w:val="00613F43"/>
    <w:rsid w:val="00622AAB"/>
    <w:rsid w:val="00624C44"/>
    <w:rsid w:val="00624D89"/>
    <w:rsid w:val="00626D72"/>
    <w:rsid w:val="00627C37"/>
    <w:rsid w:val="006407A2"/>
    <w:rsid w:val="00641F14"/>
    <w:rsid w:val="00652EB4"/>
    <w:rsid w:val="006554B1"/>
    <w:rsid w:val="00657859"/>
    <w:rsid w:val="006602A4"/>
    <w:rsid w:val="00662AF9"/>
    <w:rsid w:val="006630CA"/>
    <w:rsid w:val="0066378F"/>
    <w:rsid w:val="00664B03"/>
    <w:rsid w:val="00665A8B"/>
    <w:rsid w:val="00671915"/>
    <w:rsid w:val="00671BAA"/>
    <w:rsid w:val="00680DDE"/>
    <w:rsid w:val="00683011"/>
    <w:rsid w:val="00683A3C"/>
    <w:rsid w:val="00684867"/>
    <w:rsid w:val="00690C16"/>
    <w:rsid w:val="00693A07"/>
    <w:rsid w:val="00693E7A"/>
    <w:rsid w:val="0069572C"/>
    <w:rsid w:val="006A0F61"/>
    <w:rsid w:val="006A4BFB"/>
    <w:rsid w:val="006A54D7"/>
    <w:rsid w:val="006A7B1A"/>
    <w:rsid w:val="006B3770"/>
    <w:rsid w:val="006B3873"/>
    <w:rsid w:val="006B6083"/>
    <w:rsid w:val="006C1163"/>
    <w:rsid w:val="006C5C70"/>
    <w:rsid w:val="006C74A3"/>
    <w:rsid w:val="006D0D8D"/>
    <w:rsid w:val="006D44B2"/>
    <w:rsid w:val="006D4A1A"/>
    <w:rsid w:val="006D5214"/>
    <w:rsid w:val="006D5D29"/>
    <w:rsid w:val="006D6272"/>
    <w:rsid w:val="006F7498"/>
    <w:rsid w:val="006F7CF6"/>
    <w:rsid w:val="007015A8"/>
    <w:rsid w:val="00703153"/>
    <w:rsid w:val="0070507E"/>
    <w:rsid w:val="00705C37"/>
    <w:rsid w:val="00713C59"/>
    <w:rsid w:val="00715595"/>
    <w:rsid w:val="00720052"/>
    <w:rsid w:val="00723BE3"/>
    <w:rsid w:val="0072461A"/>
    <w:rsid w:val="00724E20"/>
    <w:rsid w:val="007263D0"/>
    <w:rsid w:val="007274D4"/>
    <w:rsid w:val="007318B1"/>
    <w:rsid w:val="007318F7"/>
    <w:rsid w:val="007335AE"/>
    <w:rsid w:val="00735328"/>
    <w:rsid w:val="007414DA"/>
    <w:rsid w:val="00744C7D"/>
    <w:rsid w:val="007465F7"/>
    <w:rsid w:val="00746D9F"/>
    <w:rsid w:val="00750A6E"/>
    <w:rsid w:val="00752DC6"/>
    <w:rsid w:val="0075349D"/>
    <w:rsid w:val="007539AF"/>
    <w:rsid w:val="00754F5C"/>
    <w:rsid w:val="0075525E"/>
    <w:rsid w:val="00767998"/>
    <w:rsid w:val="00772B4F"/>
    <w:rsid w:val="00775DDB"/>
    <w:rsid w:val="00786728"/>
    <w:rsid w:val="00792930"/>
    <w:rsid w:val="00792EFF"/>
    <w:rsid w:val="007937DD"/>
    <w:rsid w:val="007A03A1"/>
    <w:rsid w:val="007A27F8"/>
    <w:rsid w:val="007A3620"/>
    <w:rsid w:val="007A3F8A"/>
    <w:rsid w:val="007A642D"/>
    <w:rsid w:val="007B0676"/>
    <w:rsid w:val="007C3131"/>
    <w:rsid w:val="007C5C1F"/>
    <w:rsid w:val="007C5E7E"/>
    <w:rsid w:val="007C785B"/>
    <w:rsid w:val="007D180C"/>
    <w:rsid w:val="007D32EC"/>
    <w:rsid w:val="007D3D30"/>
    <w:rsid w:val="007D45A0"/>
    <w:rsid w:val="007D72D6"/>
    <w:rsid w:val="007E317A"/>
    <w:rsid w:val="007E7723"/>
    <w:rsid w:val="007F26A9"/>
    <w:rsid w:val="007F271B"/>
    <w:rsid w:val="007F55FA"/>
    <w:rsid w:val="00803D69"/>
    <w:rsid w:val="008104EE"/>
    <w:rsid w:val="00810792"/>
    <w:rsid w:val="00812279"/>
    <w:rsid w:val="00813F54"/>
    <w:rsid w:val="00820503"/>
    <w:rsid w:val="008222C0"/>
    <w:rsid w:val="0083536A"/>
    <w:rsid w:val="00836F18"/>
    <w:rsid w:val="008417F3"/>
    <w:rsid w:val="00844685"/>
    <w:rsid w:val="00847B01"/>
    <w:rsid w:val="008524BB"/>
    <w:rsid w:val="00853B2C"/>
    <w:rsid w:val="00855347"/>
    <w:rsid w:val="00856501"/>
    <w:rsid w:val="008566A2"/>
    <w:rsid w:val="008566D0"/>
    <w:rsid w:val="008578C9"/>
    <w:rsid w:val="008632DA"/>
    <w:rsid w:val="0086345A"/>
    <w:rsid w:val="008647F9"/>
    <w:rsid w:val="0087152C"/>
    <w:rsid w:val="00876A62"/>
    <w:rsid w:val="0088077F"/>
    <w:rsid w:val="00880F3A"/>
    <w:rsid w:val="00886BA3"/>
    <w:rsid w:val="00892D04"/>
    <w:rsid w:val="00896441"/>
    <w:rsid w:val="008B57C9"/>
    <w:rsid w:val="008B59EF"/>
    <w:rsid w:val="008C6C10"/>
    <w:rsid w:val="008D034D"/>
    <w:rsid w:val="008D2477"/>
    <w:rsid w:val="008D5A3B"/>
    <w:rsid w:val="008D7214"/>
    <w:rsid w:val="008E3B86"/>
    <w:rsid w:val="008E5DCC"/>
    <w:rsid w:val="008F1CB2"/>
    <w:rsid w:val="008F2186"/>
    <w:rsid w:val="008F2600"/>
    <w:rsid w:val="008F512B"/>
    <w:rsid w:val="008F5F15"/>
    <w:rsid w:val="00901161"/>
    <w:rsid w:val="0090136E"/>
    <w:rsid w:val="00901C4D"/>
    <w:rsid w:val="009035B0"/>
    <w:rsid w:val="00914EB4"/>
    <w:rsid w:val="00917FC7"/>
    <w:rsid w:val="00920937"/>
    <w:rsid w:val="00923CDE"/>
    <w:rsid w:val="00925A6A"/>
    <w:rsid w:val="00930475"/>
    <w:rsid w:val="00936ACD"/>
    <w:rsid w:val="00940CD7"/>
    <w:rsid w:val="0094601B"/>
    <w:rsid w:val="00946687"/>
    <w:rsid w:val="009502F0"/>
    <w:rsid w:val="0095053B"/>
    <w:rsid w:val="00951683"/>
    <w:rsid w:val="0095355B"/>
    <w:rsid w:val="00953E7F"/>
    <w:rsid w:val="009641BD"/>
    <w:rsid w:val="00967CC5"/>
    <w:rsid w:val="009705F0"/>
    <w:rsid w:val="00974301"/>
    <w:rsid w:val="00992024"/>
    <w:rsid w:val="009945E8"/>
    <w:rsid w:val="00994799"/>
    <w:rsid w:val="00994FAE"/>
    <w:rsid w:val="009956CB"/>
    <w:rsid w:val="009A46F0"/>
    <w:rsid w:val="009A7880"/>
    <w:rsid w:val="009B20AF"/>
    <w:rsid w:val="009B70FF"/>
    <w:rsid w:val="009C228F"/>
    <w:rsid w:val="009C2D76"/>
    <w:rsid w:val="009C31D5"/>
    <w:rsid w:val="009D54EB"/>
    <w:rsid w:val="009E078D"/>
    <w:rsid w:val="009E3217"/>
    <w:rsid w:val="009F07F1"/>
    <w:rsid w:val="009F7720"/>
    <w:rsid w:val="00A102DE"/>
    <w:rsid w:val="00A12259"/>
    <w:rsid w:val="00A13349"/>
    <w:rsid w:val="00A14A4C"/>
    <w:rsid w:val="00A157EF"/>
    <w:rsid w:val="00A22BD6"/>
    <w:rsid w:val="00A2524D"/>
    <w:rsid w:val="00A27C61"/>
    <w:rsid w:val="00A44E44"/>
    <w:rsid w:val="00A51FF3"/>
    <w:rsid w:val="00A53CC1"/>
    <w:rsid w:val="00A54B58"/>
    <w:rsid w:val="00A6288B"/>
    <w:rsid w:val="00A710B0"/>
    <w:rsid w:val="00A718C7"/>
    <w:rsid w:val="00A73CDD"/>
    <w:rsid w:val="00A743E8"/>
    <w:rsid w:val="00A74A29"/>
    <w:rsid w:val="00A76E98"/>
    <w:rsid w:val="00A84453"/>
    <w:rsid w:val="00A859FB"/>
    <w:rsid w:val="00A91D40"/>
    <w:rsid w:val="00A946F5"/>
    <w:rsid w:val="00A97115"/>
    <w:rsid w:val="00A9768E"/>
    <w:rsid w:val="00AB0CB8"/>
    <w:rsid w:val="00AB3622"/>
    <w:rsid w:val="00AB3861"/>
    <w:rsid w:val="00AB4287"/>
    <w:rsid w:val="00AB7E36"/>
    <w:rsid w:val="00AC0335"/>
    <w:rsid w:val="00AC5B97"/>
    <w:rsid w:val="00AD79F0"/>
    <w:rsid w:val="00AE1779"/>
    <w:rsid w:val="00AE7297"/>
    <w:rsid w:val="00AF28A2"/>
    <w:rsid w:val="00AF2D8B"/>
    <w:rsid w:val="00AF2EE3"/>
    <w:rsid w:val="00AF390C"/>
    <w:rsid w:val="00AF6F53"/>
    <w:rsid w:val="00B0338A"/>
    <w:rsid w:val="00B05868"/>
    <w:rsid w:val="00B05970"/>
    <w:rsid w:val="00B172C3"/>
    <w:rsid w:val="00B20EDF"/>
    <w:rsid w:val="00B2440B"/>
    <w:rsid w:val="00B31556"/>
    <w:rsid w:val="00B3334A"/>
    <w:rsid w:val="00B451B6"/>
    <w:rsid w:val="00B5423F"/>
    <w:rsid w:val="00B61122"/>
    <w:rsid w:val="00B620D4"/>
    <w:rsid w:val="00B67CD2"/>
    <w:rsid w:val="00B706AA"/>
    <w:rsid w:val="00B75D43"/>
    <w:rsid w:val="00B817BA"/>
    <w:rsid w:val="00B86BF7"/>
    <w:rsid w:val="00B87052"/>
    <w:rsid w:val="00B92C43"/>
    <w:rsid w:val="00B9540E"/>
    <w:rsid w:val="00BA63D6"/>
    <w:rsid w:val="00BA734F"/>
    <w:rsid w:val="00BB0708"/>
    <w:rsid w:val="00BB10FE"/>
    <w:rsid w:val="00BB2C76"/>
    <w:rsid w:val="00BB2D65"/>
    <w:rsid w:val="00BB36E6"/>
    <w:rsid w:val="00BB414D"/>
    <w:rsid w:val="00BB6E4D"/>
    <w:rsid w:val="00BC5412"/>
    <w:rsid w:val="00BD3814"/>
    <w:rsid w:val="00BD43C0"/>
    <w:rsid w:val="00BD74F6"/>
    <w:rsid w:val="00BD7D3A"/>
    <w:rsid w:val="00BE00A5"/>
    <w:rsid w:val="00BE1A26"/>
    <w:rsid w:val="00BE5C2F"/>
    <w:rsid w:val="00BF5603"/>
    <w:rsid w:val="00BF589D"/>
    <w:rsid w:val="00BF7BD9"/>
    <w:rsid w:val="00C11204"/>
    <w:rsid w:val="00C13CF7"/>
    <w:rsid w:val="00C13DE9"/>
    <w:rsid w:val="00C146B3"/>
    <w:rsid w:val="00C16C95"/>
    <w:rsid w:val="00C1725B"/>
    <w:rsid w:val="00C22ABC"/>
    <w:rsid w:val="00C304AD"/>
    <w:rsid w:val="00C34873"/>
    <w:rsid w:val="00C37411"/>
    <w:rsid w:val="00C407B6"/>
    <w:rsid w:val="00C41413"/>
    <w:rsid w:val="00C414C3"/>
    <w:rsid w:val="00C41860"/>
    <w:rsid w:val="00C43C86"/>
    <w:rsid w:val="00C46507"/>
    <w:rsid w:val="00C530FB"/>
    <w:rsid w:val="00C55A8F"/>
    <w:rsid w:val="00C56B9C"/>
    <w:rsid w:val="00C65B40"/>
    <w:rsid w:val="00C65DD6"/>
    <w:rsid w:val="00C7304E"/>
    <w:rsid w:val="00C7500B"/>
    <w:rsid w:val="00C90574"/>
    <w:rsid w:val="00C95AD3"/>
    <w:rsid w:val="00CA1BBD"/>
    <w:rsid w:val="00CA4968"/>
    <w:rsid w:val="00CC1185"/>
    <w:rsid w:val="00CC1412"/>
    <w:rsid w:val="00CC3274"/>
    <w:rsid w:val="00CD03A0"/>
    <w:rsid w:val="00CD1B71"/>
    <w:rsid w:val="00CD1EE6"/>
    <w:rsid w:val="00CD4A67"/>
    <w:rsid w:val="00CD616E"/>
    <w:rsid w:val="00CD711F"/>
    <w:rsid w:val="00CD7F3A"/>
    <w:rsid w:val="00CE7C9D"/>
    <w:rsid w:val="00CF1E4D"/>
    <w:rsid w:val="00CF67ED"/>
    <w:rsid w:val="00CF67EF"/>
    <w:rsid w:val="00CF7338"/>
    <w:rsid w:val="00D04075"/>
    <w:rsid w:val="00D0469D"/>
    <w:rsid w:val="00D0489C"/>
    <w:rsid w:val="00D04DEE"/>
    <w:rsid w:val="00D05D28"/>
    <w:rsid w:val="00D1379A"/>
    <w:rsid w:val="00D137C3"/>
    <w:rsid w:val="00D23444"/>
    <w:rsid w:val="00D41E1A"/>
    <w:rsid w:val="00D43505"/>
    <w:rsid w:val="00D43D2D"/>
    <w:rsid w:val="00D5151C"/>
    <w:rsid w:val="00D53391"/>
    <w:rsid w:val="00D6291F"/>
    <w:rsid w:val="00D71359"/>
    <w:rsid w:val="00D7397B"/>
    <w:rsid w:val="00D80854"/>
    <w:rsid w:val="00D82463"/>
    <w:rsid w:val="00D87B8C"/>
    <w:rsid w:val="00D93226"/>
    <w:rsid w:val="00D95D59"/>
    <w:rsid w:val="00D964A5"/>
    <w:rsid w:val="00DA4D7D"/>
    <w:rsid w:val="00DA52CD"/>
    <w:rsid w:val="00DB0E0B"/>
    <w:rsid w:val="00DB5AA5"/>
    <w:rsid w:val="00DD7CD2"/>
    <w:rsid w:val="00DF3840"/>
    <w:rsid w:val="00DF4907"/>
    <w:rsid w:val="00DF6CB5"/>
    <w:rsid w:val="00E00057"/>
    <w:rsid w:val="00E013BD"/>
    <w:rsid w:val="00E05BAA"/>
    <w:rsid w:val="00E06795"/>
    <w:rsid w:val="00E06A2A"/>
    <w:rsid w:val="00E1043E"/>
    <w:rsid w:val="00E11F24"/>
    <w:rsid w:val="00E15287"/>
    <w:rsid w:val="00E15A13"/>
    <w:rsid w:val="00E167F8"/>
    <w:rsid w:val="00E20E9F"/>
    <w:rsid w:val="00E230E5"/>
    <w:rsid w:val="00E30DEA"/>
    <w:rsid w:val="00E318BA"/>
    <w:rsid w:val="00E31E2E"/>
    <w:rsid w:val="00E32031"/>
    <w:rsid w:val="00E3280E"/>
    <w:rsid w:val="00E34A4D"/>
    <w:rsid w:val="00E354C3"/>
    <w:rsid w:val="00E3613E"/>
    <w:rsid w:val="00E37445"/>
    <w:rsid w:val="00E452EC"/>
    <w:rsid w:val="00E52B60"/>
    <w:rsid w:val="00E53CA2"/>
    <w:rsid w:val="00E55681"/>
    <w:rsid w:val="00E57644"/>
    <w:rsid w:val="00E579D5"/>
    <w:rsid w:val="00E60BF9"/>
    <w:rsid w:val="00E61ADC"/>
    <w:rsid w:val="00E71F6E"/>
    <w:rsid w:val="00E73691"/>
    <w:rsid w:val="00E737EA"/>
    <w:rsid w:val="00E8098E"/>
    <w:rsid w:val="00E82808"/>
    <w:rsid w:val="00E84003"/>
    <w:rsid w:val="00E85135"/>
    <w:rsid w:val="00EA1A54"/>
    <w:rsid w:val="00EA2249"/>
    <w:rsid w:val="00EA239E"/>
    <w:rsid w:val="00EA25EC"/>
    <w:rsid w:val="00EA7160"/>
    <w:rsid w:val="00EB098F"/>
    <w:rsid w:val="00EB0C8B"/>
    <w:rsid w:val="00EB4002"/>
    <w:rsid w:val="00EC3DE1"/>
    <w:rsid w:val="00EC4D40"/>
    <w:rsid w:val="00EC7300"/>
    <w:rsid w:val="00ED0BA9"/>
    <w:rsid w:val="00ED0F78"/>
    <w:rsid w:val="00ED48B8"/>
    <w:rsid w:val="00ED615C"/>
    <w:rsid w:val="00ED62BA"/>
    <w:rsid w:val="00ED673E"/>
    <w:rsid w:val="00ED779B"/>
    <w:rsid w:val="00EE03CA"/>
    <w:rsid w:val="00EF1400"/>
    <w:rsid w:val="00EF1B94"/>
    <w:rsid w:val="00EF2F9F"/>
    <w:rsid w:val="00EF4395"/>
    <w:rsid w:val="00EF56FF"/>
    <w:rsid w:val="00EF6035"/>
    <w:rsid w:val="00F0266E"/>
    <w:rsid w:val="00F02CDF"/>
    <w:rsid w:val="00F05A72"/>
    <w:rsid w:val="00F13530"/>
    <w:rsid w:val="00F1574E"/>
    <w:rsid w:val="00F26D85"/>
    <w:rsid w:val="00F307BC"/>
    <w:rsid w:val="00F3438E"/>
    <w:rsid w:val="00F413DB"/>
    <w:rsid w:val="00F4159F"/>
    <w:rsid w:val="00F434AA"/>
    <w:rsid w:val="00F436CB"/>
    <w:rsid w:val="00F436E6"/>
    <w:rsid w:val="00F44B99"/>
    <w:rsid w:val="00F556E4"/>
    <w:rsid w:val="00F56AC1"/>
    <w:rsid w:val="00F609A1"/>
    <w:rsid w:val="00F630A4"/>
    <w:rsid w:val="00F63A0E"/>
    <w:rsid w:val="00F63FFA"/>
    <w:rsid w:val="00F6683E"/>
    <w:rsid w:val="00F71236"/>
    <w:rsid w:val="00F7137A"/>
    <w:rsid w:val="00F8046D"/>
    <w:rsid w:val="00F84299"/>
    <w:rsid w:val="00F84349"/>
    <w:rsid w:val="00F96A78"/>
    <w:rsid w:val="00FA0BF6"/>
    <w:rsid w:val="00FA4BA8"/>
    <w:rsid w:val="00FA4C89"/>
    <w:rsid w:val="00FA55FA"/>
    <w:rsid w:val="00FA71F6"/>
    <w:rsid w:val="00FA7F6C"/>
    <w:rsid w:val="00FB0094"/>
    <w:rsid w:val="00FB1D0D"/>
    <w:rsid w:val="00FB4DE1"/>
    <w:rsid w:val="00FC42CB"/>
    <w:rsid w:val="00FC7E9E"/>
    <w:rsid w:val="00FD1AC7"/>
    <w:rsid w:val="00FE5323"/>
    <w:rsid w:val="00FF31EA"/>
    <w:rsid w:val="00FF5B28"/>
    <w:rsid w:val="00FF6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D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C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EB0C8B"/>
    <w:pPr>
      <w:spacing w:after="0" w:line="240" w:lineRule="auto"/>
    </w:pPr>
  </w:style>
  <w:style w:type="paragraph" w:styleId="a4">
    <w:name w:val="List Paragraph"/>
    <w:basedOn w:val="a"/>
    <w:uiPriority w:val="34"/>
    <w:qFormat/>
    <w:rsid w:val="004121A0"/>
    <w:pPr>
      <w:ind w:left="720"/>
      <w:contextualSpacing/>
    </w:pPr>
  </w:style>
  <w:style w:type="paragraph" w:styleId="a5">
    <w:name w:val="header"/>
    <w:basedOn w:val="a"/>
    <w:link w:val="a6"/>
    <w:uiPriority w:val="99"/>
    <w:unhideWhenUsed/>
    <w:rsid w:val="004914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9149F"/>
  </w:style>
  <w:style w:type="paragraph" w:styleId="a7">
    <w:name w:val="footer"/>
    <w:basedOn w:val="a"/>
    <w:link w:val="a8"/>
    <w:uiPriority w:val="99"/>
    <w:unhideWhenUsed/>
    <w:rsid w:val="004914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149F"/>
  </w:style>
  <w:style w:type="table" w:customStyle="1" w:styleId="-251">
    <w:name w:val="Таблица-сетка 2 — акцент 51"/>
    <w:basedOn w:val="a1"/>
    <w:uiPriority w:val="47"/>
    <w:rsid w:val="00FB4DE1"/>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9">
    <w:name w:val="annotation reference"/>
    <w:basedOn w:val="a0"/>
    <w:uiPriority w:val="99"/>
    <w:semiHidden/>
    <w:unhideWhenUsed/>
    <w:rsid w:val="006A4BFB"/>
    <w:rPr>
      <w:sz w:val="16"/>
      <w:szCs w:val="16"/>
    </w:rPr>
  </w:style>
  <w:style w:type="paragraph" w:styleId="aa">
    <w:name w:val="annotation text"/>
    <w:basedOn w:val="a"/>
    <w:link w:val="ab"/>
    <w:uiPriority w:val="99"/>
    <w:unhideWhenUsed/>
    <w:rsid w:val="006A4BFB"/>
    <w:pPr>
      <w:spacing w:line="240" w:lineRule="auto"/>
    </w:pPr>
    <w:rPr>
      <w:sz w:val="20"/>
      <w:szCs w:val="20"/>
    </w:rPr>
  </w:style>
  <w:style w:type="character" w:customStyle="1" w:styleId="ab">
    <w:name w:val="Текст примечания Знак"/>
    <w:basedOn w:val="a0"/>
    <w:link w:val="aa"/>
    <w:uiPriority w:val="99"/>
    <w:rsid w:val="006A4BFB"/>
    <w:rPr>
      <w:sz w:val="20"/>
      <w:szCs w:val="20"/>
    </w:rPr>
  </w:style>
  <w:style w:type="paragraph" w:styleId="ac">
    <w:name w:val="annotation subject"/>
    <w:basedOn w:val="aa"/>
    <w:next w:val="aa"/>
    <w:link w:val="ad"/>
    <w:uiPriority w:val="99"/>
    <w:semiHidden/>
    <w:unhideWhenUsed/>
    <w:rsid w:val="006A4BFB"/>
    <w:rPr>
      <w:b/>
      <w:bCs/>
    </w:rPr>
  </w:style>
  <w:style w:type="character" w:customStyle="1" w:styleId="ad">
    <w:name w:val="Тема примечания Знак"/>
    <w:basedOn w:val="ab"/>
    <w:link w:val="ac"/>
    <w:uiPriority w:val="99"/>
    <w:semiHidden/>
    <w:rsid w:val="006A4BFB"/>
    <w:rPr>
      <w:b/>
      <w:bCs/>
      <w:sz w:val="20"/>
      <w:szCs w:val="20"/>
    </w:rPr>
  </w:style>
  <w:style w:type="paragraph" w:styleId="ae">
    <w:name w:val="Balloon Text"/>
    <w:basedOn w:val="a"/>
    <w:link w:val="af"/>
    <w:uiPriority w:val="99"/>
    <w:semiHidden/>
    <w:unhideWhenUsed/>
    <w:rsid w:val="006A4BF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A4BFB"/>
    <w:rPr>
      <w:rFonts w:ascii="Segoe UI" w:hAnsi="Segoe UI" w:cs="Segoe UI"/>
      <w:sz w:val="18"/>
      <w:szCs w:val="18"/>
    </w:rPr>
  </w:style>
  <w:style w:type="paragraph" w:styleId="af0">
    <w:name w:val="footnote text"/>
    <w:basedOn w:val="a"/>
    <w:link w:val="af1"/>
    <w:uiPriority w:val="99"/>
    <w:semiHidden/>
    <w:unhideWhenUsed/>
    <w:rsid w:val="00ED62BA"/>
    <w:pPr>
      <w:spacing w:after="0" w:line="240" w:lineRule="auto"/>
    </w:pPr>
    <w:rPr>
      <w:sz w:val="20"/>
      <w:szCs w:val="20"/>
    </w:rPr>
  </w:style>
  <w:style w:type="character" w:customStyle="1" w:styleId="af1">
    <w:name w:val="Текст сноски Знак"/>
    <w:basedOn w:val="a0"/>
    <w:link w:val="af0"/>
    <w:uiPriority w:val="99"/>
    <w:semiHidden/>
    <w:rsid w:val="00ED62BA"/>
    <w:rPr>
      <w:sz w:val="20"/>
      <w:szCs w:val="20"/>
    </w:rPr>
  </w:style>
  <w:style w:type="character" w:styleId="af2">
    <w:name w:val="footnote reference"/>
    <w:basedOn w:val="a0"/>
    <w:uiPriority w:val="99"/>
    <w:semiHidden/>
    <w:unhideWhenUsed/>
    <w:rsid w:val="00ED62BA"/>
    <w:rPr>
      <w:vertAlign w:val="superscript"/>
    </w:rPr>
  </w:style>
  <w:style w:type="paragraph" w:styleId="af3">
    <w:name w:val="Normal (Web)"/>
    <w:basedOn w:val="a"/>
    <w:uiPriority w:val="99"/>
    <w:unhideWhenUsed/>
    <w:rsid w:val="007E31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CD7F3A"/>
    <w:rPr>
      <w:color w:val="0563C1" w:themeColor="hyperlink"/>
      <w:u w:val="single"/>
    </w:rPr>
  </w:style>
  <w:style w:type="character" w:customStyle="1" w:styleId="1">
    <w:name w:val="Неразрешенное упоминание1"/>
    <w:basedOn w:val="a0"/>
    <w:uiPriority w:val="99"/>
    <w:semiHidden/>
    <w:unhideWhenUsed/>
    <w:rsid w:val="00CD7F3A"/>
    <w:rPr>
      <w:color w:val="605E5C"/>
      <w:shd w:val="clear" w:color="auto" w:fill="E1DFDD"/>
    </w:rPr>
  </w:style>
  <w:style w:type="character" w:styleId="af5">
    <w:name w:val="Strong"/>
    <w:basedOn w:val="a0"/>
    <w:uiPriority w:val="22"/>
    <w:qFormat/>
    <w:rsid w:val="00735328"/>
    <w:rPr>
      <w:b/>
      <w:bCs/>
    </w:rPr>
  </w:style>
  <w:style w:type="paragraph" w:customStyle="1" w:styleId="richfactdown-paragraph">
    <w:name w:val="richfactdown-paragraph"/>
    <w:basedOn w:val="a"/>
    <w:rsid w:val="007353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B86BF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No Spacing"/>
    <w:uiPriority w:val="1"/>
    <w:qFormat/>
    <w:rsid w:val="003859F1"/>
    <w:pPr>
      <w:spacing w:after="0" w:line="240" w:lineRule="auto"/>
    </w:pPr>
  </w:style>
  <w:style w:type="paragraph" w:styleId="af8">
    <w:name w:val="caption"/>
    <w:basedOn w:val="a"/>
    <w:next w:val="a"/>
    <w:uiPriority w:val="99"/>
    <w:semiHidden/>
    <w:unhideWhenUsed/>
    <w:qFormat/>
    <w:rsid w:val="00C7500B"/>
    <w:pPr>
      <w:overflowPunct w:val="0"/>
      <w:autoSpaceDE w:val="0"/>
      <w:autoSpaceDN w:val="0"/>
      <w:adjustRightInd w:val="0"/>
      <w:spacing w:after="0" w:line="240" w:lineRule="auto"/>
      <w:ind w:left="2410" w:hanging="142"/>
    </w:pPr>
    <w:rPr>
      <w:rFonts w:ascii="Times New Roman" w:eastAsia="Times New Roman" w:hAnsi="Times New Roman" w:cs="Times New Roman"/>
      <w:b/>
      <w:sz w:val="28"/>
      <w:szCs w:val="20"/>
      <w:lang w:eastAsia="ru-RU"/>
    </w:rPr>
  </w:style>
  <w:style w:type="character" w:customStyle="1" w:styleId="fontstyle01">
    <w:name w:val="fontstyle01"/>
    <w:basedOn w:val="a0"/>
    <w:rsid w:val="0086345A"/>
    <w:rPr>
      <w:rFonts w:ascii="TimesNewRomanPSMT" w:hAnsi="TimesNewRomanPSMT" w:hint="default"/>
      <w:b w:val="0"/>
      <w:bCs w:val="0"/>
      <w:i w:val="0"/>
      <w:iCs w:val="0"/>
      <w:color w:val="000000"/>
      <w:sz w:val="28"/>
      <w:szCs w:val="28"/>
    </w:rPr>
  </w:style>
  <w:style w:type="character" w:styleId="af9">
    <w:name w:val="FollowedHyperlink"/>
    <w:basedOn w:val="a0"/>
    <w:uiPriority w:val="99"/>
    <w:semiHidden/>
    <w:unhideWhenUsed/>
    <w:rsid w:val="009C31D5"/>
    <w:rPr>
      <w:color w:val="954F72" w:themeColor="followedHyperlink"/>
      <w:u w:val="single"/>
    </w:rPr>
  </w:style>
  <w:style w:type="character" w:customStyle="1" w:styleId="Bodytext2">
    <w:name w:val="Body text (2)_"/>
    <w:basedOn w:val="a0"/>
    <w:link w:val="Bodytext20"/>
    <w:rsid w:val="00D964A5"/>
    <w:rPr>
      <w:rFonts w:ascii="Times New Roman" w:eastAsia="Times New Roman" w:hAnsi="Times New Roman" w:cs="Times New Roman"/>
      <w:shd w:val="clear" w:color="auto" w:fill="FFFFFF"/>
    </w:rPr>
  </w:style>
  <w:style w:type="paragraph" w:customStyle="1" w:styleId="Bodytext20">
    <w:name w:val="Body text (2)"/>
    <w:basedOn w:val="a"/>
    <w:link w:val="Bodytext2"/>
    <w:rsid w:val="00D964A5"/>
    <w:pPr>
      <w:widowControl w:val="0"/>
      <w:shd w:val="clear" w:color="auto" w:fill="FFFFFF"/>
      <w:spacing w:before="600" w:after="0" w:line="269" w:lineRule="exact"/>
      <w:jc w:val="both"/>
    </w:pPr>
    <w:rPr>
      <w:rFonts w:ascii="Times New Roman" w:eastAsia="Times New Roman" w:hAnsi="Times New Roman" w:cs="Times New Roman"/>
    </w:rPr>
  </w:style>
  <w:style w:type="character" w:customStyle="1" w:styleId="Bodytext2Bold">
    <w:name w:val="Body text (2) + Bold"/>
    <w:basedOn w:val="Bodytext2"/>
    <w:rsid w:val="00D964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Tablecaption">
    <w:name w:val="Table caption"/>
    <w:basedOn w:val="a0"/>
    <w:rsid w:val="00D964A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fa">
    <w:name w:val="Body Text"/>
    <w:basedOn w:val="a"/>
    <w:link w:val="afb"/>
    <w:uiPriority w:val="1"/>
    <w:qFormat/>
    <w:rsid w:val="006D5214"/>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afb">
    <w:name w:val="Основной текст Знак"/>
    <w:basedOn w:val="a0"/>
    <w:link w:val="afa"/>
    <w:uiPriority w:val="1"/>
    <w:rsid w:val="006D5214"/>
    <w:rPr>
      <w:rFonts w:ascii="Times New Roman" w:eastAsia="Times New Roman" w:hAnsi="Times New Roman" w:cs="Times New Roman"/>
      <w:sz w:val="27"/>
      <w:szCs w:val="27"/>
    </w:rPr>
  </w:style>
  <w:style w:type="table" w:customStyle="1" w:styleId="10">
    <w:name w:val="Сетка таблицы1"/>
    <w:basedOn w:val="a1"/>
    <w:next w:val="af6"/>
    <w:uiPriority w:val="39"/>
    <w:rsid w:val="005A0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6"/>
    <w:uiPriority w:val="39"/>
    <w:rsid w:val="005A0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6"/>
    <w:uiPriority w:val="39"/>
    <w:rsid w:val="005A0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6"/>
    <w:uiPriority w:val="39"/>
    <w:rsid w:val="004670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6"/>
    <w:uiPriority w:val="39"/>
    <w:rsid w:val="009F7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6"/>
    <w:uiPriority w:val="39"/>
    <w:rsid w:val="00D80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6"/>
    <w:uiPriority w:val="39"/>
    <w:rsid w:val="00263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6"/>
    <w:uiPriority w:val="39"/>
    <w:rsid w:val="00136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6"/>
    <w:uiPriority w:val="39"/>
    <w:rsid w:val="0091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6"/>
    <w:uiPriority w:val="39"/>
    <w:rsid w:val="00F71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f6"/>
    <w:uiPriority w:val="39"/>
    <w:rsid w:val="00C112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f6"/>
    <w:uiPriority w:val="39"/>
    <w:rsid w:val="007A2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6"/>
    <w:uiPriority w:val="39"/>
    <w:rsid w:val="003F2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C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EB0C8B"/>
    <w:pPr>
      <w:spacing w:after="0" w:line="240" w:lineRule="auto"/>
    </w:pPr>
  </w:style>
  <w:style w:type="paragraph" w:styleId="a4">
    <w:name w:val="List Paragraph"/>
    <w:basedOn w:val="a"/>
    <w:uiPriority w:val="34"/>
    <w:qFormat/>
    <w:rsid w:val="004121A0"/>
    <w:pPr>
      <w:ind w:left="720"/>
      <w:contextualSpacing/>
    </w:pPr>
  </w:style>
  <w:style w:type="paragraph" w:styleId="a5">
    <w:name w:val="header"/>
    <w:basedOn w:val="a"/>
    <w:link w:val="a6"/>
    <w:uiPriority w:val="99"/>
    <w:unhideWhenUsed/>
    <w:rsid w:val="004914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9149F"/>
  </w:style>
  <w:style w:type="paragraph" w:styleId="a7">
    <w:name w:val="footer"/>
    <w:basedOn w:val="a"/>
    <w:link w:val="a8"/>
    <w:uiPriority w:val="99"/>
    <w:unhideWhenUsed/>
    <w:rsid w:val="004914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149F"/>
  </w:style>
  <w:style w:type="table" w:customStyle="1" w:styleId="-251">
    <w:name w:val="Таблица-сетка 2 — акцент 51"/>
    <w:basedOn w:val="a1"/>
    <w:uiPriority w:val="47"/>
    <w:rsid w:val="00FB4DE1"/>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9">
    <w:name w:val="annotation reference"/>
    <w:basedOn w:val="a0"/>
    <w:uiPriority w:val="99"/>
    <w:semiHidden/>
    <w:unhideWhenUsed/>
    <w:rsid w:val="006A4BFB"/>
    <w:rPr>
      <w:sz w:val="16"/>
      <w:szCs w:val="16"/>
    </w:rPr>
  </w:style>
  <w:style w:type="paragraph" w:styleId="aa">
    <w:name w:val="annotation text"/>
    <w:basedOn w:val="a"/>
    <w:link w:val="ab"/>
    <w:uiPriority w:val="99"/>
    <w:unhideWhenUsed/>
    <w:rsid w:val="006A4BFB"/>
    <w:pPr>
      <w:spacing w:line="240" w:lineRule="auto"/>
    </w:pPr>
    <w:rPr>
      <w:sz w:val="20"/>
      <w:szCs w:val="20"/>
    </w:rPr>
  </w:style>
  <w:style w:type="character" w:customStyle="1" w:styleId="ab">
    <w:name w:val="Текст примечания Знак"/>
    <w:basedOn w:val="a0"/>
    <w:link w:val="aa"/>
    <w:uiPriority w:val="99"/>
    <w:rsid w:val="006A4BFB"/>
    <w:rPr>
      <w:sz w:val="20"/>
      <w:szCs w:val="20"/>
    </w:rPr>
  </w:style>
  <w:style w:type="paragraph" w:styleId="ac">
    <w:name w:val="annotation subject"/>
    <w:basedOn w:val="aa"/>
    <w:next w:val="aa"/>
    <w:link w:val="ad"/>
    <w:uiPriority w:val="99"/>
    <w:semiHidden/>
    <w:unhideWhenUsed/>
    <w:rsid w:val="006A4BFB"/>
    <w:rPr>
      <w:b/>
      <w:bCs/>
    </w:rPr>
  </w:style>
  <w:style w:type="character" w:customStyle="1" w:styleId="ad">
    <w:name w:val="Тема примечания Знак"/>
    <w:basedOn w:val="ab"/>
    <w:link w:val="ac"/>
    <w:uiPriority w:val="99"/>
    <w:semiHidden/>
    <w:rsid w:val="006A4BFB"/>
    <w:rPr>
      <w:b/>
      <w:bCs/>
      <w:sz w:val="20"/>
      <w:szCs w:val="20"/>
    </w:rPr>
  </w:style>
  <w:style w:type="paragraph" w:styleId="ae">
    <w:name w:val="Balloon Text"/>
    <w:basedOn w:val="a"/>
    <w:link w:val="af"/>
    <w:uiPriority w:val="99"/>
    <w:semiHidden/>
    <w:unhideWhenUsed/>
    <w:rsid w:val="006A4BF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A4BFB"/>
    <w:rPr>
      <w:rFonts w:ascii="Segoe UI" w:hAnsi="Segoe UI" w:cs="Segoe UI"/>
      <w:sz w:val="18"/>
      <w:szCs w:val="18"/>
    </w:rPr>
  </w:style>
  <w:style w:type="paragraph" w:styleId="af0">
    <w:name w:val="footnote text"/>
    <w:basedOn w:val="a"/>
    <w:link w:val="af1"/>
    <w:uiPriority w:val="99"/>
    <w:semiHidden/>
    <w:unhideWhenUsed/>
    <w:rsid w:val="00ED62BA"/>
    <w:pPr>
      <w:spacing w:after="0" w:line="240" w:lineRule="auto"/>
    </w:pPr>
    <w:rPr>
      <w:sz w:val="20"/>
      <w:szCs w:val="20"/>
    </w:rPr>
  </w:style>
  <w:style w:type="character" w:customStyle="1" w:styleId="af1">
    <w:name w:val="Текст сноски Знак"/>
    <w:basedOn w:val="a0"/>
    <w:link w:val="af0"/>
    <w:uiPriority w:val="99"/>
    <w:semiHidden/>
    <w:rsid w:val="00ED62BA"/>
    <w:rPr>
      <w:sz w:val="20"/>
      <w:szCs w:val="20"/>
    </w:rPr>
  </w:style>
  <w:style w:type="character" w:styleId="af2">
    <w:name w:val="footnote reference"/>
    <w:basedOn w:val="a0"/>
    <w:uiPriority w:val="99"/>
    <w:semiHidden/>
    <w:unhideWhenUsed/>
    <w:rsid w:val="00ED62BA"/>
    <w:rPr>
      <w:vertAlign w:val="superscript"/>
    </w:rPr>
  </w:style>
  <w:style w:type="paragraph" w:styleId="af3">
    <w:name w:val="Normal (Web)"/>
    <w:basedOn w:val="a"/>
    <w:uiPriority w:val="99"/>
    <w:unhideWhenUsed/>
    <w:rsid w:val="007E31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CD7F3A"/>
    <w:rPr>
      <w:color w:val="0563C1" w:themeColor="hyperlink"/>
      <w:u w:val="single"/>
    </w:rPr>
  </w:style>
  <w:style w:type="character" w:customStyle="1" w:styleId="1">
    <w:name w:val="Неразрешенное упоминание1"/>
    <w:basedOn w:val="a0"/>
    <w:uiPriority w:val="99"/>
    <w:semiHidden/>
    <w:unhideWhenUsed/>
    <w:rsid w:val="00CD7F3A"/>
    <w:rPr>
      <w:color w:val="605E5C"/>
      <w:shd w:val="clear" w:color="auto" w:fill="E1DFDD"/>
    </w:rPr>
  </w:style>
  <w:style w:type="character" w:styleId="af5">
    <w:name w:val="Strong"/>
    <w:basedOn w:val="a0"/>
    <w:uiPriority w:val="22"/>
    <w:qFormat/>
    <w:rsid w:val="00735328"/>
    <w:rPr>
      <w:b/>
      <w:bCs/>
    </w:rPr>
  </w:style>
  <w:style w:type="paragraph" w:customStyle="1" w:styleId="richfactdown-paragraph">
    <w:name w:val="richfactdown-paragraph"/>
    <w:basedOn w:val="a"/>
    <w:rsid w:val="007353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B86BF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No Spacing"/>
    <w:uiPriority w:val="1"/>
    <w:qFormat/>
    <w:rsid w:val="003859F1"/>
    <w:pPr>
      <w:spacing w:after="0" w:line="240" w:lineRule="auto"/>
    </w:pPr>
  </w:style>
  <w:style w:type="paragraph" w:styleId="af8">
    <w:name w:val="caption"/>
    <w:basedOn w:val="a"/>
    <w:next w:val="a"/>
    <w:uiPriority w:val="99"/>
    <w:semiHidden/>
    <w:unhideWhenUsed/>
    <w:qFormat/>
    <w:rsid w:val="00C7500B"/>
    <w:pPr>
      <w:overflowPunct w:val="0"/>
      <w:autoSpaceDE w:val="0"/>
      <w:autoSpaceDN w:val="0"/>
      <w:adjustRightInd w:val="0"/>
      <w:spacing w:after="0" w:line="240" w:lineRule="auto"/>
      <w:ind w:left="2410" w:hanging="142"/>
    </w:pPr>
    <w:rPr>
      <w:rFonts w:ascii="Times New Roman" w:eastAsia="Times New Roman" w:hAnsi="Times New Roman" w:cs="Times New Roman"/>
      <w:b/>
      <w:sz w:val="28"/>
      <w:szCs w:val="20"/>
      <w:lang w:eastAsia="ru-RU"/>
    </w:rPr>
  </w:style>
  <w:style w:type="character" w:customStyle="1" w:styleId="fontstyle01">
    <w:name w:val="fontstyle01"/>
    <w:basedOn w:val="a0"/>
    <w:rsid w:val="0086345A"/>
    <w:rPr>
      <w:rFonts w:ascii="TimesNewRomanPSMT" w:hAnsi="TimesNewRomanPSMT" w:hint="default"/>
      <w:b w:val="0"/>
      <w:bCs w:val="0"/>
      <w:i w:val="0"/>
      <w:iCs w:val="0"/>
      <w:color w:val="000000"/>
      <w:sz w:val="28"/>
      <w:szCs w:val="28"/>
    </w:rPr>
  </w:style>
  <w:style w:type="character" w:styleId="af9">
    <w:name w:val="FollowedHyperlink"/>
    <w:basedOn w:val="a0"/>
    <w:uiPriority w:val="99"/>
    <w:semiHidden/>
    <w:unhideWhenUsed/>
    <w:rsid w:val="009C31D5"/>
    <w:rPr>
      <w:color w:val="954F72" w:themeColor="followedHyperlink"/>
      <w:u w:val="single"/>
    </w:rPr>
  </w:style>
  <w:style w:type="character" w:customStyle="1" w:styleId="Bodytext2">
    <w:name w:val="Body text (2)_"/>
    <w:basedOn w:val="a0"/>
    <w:link w:val="Bodytext20"/>
    <w:rsid w:val="00D964A5"/>
    <w:rPr>
      <w:rFonts w:ascii="Times New Roman" w:eastAsia="Times New Roman" w:hAnsi="Times New Roman" w:cs="Times New Roman"/>
      <w:shd w:val="clear" w:color="auto" w:fill="FFFFFF"/>
    </w:rPr>
  </w:style>
  <w:style w:type="paragraph" w:customStyle="1" w:styleId="Bodytext20">
    <w:name w:val="Body text (2)"/>
    <w:basedOn w:val="a"/>
    <w:link w:val="Bodytext2"/>
    <w:rsid w:val="00D964A5"/>
    <w:pPr>
      <w:widowControl w:val="0"/>
      <w:shd w:val="clear" w:color="auto" w:fill="FFFFFF"/>
      <w:spacing w:before="600" w:after="0" w:line="269" w:lineRule="exact"/>
      <w:jc w:val="both"/>
    </w:pPr>
    <w:rPr>
      <w:rFonts w:ascii="Times New Roman" w:eastAsia="Times New Roman" w:hAnsi="Times New Roman" w:cs="Times New Roman"/>
    </w:rPr>
  </w:style>
  <w:style w:type="character" w:customStyle="1" w:styleId="Bodytext2Bold">
    <w:name w:val="Body text (2) + Bold"/>
    <w:basedOn w:val="Bodytext2"/>
    <w:rsid w:val="00D964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Tablecaption">
    <w:name w:val="Table caption"/>
    <w:basedOn w:val="a0"/>
    <w:rsid w:val="00D964A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fa">
    <w:name w:val="Body Text"/>
    <w:basedOn w:val="a"/>
    <w:link w:val="afb"/>
    <w:uiPriority w:val="1"/>
    <w:qFormat/>
    <w:rsid w:val="006D5214"/>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afb">
    <w:name w:val="Основной текст Знак"/>
    <w:basedOn w:val="a0"/>
    <w:link w:val="afa"/>
    <w:uiPriority w:val="1"/>
    <w:rsid w:val="006D5214"/>
    <w:rPr>
      <w:rFonts w:ascii="Times New Roman" w:eastAsia="Times New Roman" w:hAnsi="Times New Roman" w:cs="Times New Roman"/>
      <w:sz w:val="27"/>
      <w:szCs w:val="27"/>
    </w:rPr>
  </w:style>
  <w:style w:type="table" w:customStyle="1" w:styleId="10">
    <w:name w:val="Сетка таблицы1"/>
    <w:basedOn w:val="a1"/>
    <w:next w:val="af6"/>
    <w:uiPriority w:val="39"/>
    <w:rsid w:val="005A0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6"/>
    <w:uiPriority w:val="39"/>
    <w:rsid w:val="005A0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6"/>
    <w:uiPriority w:val="39"/>
    <w:rsid w:val="005A0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6"/>
    <w:uiPriority w:val="39"/>
    <w:rsid w:val="004670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6"/>
    <w:uiPriority w:val="39"/>
    <w:rsid w:val="009F7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6"/>
    <w:uiPriority w:val="39"/>
    <w:rsid w:val="00D80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6"/>
    <w:uiPriority w:val="39"/>
    <w:rsid w:val="00263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6"/>
    <w:uiPriority w:val="39"/>
    <w:rsid w:val="00136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6"/>
    <w:uiPriority w:val="39"/>
    <w:rsid w:val="0091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6"/>
    <w:uiPriority w:val="39"/>
    <w:rsid w:val="00F71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f6"/>
    <w:uiPriority w:val="39"/>
    <w:rsid w:val="00C112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f6"/>
    <w:uiPriority w:val="39"/>
    <w:rsid w:val="007A2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6"/>
    <w:uiPriority w:val="39"/>
    <w:rsid w:val="003F2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7615">
      <w:bodyDiv w:val="1"/>
      <w:marLeft w:val="0"/>
      <w:marRight w:val="0"/>
      <w:marTop w:val="0"/>
      <w:marBottom w:val="0"/>
      <w:divBdr>
        <w:top w:val="none" w:sz="0" w:space="0" w:color="auto"/>
        <w:left w:val="none" w:sz="0" w:space="0" w:color="auto"/>
        <w:bottom w:val="none" w:sz="0" w:space="0" w:color="auto"/>
        <w:right w:val="none" w:sz="0" w:space="0" w:color="auto"/>
      </w:divBdr>
    </w:div>
    <w:div w:id="57556826">
      <w:bodyDiv w:val="1"/>
      <w:marLeft w:val="0"/>
      <w:marRight w:val="0"/>
      <w:marTop w:val="0"/>
      <w:marBottom w:val="0"/>
      <w:divBdr>
        <w:top w:val="none" w:sz="0" w:space="0" w:color="auto"/>
        <w:left w:val="none" w:sz="0" w:space="0" w:color="auto"/>
        <w:bottom w:val="none" w:sz="0" w:space="0" w:color="auto"/>
        <w:right w:val="none" w:sz="0" w:space="0" w:color="auto"/>
      </w:divBdr>
    </w:div>
    <w:div w:id="70540947">
      <w:bodyDiv w:val="1"/>
      <w:marLeft w:val="0"/>
      <w:marRight w:val="0"/>
      <w:marTop w:val="0"/>
      <w:marBottom w:val="0"/>
      <w:divBdr>
        <w:top w:val="none" w:sz="0" w:space="0" w:color="auto"/>
        <w:left w:val="none" w:sz="0" w:space="0" w:color="auto"/>
        <w:bottom w:val="none" w:sz="0" w:space="0" w:color="auto"/>
        <w:right w:val="none" w:sz="0" w:space="0" w:color="auto"/>
      </w:divBdr>
    </w:div>
    <w:div w:id="75829984">
      <w:bodyDiv w:val="1"/>
      <w:marLeft w:val="0"/>
      <w:marRight w:val="0"/>
      <w:marTop w:val="0"/>
      <w:marBottom w:val="0"/>
      <w:divBdr>
        <w:top w:val="none" w:sz="0" w:space="0" w:color="auto"/>
        <w:left w:val="none" w:sz="0" w:space="0" w:color="auto"/>
        <w:bottom w:val="none" w:sz="0" w:space="0" w:color="auto"/>
        <w:right w:val="none" w:sz="0" w:space="0" w:color="auto"/>
      </w:divBdr>
    </w:div>
    <w:div w:id="172956973">
      <w:bodyDiv w:val="1"/>
      <w:marLeft w:val="0"/>
      <w:marRight w:val="0"/>
      <w:marTop w:val="0"/>
      <w:marBottom w:val="0"/>
      <w:divBdr>
        <w:top w:val="none" w:sz="0" w:space="0" w:color="auto"/>
        <w:left w:val="none" w:sz="0" w:space="0" w:color="auto"/>
        <w:bottom w:val="none" w:sz="0" w:space="0" w:color="auto"/>
        <w:right w:val="none" w:sz="0" w:space="0" w:color="auto"/>
      </w:divBdr>
    </w:div>
    <w:div w:id="178813112">
      <w:bodyDiv w:val="1"/>
      <w:marLeft w:val="0"/>
      <w:marRight w:val="0"/>
      <w:marTop w:val="0"/>
      <w:marBottom w:val="0"/>
      <w:divBdr>
        <w:top w:val="none" w:sz="0" w:space="0" w:color="auto"/>
        <w:left w:val="none" w:sz="0" w:space="0" w:color="auto"/>
        <w:bottom w:val="none" w:sz="0" w:space="0" w:color="auto"/>
        <w:right w:val="none" w:sz="0" w:space="0" w:color="auto"/>
      </w:divBdr>
    </w:div>
    <w:div w:id="200019673">
      <w:bodyDiv w:val="1"/>
      <w:marLeft w:val="0"/>
      <w:marRight w:val="0"/>
      <w:marTop w:val="0"/>
      <w:marBottom w:val="0"/>
      <w:divBdr>
        <w:top w:val="none" w:sz="0" w:space="0" w:color="auto"/>
        <w:left w:val="none" w:sz="0" w:space="0" w:color="auto"/>
        <w:bottom w:val="none" w:sz="0" w:space="0" w:color="auto"/>
        <w:right w:val="none" w:sz="0" w:space="0" w:color="auto"/>
      </w:divBdr>
    </w:div>
    <w:div w:id="216404312">
      <w:bodyDiv w:val="1"/>
      <w:marLeft w:val="0"/>
      <w:marRight w:val="0"/>
      <w:marTop w:val="0"/>
      <w:marBottom w:val="0"/>
      <w:divBdr>
        <w:top w:val="none" w:sz="0" w:space="0" w:color="auto"/>
        <w:left w:val="none" w:sz="0" w:space="0" w:color="auto"/>
        <w:bottom w:val="none" w:sz="0" w:space="0" w:color="auto"/>
        <w:right w:val="none" w:sz="0" w:space="0" w:color="auto"/>
      </w:divBdr>
    </w:div>
    <w:div w:id="330061926">
      <w:bodyDiv w:val="1"/>
      <w:marLeft w:val="0"/>
      <w:marRight w:val="0"/>
      <w:marTop w:val="0"/>
      <w:marBottom w:val="0"/>
      <w:divBdr>
        <w:top w:val="none" w:sz="0" w:space="0" w:color="auto"/>
        <w:left w:val="none" w:sz="0" w:space="0" w:color="auto"/>
        <w:bottom w:val="none" w:sz="0" w:space="0" w:color="auto"/>
        <w:right w:val="none" w:sz="0" w:space="0" w:color="auto"/>
      </w:divBdr>
    </w:div>
    <w:div w:id="548808325">
      <w:bodyDiv w:val="1"/>
      <w:marLeft w:val="0"/>
      <w:marRight w:val="0"/>
      <w:marTop w:val="0"/>
      <w:marBottom w:val="0"/>
      <w:divBdr>
        <w:top w:val="none" w:sz="0" w:space="0" w:color="auto"/>
        <w:left w:val="none" w:sz="0" w:space="0" w:color="auto"/>
        <w:bottom w:val="none" w:sz="0" w:space="0" w:color="auto"/>
        <w:right w:val="none" w:sz="0" w:space="0" w:color="auto"/>
      </w:divBdr>
    </w:div>
    <w:div w:id="558442888">
      <w:bodyDiv w:val="1"/>
      <w:marLeft w:val="0"/>
      <w:marRight w:val="0"/>
      <w:marTop w:val="0"/>
      <w:marBottom w:val="0"/>
      <w:divBdr>
        <w:top w:val="none" w:sz="0" w:space="0" w:color="auto"/>
        <w:left w:val="none" w:sz="0" w:space="0" w:color="auto"/>
        <w:bottom w:val="none" w:sz="0" w:space="0" w:color="auto"/>
        <w:right w:val="none" w:sz="0" w:space="0" w:color="auto"/>
      </w:divBdr>
    </w:div>
    <w:div w:id="587731119">
      <w:bodyDiv w:val="1"/>
      <w:marLeft w:val="0"/>
      <w:marRight w:val="0"/>
      <w:marTop w:val="0"/>
      <w:marBottom w:val="0"/>
      <w:divBdr>
        <w:top w:val="none" w:sz="0" w:space="0" w:color="auto"/>
        <w:left w:val="none" w:sz="0" w:space="0" w:color="auto"/>
        <w:bottom w:val="none" w:sz="0" w:space="0" w:color="auto"/>
        <w:right w:val="none" w:sz="0" w:space="0" w:color="auto"/>
      </w:divBdr>
    </w:div>
    <w:div w:id="616330276">
      <w:bodyDiv w:val="1"/>
      <w:marLeft w:val="0"/>
      <w:marRight w:val="0"/>
      <w:marTop w:val="0"/>
      <w:marBottom w:val="0"/>
      <w:divBdr>
        <w:top w:val="none" w:sz="0" w:space="0" w:color="auto"/>
        <w:left w:val="none" w:sz="0" w:space="0" w:color="auto"/>
        <w:bottom w:val="none" w:sz="0" w:space="0" w:color="auto"/>
        <w:right w:val="none" w:sz="0" w:space="0" w:color="auto"/>
      </w:divBdr>
    </w:div>
    <w:div w:id="650257782">
      <w:bodyDiv w:val="1"/>
      <w:marLeft w:val="0"/>
      <w:marRight w:val="0"/>
      <w:marTop w:val="0"/>
      <w:marBottom w:val="0"/>
      <w:divBdr>
        <w:top w:val="none" w:sz="0" w:space="0" w:color="auto"/>
        <w:left w:val="none" w:sz="0" w:space="0" w:color="auto"/>
        <w:bottom w:val="none" w:sz="0" w:space="0" w:color="auto"/>
        <w:right w:val="none" w:sz="0" w:space="0" w:color="auto"/>
      </w:divBdr>
    </w:div>
    <w:div w:id="689992777">
      <w:bodyDiv w:val="1"/>
      <w:marLeft w:val="0"/>
      <w:marRight w:val="0"/>
      <w:marTop w:val="0"/>
      <w:marBottom w:val="0"/>
      <w:divBdr>
        <w:top w:val="none" w:sz="0" w:space="0" w:color="auto"/>
        <w:left w:val="none" w:sz="0" w:space="0" w:color="auto"/>
        <w:bottom w:val="none" w:sz="0" w:space="0" w:color="auto"/>
        <w:right w:val="none" w:sz="0" w:space="0" w:color="auto"/>
      </w:divBdr>
    </w:div>
    <w:div w:id="793868358">
      <w:bodyDiv w:val="1"/>
      <w:marLeft w:val="0"/>
      <w:marRight w:val="0"/>
      <w:marTop w:val="0"/>
      <w:marBottom w:val="0"/>
      <w:divBdr>
        <w:top w:val="none" w:sz="0" w:space="0" w:color="auto"/>
        <w:left w:val="none" w:sz="0" w:space="0" w:color="auto"/>
        <w:bottom w:val="none" w:sz="0" w:space="0" w:color="auto"/>
        <w:right w:val="none" w:sz="0" w:space="0" w:color="auto"/>
      </w:divBdr>
    </w:div>
    <w:div w:id="829365533">
      <w:bodyDiv w:val="1"/>
      <w:marLeft w:val="0"/>
      <w:marRight w:val="0"/>
      <w:marTop w:val="0"/>
      <w:marBottom w:val="0"/>
      <w:divBdr>
        <w:top w:val="none" w:sz="0" w:space="0" w:color="auto"/>
        <w:left w:val="none" w:sz="0" w:space="0" w:color="auto"/>
        <w:bottom w:val="none" w:sz="0" w:space="0" w:color="auto"/>
        <w:right w:val="none" w:sz="0" w:space="0" w:color="auto"/>
      </w:divBdr>
    </w:div>
    <w:div w:id="915743506">
      <w:bodyDiv w:val="1"/>
      <w:marLeft w:val="0"/>
      <w:marRight w:val="0"/>
      <w:marTop w:val="0"/>
      <w:marBottom w:val="0"/>
      <w:divBdr>
        <w:top w:val="none" w:sz="0" w:space="0" w:color="auto"/>
        <w:left w:val="none" w:sz="0" w:space="0" w:color="auto"/>
        <w:bottom w:val="none" w:sz="0" w:space="0" w:color="auto"/>
        <w:right w:val="none" w:sz="0" w:space="0" w:color="auto"/>
      </w:divBdr>
    </w:div>
    <w:div w:id="923490668">
      <w:bodyDiv w:val="1"/>
      <w:marLeft w:val="0"/>
      <w:marRight w:val="0"/>
      <w:marTop w:val="0"/>
      <w:marBottom w:val="0"/>
      <w:divBdr>
        <w:top w:val="none" w:sz="0" w:space="0" w:color="auto"/>
        <w:left w:val="none" w:sz="0" w:space="0" w:color="auto"/>
        <w:bottom w:val="none" w:sz="0" w:space="0" w:color="auto"/>
        <w:right w:val="none" w:sz="0" w:space="0" w:color="auto"/>
      </w:divBdr>
    </w:div>
    <w:div w:id="957445917">
      <w:bodyDiv w:val="1"/>
      <w:marLeft w:val="0"/>
      <w:marRight w:val="0"/>
      <w:marTop w:val="0"/>
      <w:marBottom w:val="0"/>
      <w:divBdr>
        <w:top w:val="none" w:sz="0" w:space="0" w:color="auto"/>
        <w:left w:val="none" w:sz="0" w:space="0" w:color="auto"/>
        <w:bottom w:val="none" w:sz="0" w:space="0" w:color="auto"/>
        <w:right w:val="none" w:sz="0" w:space="0" w:color="auto"/>
      </w:divBdr>
    </w:div>
    <w:div w:id="992224710">
      <w:bodyDiv w:val="1"/>
      <w:marLeft w:val="0"/>
      <w:marRight w:val="0"/>
      <w:marTop w:val="0"/>
      <w:marBottom w:val="0"/>
      <w:divBdr>
        <w:top w:val="none" w:sz="0" w:space="0" w:color="auto"/>
        <w:left w:val="none" w:sz="0" w:space="0" w:color="auto"/>
        <w:bottom w:val="none" w:sz="0" w:space="0" w:color="auto"/>
        <w:right w:val="none" w:sz="0" w:space="0" w:color="auto"/>
      </w:divBdr>
    </w:div>
    <w:div w:id="1064522024">
      <w:bodyDiv w:val="1"/>
      <w:marLeft w:val="0"/>
      <w:marRight w:val="0"/>
      <w:marTop w:val="0"/>
      <w:marBottom w:val="0"/>
      <w:divBdr>
        <w:top w:val="none" w:sz="0" w:space="0" w:color="auto"/>
        <w:left w:val="none" w:sz="0" w:space="0" w:color="auto"/>
        <w:bottom w:val="none" w:sz="0" w:space="0" w:color="auto"/>
        <w:right w:val="none" w:sz="0" w:space="0" w:color="auto"/>
      </w:divBdr>
    </w:div>
    <w:div w:id="1085347741">
      <w:bodyDiv w:val="1"/>
      <w:marLeft w:val="0"/>
      <w:marRight w:val="0"/>
      <w:marTop w:val="0"/>
      <w:marBottom w:val="0"/>
      <w:divBdr>
        <w:top w:val="none" w:sz="0" w:space="0" w:color="auto"/>
        <w:left w:val="none" w:sz="0" w:space="0" w:color="auto"/>
        <w:bottom w:val="none" w:sz="0" w:space="0" w:color="auto"/>
        <w:right w:val="none" w:sz="0" w:space="0" w:color="auto"/>
      </w:divBdr>
    </w:div>
    <w:div w:id="1094474815">
      <w:bodyDiv w:val="1"/>
      <w:marLeft w:val="0"/>
      <w:marRight w:val="0"/>
      <w:marTop w:val="0"/>
      <w:marBottom w:val="0"/>
      <w:divBdr>
        <w:top w:val="none" w:sz="0" w:space="0" w:color="auto"/>
        <w:left w:val="none" w:sz="0" w:space="0" w:color="auto"/>
        <w:bottom w:val="none" w:sz="0" w:space="0" w:color="auto"/>
        <w:right w:val="none" w:sz="0" w:space="0" w:color="auto"/>
      </w:divBdr>
    </w:div>
    <w:div w:id="1148591888">
      <w:bodyDiv w:val="1"/>
      <w:marLeft w:val="0"/>
      <w:marRight w:val="0"/>
      <w:marTop w:val="0"/>
      <w:marBottom w:val="0"/>
      <w:divBdr>
        <w:top w:val="none" w:sz="0" w:space="0" w:color="auto"/>
        <w:left w:val="none" w:sz="0" w:space="0" w:color="auto"/>
        <w:bottom w:val="none" w:sz="0" w:space="0" w:color="auto"/>
        <w:right w:val="none" w:sz="0" w:space="0" w:color="auto"/>
      </w:divBdr>
    </w:div>
    <w:div w:id="1150753489">
      <w:bodyDiv w:val="1"/>
      <w:marLeft w:val="0"/>
      <w:marRight w:val="0"/>
      <w:marTop w:val="0"/>
      <w:marBottom w:val="0"/>
      <w:divBdr>
        <w:top w:val="none" w:sz="0" w:space="0" w:color="auto"/>
        <w:left w:val="none" w:sz="0" w:space="0" w:color="auto"/>
        <w:bottom w:val="none" w:sz="0" w:space="0" w:color="auto"/>
        <w:right w:val="none" w:sz="0" w:space="0" w:color="auto"/>
      </w:divBdr>
    </w:div>
    <w:div w:id="1200628540">
      <w:bodyDiv w:val="1"/>
      <w:marLeft w:val="0"/>
      <w:marRight w:val="0"/>
      <w:marTop w:val="0"/>
      <w:marBottom w:val="0"/>
      <w:divBdr>
        <w:top w:val="none" w:sz="0" w:space="0" w:color="auto"/>
        <w:left w:val="none" w:sz="0" w:space="0" w:color="auto"/>
        <w:bottom w:val="none" w:sz="0" w:space="0" w:color="auto"/>
        <w:right w:val="none" w:sz="0" w:space="0" w:color="auto"/>
      </w:divBdr>
    </w:div>
    <w:div w:id="1268388809">
      <w:bodyDiv w:val="1"/>
      <w:marLeft w:val="0"/>
      <w:marRight w:val="0"/>
      <w:marTop w:val="0"/>
      <w:marBottom w:val="0"/>
      <w:divBdr>
        <w:top w:val="none" w:sz="0" w:space="0" w:color="auto"/>
        <w:left w:val="none" w:sz="0" w:space="0" w:color="auto"/>
        <w:bottom w:val="none" w:sz="0" w:space="0" w:color="auto"/>
        <w:right w:val="none" w:sz="0" w:space="0" w:color="auto"/>
      </w:divBdr>
    </w:div>
    <w:div w:id="1297301029">
      <w:bodyDiv w:val="1"/>
      <w:marLeft w:val="0"/>
      <w:marRight w:val="0"/>
      <w:marTop w:val="0"/>
      <w:marBottom w:val="0"/>
      <w:divBdr>
        <w:top w:val="none" w:sz="0" w:space="0" w:color="auto"/>
        <w:left w:val="none" w:sz="0" w:space="0" w:color="auto"/>
        <w:bottom w:val="none" w:sz="0" w:space="0" w:color="auto"/>
        <w:right w:val="none" w:sz="0" w:space="0" w:color="auto"/>
      </w:divBdr>
    </w:div>
    <w:div w:id="1464226737">
      <w:bodyDiv w:val="1"/>
      <w:marLeft w:val="0"/>
      <w:marRight w:val="0"/>
      <w:marTop w:val="0"/>
      <w:marBottom w:val="0"/>
      <w:divBdr>
        <w:top w:val="none" w:sz="0" w:space="0" w:color="auto"/>
        <w:left w:val="none" w:sz="0" w:space="0" w:color="auto"/>
        <w:bottom w:val="none" w:sz="0" w:space="0" w:color="auto"/>
        <w:right w:val="none" w:sz="0" w:space="0" w:color="auto"/>
      </w:divBdr>
    </w:div>
    <w:div w:id="1487746106">
      <w:bodyDiv w:val="1"/>
      <w:marLeft w:val="0"/>
      <w:marRight w:val="0"/>
      <w:marTop w:val="0"/>
      <w:marBottom w:val="0"/>
      <w:divBdr>
        <w:top w:val="none" w:sz="0" w:space="0" w:color="auto"/>
        <w:left w:val="none" w:sz="0" w:space="0" w:color="auto"/>
        <w:bottom w:val="none" w:sz="0" w:space="0" w:color="auto"/>
        <w:right w:val="none" w:sz="0" w:space="0" w:color="auto"/>
      </w:divBdr>
    </w:div>
    <w:div w:id="1495796645">
      <w:bodyDiv w:val="1"/>
      <w:marLeft w:val="0"/>
      <w:marRight w:val="0"/>
      <w:marTop w:val="0"/>
      <w:marBottom w:val="0"/>
      <w:divBdr>
        <w:top w:val="none" w:sz="0" w:space="0" w:color="auto"/>
        <w:left w:val="none" w:sz="0" w:space="0" w:color="auto"/>
        <w:bottom w:val="none" w:sz="0" w:space="0" w:color="auto"/>
        <w:right w:val="none" w:sz="0" w:space="0" w:color="auto"/>
      </w:divBdr>
    </w:div>
    <w:div w:id="1597401398">
      <w:bodyDiv w:val="1"/>
      <w:marLeft w:val="0"/>
      <w:marRight w:val="0"/>
      <w:marTop w:val="0"/>
      <w:marBottom w:val="0"/>
      <w:divBdr>
        <w:top w:val="none" w:sz="0" w:space="0" w:color="auto"/>
        <w:left w:val="none" w:sz="0" w:space="0" w:color="auto"/>
        <w:bottom w:val="none" w:sz="0" w:space="0" w:color="auto"/>
        <w:right w:val="none" w:sz="0" w:space="0" w:color="auto"/>
      </w:divBdr>
    </w:div>
    <w:div w:id="1617710604">
      <w:bodyDiv w:val="1"/>
      <w:marLeft w:val="0"/>
      <w:marRight w:val="0"/>
      <w:marTop w:val="0"/>
      <w:marBottom w:val="0"/>
      <w:divBdr>
        <w:top w:val="none" w:sz="0" w:space="0" w:color="auto"/>
        <w:left w:val="none" w:sz="0" w:space="0" w:color="auto"/>
        <w:bottom w:val="none" w:sz="0" w:space="0" w:color="auto"/>
        <w:right w:val="none" w:sz="0" w:space="0" w:color="auto"/>
      </w:divBdr>
    </w:div>
    <w:div w:id="1617982654">
      <w:bodyDiv w:val="1"/>
      <w:marLeft w:val="0"/>
      <w:marRight w:val="0"/>
      <w:marTop w:val="0"/>
      <w:marBottom w:val="0"/>
      <w:divBdr>
        <w:top w:val="none" w:sz="0" w:space="0" w:color="auto"/>
        <w:left w:val="none" w:sz="0" w:space="0" w:color="auto"/>
        <w:bottom w:val="none" w:sz="0" w:space="0" w:color="auto"/>
        <w:right w:val="none" w:sz="0" w:space="0" w:color="auto"/>
      </w:divBdr>
    </w:div>
    <w:div w:id="1770199736">
      <w:bodyDiv w:val="1"/>
      <w:marLeft w:val="0"/>
      <w:marRight w:val="0"/>
      <w:marTop w:val="0"/>
      <w:marBottom w:val="0"/>
      <w:divBdr>
        <w:top w:val="none" w:sz="0" w:space="0" w:color="auto"/>
        <w:left w:val="none" w:sz="0" w:space="0" w:color="auto"/>
        <w:bottom w:val="none" w:sz="0" w:space="0" w:color="auto"/>
        <w:right w:val="none" w:sz="0" w:space="0" w:color="auto"/>
      </w:divBdr>
    </w:div>
    <w:div w:id="1827936813">
      <w:bodyDiv w:val="1"/>
      <w:marLeft w:val="0"/>
      <w:marRight w:val="0"/>
      <w:marTop w:val="0"/>
      <w:marBottom w:val="0"/>
      <w:divBdr>
        <w:top w:val="none" w:sz="0" w:space="0" w:color="auto"/>
        <w:left w:val="none" w:sz="0" w:space="0" w:color="auto"/>
        <w:bottom w:val="none" w:sz="0" w:space="0" w:color="auto"/>
        <w:right w:val="none" w:sz="0" w:space="0" w:color="auto"/>
      </w:divBdr>
    </w:div>
    <w:div w:id="1904870930">
      <w:bodyDiv w:val="1"/>
      <w:marLeft w:val="0"/>
      <w:marRight w:val="0"/>
      <w:marTop w:val="0"/>
      <w:marBottom w:val="0"/>
      <w:divBdr>
        <w:top w:val="none" w:sz="0" w:space="0" w:color="auto"/>
        <w:left w:val="none" w:sz="0" w:space="0" w:color="auto"/>
        <w:bottom w:val="none" w:sz="0" w:space="0" w:color="auto"/>
        <w:right w:val="none" w:sz="0" w:space="0" w:color="auto"/>
      </w:divBdr>
    </w:div>
    <w:div w:id="1933706289">
      <w:bodyDiv w:val="1"/>
      <w:marLeft w:val="0"/>
      <w:marRight w:val="0"/>
      <w:marTop w:val="0"/>
      <w:marBottom w:val="0"/>
      <w:divBdr>
        <w:top w:val="none" w:sz="0" w:space="0" w:color="auto"/>
        <w:left w:val="none" w:sz="0" w:space="0" w:color="auto"/>
        <w:bottom w:val="none" w:sz="0" w:space="0" w:color="auto"/>
        <w:right w:val="none" w:sz="0" w:space="0" w:color="auto"/>
      </w:divBdr>
    </w:div>
    <w:div w:id="1939945664">
      <w:bodyDiv w:val="1"/>
      <w:marLeft w:val="0"/>
      <w:marRight w:val="0"/>
      <w:marTop w:val="0"/>
      <w:marBottom w:val="0"/>
      <w:divBdr>
        <w:top w:val="none" w:sz="0" w:space="0" w:color="auto"/>
        <w:left w:val="none" w:sz="0" w:space="0" w:color="auto"/>
        <w:bottom w:val="none" w:sz="0" w:space="0" w:color="auto"/>
        <w:right w:val="none" w:sz="0" w:space="0" w:color="auto"/>
      </w:divBdr>
    </w:div>
    <w:div w:id="2033604751">
      <w:bodyDiv w:val="1"/>
      <w:marLeft w:val="0"/>
      <w:marRight w:val="0"/>
      <w:marTop w:val="0"/>
      <w:marBottom w:val="0"/>
      <w:divBdr>
        <w:top w:val="none" w:sz="0" w:space="0" w:color="auto"/>
        <w:left w:val="none" w:sz="0" w:space="0" w:color="auto"/>
        <w:bottom w:val="none" w:sz="0" w:space="0" w:color="auto"/>
        <w:right w:val="none" w:sz="0" w:space="0" w:color="auto"/>
      </w:divBdr>
    </w:div>
    <w:div w:id="2095740475">
      <w:bodyDiv w:val="1"/>
      <w:marLeft w:val="0"/>
      <w:marRight w:val="0"/>
      <w:marTop w:val="0"/>
      <w:marBottom w:val="0"/>
      <w:divBdr>
        <w:top w:val="none" w:sz="0" w:space="0" w:color="auto"/>
        <w:left w:val="none" w:sz="0" w:space="0" w:color="auto"/>
        <w:bottom w:val="none" w:sz="0" w:space="0" w:color="auto"/>
        <w:right w:val="none" w:sz="0" w:space="0" w:color="auto"/>
      </w:divBdr>
    </w:div>
    <w:div w:id="212514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k.com/feed?q=%23%D0%9C%D0%AB%D0%92%D0%9C%D0%95%D0%A1%D0%A2%D0%95&amp;section=sear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32.rosstat.gov.ru/storage/mediabank/Nas-2017.htm" TargetMode="External"/><Relationship Id="rId13" Type="http://schemas.openxmlformats.org/officeDocument/2006/relationships/hyperlink" Target="https://&#1089;&#1084;&#1086;32.&#1088;&#1092;/news/zhiryatinskiy-rayon-malye-shagi-dlya-bolshogo-uspekha/?sphrase_id=877" TargetMode="External"/><Relationship Id="rId3" Type="http://schemas.openxmlformats.org/officeDocument/2006/relationships/hyperlink" Target="https://32.rosstat.gov.ru/storage/mediabank/Nas-2022(2).htm" TargetMode="External"/><Relationship Id="rId7" Type="http://schemas.openxmlformats.org/officeDocument/2006/relationships/hyperlink" Target="https://32.rosstat.gov.ru/storage/mediabank/Nas-2018.htm" TargetMode="External"/><Relationship Id="rId12" Type="http://schemas.openxmlformats.org/officeDocument/2006/relationships/hyperlink" Target="https://epp.genproc.gov.ru/web/proc_32/search?article=99513058" TargetMode="External"/><Relationship Id="rId2" Type="http://schemas.openxmlformats.org/officeDocument/2006/relationships/hyperlink" Target="https://32.rosstat.gov.ru/storage/mediabank/Nas-2023.htm" TargetMode="External"/><Relationship Id="rId1" Type="http://schemas.openxmlformats.org/officeDocument/2006/relationships/hyperlink" Target="https://docs.cntd.ru/document/974057165" TargetMode="External"/><Relationship Id="rId6" Type="http://schemas.openxmlformats.org/officeDocument/2006/relationships/hyperlink" Target="https://32.rosstat.gov.ru/storage/mediabank/Nas-2019(1).htm" TargetMode="External"/><Relationship Id="rId11" Type="http://schemas.openxmlformats.org/officeDocument/2006/relationships/hyperlink" Target="https://epp.genproc.gov.ru/web/proc_32/search?article=99908453" TargetMode="External"/><Relationship Id="rId5" Type="http://schemas.openxmlformats.org/officeDocument/2006/relationships/hyperlink" Target="https://32.rosstat.gov.ru/storage/mediabank/agc5YCGp/Nas-2020.htm" TargetMode="External"/><Relationship Id="rId10" Type="http://schemas.openxmlformats.org/officeDocument/2006/relationships/hyperlink" Target="https://admdubrovka.ru/bank/rai_sovet/7-sozyv/2023/-335-7-ot-31102023-reshenie-peredacha-polnomochij-ot-rajona-v-poselenija.doc" TargetMode="External"/><Relationship Id="rId4" Type="http://schemas.openxmlformats.org/officeDocument/2006/relationships/hyperlink" Target="https://32.rosstat.gov.ru/storage/mediabank/Nas-2021.htm" TargetMode="External"/><Relationship Id="rId9" Type="http://schemas.openxmlformats.org/officeDocument/2006/relationships/hyperlink" Target="https://www.bragazeta.ru/news/2025/01/10/srednyaya-zarplata-v-bryanskoj-oblasti-za-10-mesyacev-2024-goda-prevysila-56-tysyach/" TargetMode="External"/><Relationship Id="rId14" Type="http://schemas.openxmlformats.org/officeDocument/2006/relationships/hyperlink" Target="https://t.me/avbogomaz/303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Динамика численности населения в Брянской области в 2017-2023 годах</a:t>
            </a:r>
          </a:p>
        </c:rich>
      </c:tx>
      <c:overlay val="0"/>
      <c:spPr>
        <a:noFill/>
        <a:ln>
          <a:noFill/>
        </a:ln>
        <a:effectLst/>
      </c:spPr>
    </c:title>
    <c:autoTitleDeleted val="0"/>
    <c:plotArea>
      <c:layout/>
      <c:barChart>
        <c:barDir val="bar"/>
        <c:grouping val="stacked"/>
        <c:varyColors val="0"/>
        <c:ser>
          <c:idx val="0"/>
          <c:order val="0"/>
          <c:tx>
            <c:strRef>
              <c:f>Лист1!$B$1</c:f>
              <c:strCache>
                <c:ptCount val="1"/>
                <c:pt idx="0">
                  <c:v>Городское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numCache>
            </c:numRef>
          </c:cat>
          <c:val>
            <c:numRef>
              <c:f>Лист1!$B$2:$B$9</c:f>
              <c:numCache>
                <c:formatCode>General</c:formatCode>
                <c:ptCount val="8"/>
                <c:pt idx="0">
                  <c:v>855644</c:v>
                </c:pt>
                <c:pt idx="1">
                  <c:v>850937</c:v>
                </c:pt>
                <c:pt idx="2">
                  <c:v>845152</c:v>
                </c:pt>
                <c:pt idx="3">
                  <c:v>839822</c:v>
                </c:pt>
                <c:pt idx="4">
                  <c:v>833197</c:v>
                </c:pt>
                <c:pt idx="5">
                  <c:v>809640</c:v>
                </c:pt>
                <c:pt idx="6">
                  <c:v>802376</c:v>
                </c:pt>
              </c:numCache>
            </c:numRef>
          </c:val>
          <c:extLst xmlns:c16r2="http://schemas.microsoft.com/office/drawing/2015/06/chart">
            <c:ext xmlns:c16="http://schemas.microsoft.com/office/drawing/2014/chart" uri="{C3380CC4-5D6E-409C-BE32-E72D297353CC}">
              <c16:uniqueId val="{00000000-B01B-4909-8E5E-00BBFB949FEC}"/>
            </c:ext>
          </c:extLst>
        </c:ser>
        <c:ser>
          <c:idx val="1"/>
          <c:order val="1"/>
          <c:tx>
            <c:strRef>
              <c:f>Лист1!$C$1</c:f>
              <c:strCache>
                <c:ptCount val="1"/>
                <c:pt idx="0">
                  <c:v>Сельское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numCache>
            </c:numRef>
          </c:cat>
          <c:val>
            <c:numRef>
              <c:f>Лист1!$C$2:$C$9</c:f>
              <c:numCache>
                <c:formatCode>General</c:formatCode>
                <c:ptCount val="8"/>
                <c:pt idx="0">
                  <c:v>364886</c:v>
                </c:pt>
                <c:pt idx="1">
                  <c:v>360045</c:v>
                </c:pt>
                <c:pt idx="2">
                  <c:v>355035</c:v>
                </c:pt>
                <c:pt idx="3">
                  <c:v>352669</c:v>
                </c:pt>
                <c:pt idx="4">
                  <c:v>349485</c:v>
                </c:pt>
                <c:pt idx="5">
                  <c:v>354995</c:v>
                </c:pt>
                <c:pt idx="6">
                  <c:v>350129</c:v>
                </c:pt>
              </c:numCache>
            </c:numRef>
          </c:val>
          <c:extLst xmlns:c16r2="http://schemas.microsoft.com/office/drawing/2015/06/chart">
            <c:ext xmlns:c16="http://schemas.microsoft.com/office/drawing/2014/chart" uri="{C3380CC4-5D6E-409C-BE32-E72D297353CC}">
              <c16:uniqueId val="{00000001-B01B-4909-8E5E-00BBFB949FEC}"/>
            </c:ext>
          </c:extLst>
        </c:ser>
        <c:dLbls>
          <c:dLblPos val="ctr"/>
          <c:showLegendKey val="0"/>
          <c:showVal val="1"/>
          <c:showCatName val="0"/>
          <c:showSerName val="0"/>
          <c:showPercent val="0"/>
          <c:showBubbleSize val="0"/>
        </c:dLbls>
        <c:gapWidth val="79"/>
        <c:overlap val="100"/>
        <c:axId val="96239616"/>
        <c:axId val="96241152"/>
      </c:barChart>
      <c:catAx>
        <c:axId val="9623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96241152"/>
        <c:crosses val="autoZero"/>
        <c:auto val="1"/>
        <c:lblAlgn val="ctr"/>
        <c:lblOffset val="100"/>
        <c:noMultiLvlLbl val="0"/>
      </c:catAx>
      <c:valAx>
        <c:axId val="96241152"/>
        <c:scaling>
          <c:orientation val="minMax"/>
        </c:scaling>
        <c:delete val="1"/>
        <c:axPos val="b"/>
        <c:numFmt formatCode="General" sourceLinked="1"/>
        <c:majorTickMark val="none"/>
        <c:minorTickMark val="none"/>
        <c:tickLblPos val="nextTo"/>
        <c:crossAx val="96239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D2249-C472-427C-995F-82AFF990A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122</Pages>
  <Words>45149</Words>
  <Characters>257353</Characters>
  <Application>Microsoft Office Word</Application>
  <DocSecurity>0</DocSecurity>
  <Lines>2144</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A. Klishina</dc:creator>
  <cp:lastModifiedBy>cmobr</cp:lastModifiedBy>
  <cp:revision>3</cp:revision>
  <dcterms:created xsi:type="dcterms:W3CDTF">2025-02-12T11:05:00Z</dcterms:created>
  <dcterms:modified xsi:type="dcterms:W3CDTF">2025-02-13T13:02:00Z</dcterms:modified>
</cp:coreProperties>
</file>