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 xml:space="preserve">Общественный Совет </w:t>
      </w:r>
      <w:proofErr w:type="spellStart"/>
      <w:r>
        <w:rPr>
          <w:color w:val="000000"/>
          <w:lang w:eastAsia="ru-RU" w:bidi="ru-RU"/>
        </w:rPr>
        <w:t>Выгоничского</w:t>
      </w:r>
      <w:proofErr w:type="spellEnd"/>
      <w:r>
        <w:rPr>
          <w:color w:val="000000"/>
          <w:lang w:eastAsia="ru-RU" w:bidi="ru-RU"/>
        </w:rPr>
        <w:t xml:space="preserve"> муниципального района начал свою деятельность с 2016 года и является постоянно действующим </w:t>
      </w:r>
      <w:proofErr w:type="spellStart"/>
      <w:r>
        <w:rPr>
          <w:color w:val="000000"/>
          <w:lang w:eastAsia="ru-RU" w:bidi="ru-RU"/>
        </w:rPr>
        <w:t>совещательно-консультативным</w:t>
      </w:r>
      <w:proofErr w:type="spellEnd"/>
      <w:r>
        <w:rPr>
          <w:color w:val="000000"/>
          <w:lang w:eastAsia="ru-RU" w:bidi="ru-RU"/>
        </w:rPr>
        <w:t xml:space="preserve"> органом и осуществляет свою деятельность на плановой основе.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>Основными целями деятельности Общественного Совета является обеспечение взаимодействия органов местного самоуправления района с общественностью, согласование интересов жителей муниципального района, общественных объединений и органов местного самоуправления для решения важных для населения вопросов экономического, социального и культурного развития муниципального района.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>Возглавляет Совет - Щербакова Светлана Станиславовна, в составе Совета 10 человек (председатели общественных объединений, представители деловых кругов, пенсионеры, работники учреждений, муниципальные служащие и др.)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 xml:space="preserve">Постановлением главы района от 28.11.2016 года №490 утверждено Положение об Общественном совете </w:t>
      </w:r>
      <w:proofErr w:type="spellStart"/>
      <w:r>
        <w:rPr>
          <w:color w:val="000000"/>
          <w:lang w:eastAsia="ru-RU" w:bidi="ru-RU"/>
        </w:rPr>
        <w:t>Выгоничского</w:t>
      </w:r>
      <w:proofErr w:type="spellEnd"/>
      <w:r>
        <w:rPr>
          <w:color w:val="000000"/>
          <w:lang w:eastAsia="ru-RU" w:bidi="ru-RU"/>
        </w:rPr>
        <w:t xml:space="preserve"> муниципального района.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>Решения на заседаниях Совета принимаются открытым голосованием. Разногласий при голосовании за отчетный период не наблюдалось.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>Общественный Совет работает в соответствии с планом работы, ежегодно проводится не менее 4 заседаний.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>Членами Общественного Совета рассматриваются различные категории вопросов: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>развитие сферы здравоохранения в сельских поселениях.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 xml:space="preserve">улучшение социально-экономического положения ветеранов, пожилых граждан, </w:t>
      </w:r>
      <w:proofErr w:type="gramStart"/>
      <w:r>
        <w:rPr>
          <w:color w:val="000000"/>
          <w:lang w:eastAsia="ru-RU" w:bidi="ru-RU"/>
        </w:rPr>
        <w:t>укреплении</w:t>
      </w:r>
      <w:proofErr w:type="gramEnd"/>
      <w:r>
        <w:rPr>
          <w:color w:val="000000"/>
          <w:lang w:eastAsia="ru-RU" w:bidi="ru-RU"/>
        </w:rPr>
        <w:t xml:space="preserve"> их здоровья и содействии активному долголетию,</w:t>
      </w:r>
    </w:p>
    <w:p w:rsidR="00465E48" w:rsidRDefault="00465E48" w:rsidP="00465E48">
      <w:pPr>
        <w:pStyle w:val="20"/>
        <w:shd w:val="clear" w:color="auto" w:fill="auto"/>
        <w:spacing w:before="0"/>
        <w:ind w:right="200" w:firstLine="900"/>
      </w:pPr>
      <w:r>
        <w:rPr>
          <w:color w:val="000000"/>
          <w:lang w:eastAsia="ru-RU" w:bidi="ru-RU"/>
        </w:rPr>
        <w:t xml:space="preserve">о ходе реализации национальных проектов в </w:t>
      </w:r>
      <w:proofErr w:type="spellStart"/>
      <w:r>
        <w:rPr>
          <w:color w:val="000000"/>
          <w:lang w:eastAsia="ru-RU" w:bidi="ru-RU"/>
        </w:rPr>
        <w:t>Выгоничском</w:t>
      </w:r>
      <w:proofErr w:type="spellEnd"/>
      <w:r>
        <w:rPr>
          <w:color w:val="000000"/>
          <w:lang w:eastAsia="ru-RU" w:bidi="ru-RU"/>
        </w:rPr>
        <w:t xml:space="preserve"> муниципальном районе (с посещением строящихся и капитально ремонтирующихся объектах);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 xml:space="preserve">о ходе вакцинации населения против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инфекции;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 xml:space="preserve">о работе по осуществлению муниципального земельного контроля на территории </w:t>
      </w:r>
      <w:proofErr w:type="spellStart"/>
      <w:r>
        <w:rPr>
          <w:color w:val="000000"/>
          <w:lang w:eastAsia="ru-RU" w:bidi="ru-RU"/>
        </w:rPr>
        <w:t>Выгоничского</w:t>
      </w:r>
      <w:proofErr w:type="spellEnd"/>
      <w:r>
        <w:rPr>
          <w:color w:val="000000"/>
          <w:lang w:eastAsia="ru-RU" w:bidi="ru-RU"/>
        </w:rPr>
        <w:t xml:space="preserve"> муниципального района;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 xml:space="preserve">о работе с обращениями граждан в органах местного самоуправления </w:t>
      </w:r>
      <w:proofErr w:type="spellStart"/>
      <w:r>
        <w:rPr>
          <w:color w:val="000000"/>
          <w:lang w:eastAsia="ru-RU" w:bidi="ru-RU"/>
        </w:rPr>
        <w:t>Выгоничского</w:t>
      </w:r>
      <w:proofErr w:type="spellEnd"/>
      <w:r>
        <w:rPr>
          <w:color w:val="000000"/>
          <w:lang w:eastAsia="ru-RU" w:bidi="ru-RU"/>
        </w:rPr>
        <w:t xml:space="preserve"> муниципального района;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>о ходе реализации муниципальной программы государственной национальной политики;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>о развитие сферы образования, культуры и спорта в муниципальном районе;</w:t>
      </w:r>
    </w:p>
    <w:p w:rsidR="00465E48" w:rsidRDefault="00465E48" w:rsidP="00465E48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ru-RU" w:bidi="ru-RU"/>
        </w:rPr>
        <w:t xml:space="preserve">о ходе реализации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политики (входим с состав районном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комиссии);</w:t>
      </w:r>
    </w:p>
    <w:p w:rsidR="00465E48" w:rsidRDefault="00465E48" w:rsidP="00465E48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Все заседания проходят с участием сотрудников аппарата Совета, администрации района, муниципальных учреждений: отдела имущественных и земельных отношений, отделов образования и культуры, а также </w:t>
      </w:r>
      <w:r>
        <w:rPr>
          <w:color w:val="000000"/>
          <w:lang w:eastAsia="ru-RU" w:bidi="ru-RU"/>
        </w:rPr>
        <w:lastRenderedPageBreak/>
        <w:t>руководителей предприятий и организаций, средств массовой информации.</w:t>
      </w:r>
    </w:p>
    <w:p w:rsidR="00465E48" w:rsidRDefault="00465E48" w:rsidP="00465E48">
      <w:pPr>
        <w:pStyle w:val="20"/>
        <w:shd w:val="clear" w:color="auto" w:fill="auto"/>
        <w:spacing w:before="0"/>
        <w:ind w:right="180" w:firstLine="740"/>
      </w:pPr>
      <w:r>
        <w:rPr>
          <w:color w:val="000000"/>
          <w:lang w:eastAsia="ru-RU" w:bidi="ru-RU"/>
        </w:rPr>
        <w:t>Важным событием для членов Общественного Совета стало участие в предвыборной кампании 2021 года: выборы депутатов Государственной Думы Российской Федерации восьмого созыва.</w:t>
      </w:r>
    </w:p>
    <w:p w:rsidR="00465E48" w:rsidRDefault="00465E48" w:rsidP="00465E48">
      <w:pPr>
        <w:pStyle w:val="20"/>
        <w:shd w:val="clear" w:color="auto" w:fill="auto"/>
        <w:spacing w:before="0"/>
        <w:ind w:right="180" w:firstLine="740"/>
      </w:pPr>
      <w:r>
        <w:rPr>
          <w:color w:val="000000"/>
          <w:lang w:eastAsia="ru-RU" w:bidi="ru-RU"/>
        </w:rPr>
        <w:t>Члены Общественного Совета оказывали содействие в реализации гражданских инициатив, изучении настроения граждан. Члены Совета Щербакова С.С., Толстопятова В.В., Тишин Н.А., Гапоненко С.В., Жуковская В.Г. были направлены на избирательные участки в качестве наблюдателей. Активно работали в рамках акции «Мобилизация», в т.ч. через социальные сети.</w:t>
      </w:r>
    </w:p>
    <w:p w:rsidR="00465E48" w:rsidRDefault="00465E48" w:rsidP="00465E48">
      <w:pPr>
        <w:pStyle w:val="20"/>
        <w:shd w:val="clear" w:color="auto" w:fill="auto"/>
        <w:spacing w:before="0"/>
        <w:ind w:right="180" w:firstLine="880"/>
      </w:pPr>
      <w:r>
        <w:rPr>
          <w:color w:val="000000"/>
          <w:lang w:eastAsia="ru-RU" w:bidi="ru-RU"/>
        </w:rPr>
        <w:t>В октябре - ноябре 2021 года проходила Всероссийская перепись населения - 2020. Все члены Общественного совета и члены их семей приняли активное участие и в этом важном для страны событии.</w:t>
      </w:r>
    </w:p>
    <w:p w:rsidR="00465E48" w:rsidRDefault="00465E48" w:rsidP="00465E48">
      <w:pPr>
        <w:pStyle w:val="20"/>
        <w:shd w:val="clear" w:color="auto" w:fill="auto"/>
        <w:spacing w:before="0"/>
        <w:ind w:right="180" w:firstLine="880"/>
      </w:pPr>
      <w:r>
        <w:rPr>
          <w:color w:val="000000"/>
          <w:lang w:eastAsia="ru-RU" w:bidi="ru-RU"/>
        </w:rPr>
        <w:t xml:space="preserve">Члены Общественного Совета активно участвуют в реализации </w:t>
      </w:r>
      <w:proofErr w:type="spellStart"/>
      <w:r>
        <w:rPr>
          <w:color w:val="000000"/>
          <w:lang w:eastAsia="ru-RU" w:bidi="ru-RU"/>
        </w:rPr>
        <w:t>антикоррупционной</w:t>
      </w:r>
      <w:proofErr w:type="spellEnd"/>
      <w:r>
        <w:rPr>
          <w:color w:val="000000"/>
          <w:lang w:eastAsia="ru-RU" w:bidi="ru-RU"/>
        </w:rPr>
        <w:t xml:space="preserve"> политики, проводимой в </w:t>
      </w:r>
      <w:proofErr w:type="spellStart"/>
      <w:r>
        <w:rPr>
          <w:color w:val="000000"/>
          <w:lang w:eastAsia="ru-RU" w:bidi="ru-RU"/>
        </w:rPr>
        <w:t>Выгоничском</w:t>
      </w:r>
      <w:proofErr w:type="spellEnd"/>
      <w:r>
        <w:rPr>
          <w:color w:val="000000"/>
          <w:lang w:eastAsia="ru-RU" w:bidi="ru-RU"/>
        </w:rPr>
        <w:t xml:space="preserve"> районе. Они входят в состав комиссии по координации работы по противодействию коррупции в районе, в состав комиссии по соблюдению требований к служебному (должностному) поведению и урегулирование конфликтов интересов, принимают активное участие в мероприятиях по предупреждению коррупции.</w:t>
      </w:r>
    </w:p>
    <w:p w:rsidR="00465E48" w:rsidRDefault="00465E48" w:rsidP="00465E48">
      <w:pPr>
        <w:pStyle w:val="20"/>
        <w:shd w:val="clear" w:color="auto" w:fill="auto"/>
        <w:spacing w:before="0"/>
        <w:ind w:firstLine="680"/>
      </w:pPr>
      <w:r>
        <w:rPr>
          <w:color w:val="000000"/>
          <w:lang w:eastAsia="ru-RU" w:bidi="ru-RU"/>
        </w:rPr>
        <w:t xml:space="preserve">Значительную работу члены Общественного совета проводили по профилактике правонарушений и борьбе с преступностью в </w:t>
      </w:r>
      <w:proofErr w:type="spellStart"/>
      <w:r>
        <w:rPr>
          <w:color w:val="000000"/>
          <w:lang w:eastAsia="ru-RU" w:bidi="ru-RU"/>
        </w:rPr>
        <w:t>Выгоничском</w:t>
      </w:r>
      <w:proofErr w:type="spellEnd"/>
      <w:r>
        <w:rPr>
          <w:color w:val="000000"/>
          <w:lang w:eastAsia="ru-RU" w:bidi="ru-RU"/>
        </w:rPr>
        <w:t xml:space="preserve"> районе, особенно в молодёжной среде. Были проведены круглый стол среди старшеклассников «Виды правонарушений и меры ответственности за </w:t>
      </w:r>
      <w:proofErr w:type="gramStart"/>
      <w:r>
        <w:rPr>
          <w:color w:val="000000"/>
          <w:lang w:eastAsia="ru-RU" w:bidi="ru-RU"/>
        </w:rPr>
        <w:t>содеянное</w:t>
      </w:r>
      <w:proofErr w:type="gramEnd"/>
      <w:r>
        <w:rPr>
          <w:color w:val="000000"/>
          <w:lang w:eastAsia="ru-RU" w:bidi="ru-RU"/>
        </w:rPr>
        <w:t>», подготовлены памятки по правонарушениям и розданы учащихся старших классов, совместно с полицией члены общественного Совета посетили семьи, находящиеся в социально-опасном положении, были подготовлены памятки по безопасности нахождения детей на водных объектах и др.</w:t>
      </w:r>
    </w:p>
    <w:p w:rsidR="00465E48" w:rsidRDefault="00465E48" w:rsidP="00465E48">
      <w:pPr>
        <w:pStyle w:val="20"/>
        <w:shd w:val="clear" w:color="auto" w:fill="auto"/>
        <w:spacing w:before="0"/>
        <w:ind w:firstLine="680"/>
      </w:pPr>
      <w:r>
        <w:rPr>
          <w:color w:val="000000"/>
          <w:lang w:eastAsia="ru-RU" w:bidi="ru-RU"/>
        </w:rPr>
        <w:t>Большая работа проведена членами Совета по подготовке и проведению в районе основных мероприятий, посвященных празднованию Дня Победы в Великой Отечественной войне, были проведены акции в связи с памятной датой:</w:t>
      </w:r>
    </w:p>
    <w:p w:rsidR="00465E48" w:rsidRDefault="00465E48" w:rsidP="00465E48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</w:pPr>
      <w:r>
        <w:rPr>
          <w:color w:val="000000"/>
          <w:lang w:eastAsia="ru-RU" w:bidi="ru-RU"/>
        </w:rPr>
        <w:t>акция «Мы - помним!»;</w:t>
      </w:r>
    </w:p>
    <w:p w:rsidR="00465E48" w:rsidRDefault="00465E48" w:rsidP="00465E48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</w:pPr>
      <w:r>
        <w:rPr>
          <w:color w:val="000000"/>
          <w:lang w:eastAsia="ru-RU" w:bidi="ru-RU"/>
        </w:rPr>
        <w:t>«Посажу цветок для ветерана»;</w:t>
      </w:r>
    </w:p>
    <w:p w:rsidR="00465E48" w:rsidRDefault="00465E48" w:rsidP="00465E48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Встречи:</w:t>
      </w:r>
    </w:p>
    <w:p w:rsidR="00465E48" w:rsidRDefault="00465E48" w:rsidP="00465E48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</w:pPr>
      <w:r>
        <w:rPr>
          <w:color w:val="000000"/>
          <w:lang w:eastAsia="ru-RU" w:bidi="ru-RU"/>
        </w:rPr>
        <w:t>«Знай своих героев»;</w:t>
      </w:r>
    </w:p>
    <w:p w:rsidR="00465E48" w:rsidRDefault="00465E48" w:rsidP="00465E48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</w:pPr>
      <w:r>
        <w:rPr>
          <w:color w:val="000000"/>
          <w:lang w:eastAsia="ru-RU" w:bidi="ru-RU"/>
        </w:rPr>
        <w:t>«Кто вы - дети войны?», посещение ветеранов, тружеников тыла, малолетних узников, вручение вместе с юнармейцами поздравительных открыток;</w:t>
      </w:r>
    </w:p>
    <w:p w:rsidR="00465E48" w:rsidRDefault="00465E48" w:rsidP="00465E48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right="180"/>
      </w:pPr>
      <w:r>
        <w:rPr>
          <w:color w:val="000000"/>
          <w:lang w:eastAsia="ru-RU" w:bidi="ru-RU"/>
        </w:rPr>
        <w:t>«Без вас бы мы не победили» (встреча с женщинами ветеранами, малолетними узниками).</w:t>
      </w:r>
    </w:p>
    <w:p w:rsidR="00465E48" w:rsidRDefault="00465E48" w:rsidP="00465E48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январе - феврале текущего года члены Совета принимали участие в 8 сходах граждан по теме «Об итогах социально-экономического развития сельских поселений за 2021 год и задачах на 2022 год».</w:t>
      </w:r>
    </w:p>
    <w:p w:rsidR="00465E48" w:rsidRDefault="00465E48" w:rsidP="00465E48">
      <w:pPr>
        <w:pStyle w:val="20"/>
        <w:shd w:val="clear" w:color="auto" w:fill="auto"/>
        <w:spacing w:before="0"/>
        <w:ind w:firstLine="700"/>
      </w:pPr>
      <w:r>
        <w:rPr>
          <w:color w:val="000000"/>
          <w:lang w:eastAsia="ru-RU" w:bidi="ru-RU"/>
        </w:rPr>
        <w:lastRenderedPageBreak/>
        <w:t>Еженедельно члены Совета принимают участие в планерках при главе администрации района, совещаниях с главами сельских поселений.</w:t>
      </w:r>
    </w:p>
    <w:p w:rsidR="00465E48" w:rsidRDefault="00465E48" w:rsidP="00465E48">
      <w:pPr>
        <w:pStyle w:val="20"/>
        <w:shd w:val="clear" w:color="auto" w:fill="auto"/>
        <w:spacing w:before="0"/>
        <w:ind w:firstLine="700"/>
      </w:pPr>
      <w:r>
        <w:rPr>
          <w:color w:val="000000"/>
          <w:lang w:eastAsia="ru-RU" w:bidi="ru-RU"/>
        </w:rPr>
        <w:t>Также члены Общественного Совета входят в состав районной комиссии по приемке образовательных организаций к новому учебному году.</w:t>
      </w:r>
    </w:p>
    <w:p w:rsidR="00465E48" w:rsidRDefault="00465E48" w:rsidP="00465E48">
      <w:pPr>
        <w:pStyle w:val="20"/>
        <w:shd w:val="clear" w:color="auto" w:fill="auto"/>
        <w:spacing w:before="0"/>
        <w:ind w:firstLine="700"/>
      </w:pPr>
      <w:r>
        <w:rPr>
          <w:color w:val="000000"/>
          <w:lang w:eastAsia="ru-RU" w:bidi="ru-RU"/>
        </w:rPr>
        <w:t xml:space="preserve">Еженедельно осуществляют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строящимися объектами на территории района (ФОК, капитальный ремонт школ и детских садов, учреждений культуры). Общаемся с Подрядчиками, контролируем качество выполняемых работ.</w:t>
      </w:r>
    </w:p>
    <w:p w:rsidR="00465E48" w:rsidRDefault="00465E48" w:rsidP="00465E48">
      <w:pPr>
        <w:pStyle w:val="20"/>
        <w:shd w:val="clear" w:color="auto" w:fill="auto"/>
        <w:spacing w:before="0"/>
        <w:ind w:firstLine="700"/>
      </w:pPr>
      <w:r>
        <w:rPr>
          <w:color w:val="000000"/>
          <w:lang w:eastAsia="ru-RU" w:bidi="ru-RU"/>
        </w:rPr>
        <w:t xml:space="preserve">Также принимали участие в согласовании дизайн проекта капитально ремонтирующейся </w:t>
      </w:r>
      <w:proofErr w:type="spellStart"/>
      <w:r>
        <w:rPr>
          <w:color w:val="000000"/>
          <w:lang w:eastAsia="ru-RU" w:bidi="ru-RU"/>
        </w:rPr>
        <w:t>Выгоничской</w:t>
      </w:r>
      <w:proofErr w:type="spellEnd"/>
      <w:r>
        <w:rPr>
          <w:color w:val="000000"/>
          <w:lang w:eastAsia="ru-RU" w:bidi="ru-RU"/>
        </w:rPr>
        <w:t xml:space="preserve"> школы, Детской школы искусств.</w:t>
      </w:r>
    </w:p>
    <w:p w:rsidR="00465E48" w:rsidRDefault="00465E48" w:rsidP="00465E48">
      <w:pPr>
        <w:pStyle w:val="20"/>
        <w:shd w:val="clear" w:color="auto" w:fill="auto"/>
        <w:spacing w:before="0"/>
        <w:ind w:firstLine="700"/>
      </w:pPr>
      <w:r>
        <w:rPr>
          <w:color w:val="000000"/>
          <w:lang w:eastAsia="ru-RU" w:bidi="ru-RU"/>
        </w:rPr>
        <w:t xml:space="preserve">Члены Общественного Совета совместно с педагогическим коллективом </w:t>
      </w:r>
      <w:proofErr w:type="spellStart"/>
      <w:r>
        <w:rPr>
          <w:color w:val="000000"/>
          <w:lang w:eastAsia="ru-RU" w:bidi="ru-RU"/>
        </w:rPr>
        <w:t>Переторгского</w:t>
      </w:r>
      <w:proofErr w:type="spellEnd"/>
      <w:r>
        <w:rPr>
          <w:color w:val="000000"/>
          <w:lang w:eastAsia="ru-RU" w:bidi="ru-RU"/>
        </w:rPr>
        <w:t xml:space="preserve"> филиала </w:t>
      </w:r>
      <w:proofErr w:type="spellStart"/>
      <w:r>
        <w:rPr>
          <w:color w:val="000000"/>
          <w:lang w:eastAsia="ru-RU" w:bidi="ru-RU"/>
        </w:rPr>
        <w:t>МАОУ-Лопушская</w:t>
      </w:r>
      <w:proofErr w:type="spellEnd"/>
      <w:r>
        <w:rPr>
          <w:color w:val="000000"/>
          <w:lang w:eastAsia="ru-RU" w:bidi="ru-RU"/>
        </w:rPr>
        <w:t xml:space="preserve"> СОШ </w:t>
      </w:r>
      <w:proofErr w:type="spellStart"/>
      <w:r>
        <w:rPr>
          <w:color w:val="000000"/>
          <w:lang w:eastAsia="ru-RU" w:bidi="ru-RU"/>
        </w:rPr>
        <w:t>им.Н.М.Грибачева</w:t>
      </w:r>
      <w:proofErr w:type="spellEnd"/>
      <w:r>
        <w:rPr>
          <w:color w:val="000000"/>
          <w:lang w:eastAsia="ru-RU" w:bidi="ru-RU"/>
        </w:rPr>
        <w:t xml:space="preserve">, проводили подбор исследовательского материала для участия в конкурсе на присвоении деревне </w:t>
      </w:r>
      <w:proofErr w:type="spellStart"/>
      <w:r>
        <w:rPr>
          <w:color w:val="000000"/>
          <w:lang w:eastAsia="ru-RU" w:bidi="ru-RU"/>
        </w:rPr>
        <w:t>Переторги</w:t>
      </w:r>
      <w:proofErr w:type="spellEnd"/>
      <w:r>
        <w:rPr>
          <w:color w:val="000000"/>
          <w:lang w:eastAsia="ru-RU" w:bidi="ru-RU"/>
        </w:rPr>
        <w:t xml:space="preserve"> почетного звания «Деревня партизанской славы». В настоящее время помогаем разрабатывать макет стелы (памятного места).</w:t>
      </w:r>
    </w:p>
    <w:p w:rsidR="00465E48" w:rsidRDefault="00465E48" w:rsidP="00465E48">
      <w:pPr>
        <w:pStyle w:val="20"/>
        <w:shd w:val="clear" w:color="auto" w:fill="auto"/>
        <w:spacing w:before="0"/>
        <w:ind w:right="160" w:firstLine="860"/>
      </w:pPr>
      <w:r>
        <w:rPr>
          <w:color w:val="000000"/>
          <w:lang w:eastAsia="ru-RU" w:bidi="ru-RU"/>
        </w:rPr>
        <w:t>Общественный Совет района работает в тесном взаимодействии с некоммерческими организациями района: Советом ветеранов, обществом инвалидов, организацией ветеранов боевых действий в Афганистане и в Чечне, представителями духовенства.</w:t>
      </w:r>
    </w:p>
    <w:p w:rsidR="00465E48" w:rsidRDefault="00465E48" w:rsidP="00465E48">
      <w:pPr>
        <w:pStyle w:val="20"/>
        <w:shd w:val="clear" w:color="auto" w:fill="auto"/>
        <w:spacing w:before="0"/>
        <w:ind w:right="160" w:firstLine="860"/>
      </w:pPr>
      <w:r>
        <w:rPr>
          <w:color w:val="000000"/>
          <w:lang w:eastAsia="ru-RU" w:bidi="ru-RU"/>
        </w:rPr>
        <w:t>Общественный совет является основным звеном между муниципалитетом, жителями и общественными объединениями, способствует становлению гражданского общества, повышению открытости деятельности органов местного самоуправления, а также формированию позитивного общественного мнения, атмосферы гласности и эффективного, конструктивного сотрудничества различных социальных групп и общественных объединений.</w:t>
      </w:r>
    </w:p>
    <w:p w:rsidR="00465E48" w:rsidRDefault="00465E48" w:rsidP="00465E48">
      <w:pPr>
        <w:pStyle w:val="20"/>
        <w:shd w:val="clear" w:color="auto" w:fill="auto"/>
        <w:spacing w:before="0"/>
        <w:ind w:right="160" w:firstLine="860"/>
      </w:pPr>
      <w:r>
        <w:rPr>
          <w:color w:val="000000"/>
          <w:lang w:eastAsia="ru-RU" w:bidi="ru-RU"/>
        </w:rPr>
        <w:t>В целях открытости деятельности Общественного совета, а также обеспечения наибольшей доступности граждан к его работе, на официальном сайте района функционирует целый раздел, посвященный работе Общественного совета.</w:t>
      </w:r>
    </w:p>
    <w:p w:rsidR="00465E48" w:rsidRDefault="00465E48" w:rsidP="00465E48">
      <w:pPr>
        <w:pStyle w:val="20"/>
        <w:shd w:val="clear" w:color="auto" w:fill="auto"/>
        <w:spacing w:before="0"/>
        <w:ind w:firstLine="740"/>
      </w:pPr>
    </w:p>
    <w:p w:rsidR="00465E48" w:rsidRDefault="00465E48" w:rsidP="00465E48">
      <w:pPr>
        <w:pStyle w:val="20"/>
        <w:shd w:val="clear" w:color="auto" w:fill="auto"/>
        <w:spacing w:before="0"/>
        <w:ind w:firstLine="720"/>
      </w:pPr>
    </w:p>
    <w:p w:rsidR="00FD2A2F" w:rsidRDefault="00FD2A2F" w:rsidP="00465E48">
      <w:pPr>
        <w:jc w:val="both"/>
      </w:pPr>
    </w:p>
    <w:sectPr w:rsidR="00FD2A2F" w:rsidSect="00F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39EA"/>
    <w:multiLevelType w:val="multilevel"/>
    <w:tmpl w:val="F15A8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5E48"/>
    <w:rsid w:val="00465E48"/>
    <w:rsid w:val="008B1AB6"/>
    <w:rsid w:val="009E0970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5E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E48"/>
    <w:pPr>
      <w:widowControl w:val="0"/>
      <w:shd w:val="clear" w:color="auto" w:fill="FFFFFF"/>
      <w:spacing w:before="240" w:after="0" w:line="322" w:lineRule="exact"/>
      <w:jc w:val="both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2022-08-10T07:02:00Z</dcterms:created>
  <dcterms:modified xsi:type="dcterms:W3CDTF">2022-08-10T07:03:00Z</dcterms:modified>
</cp:coreProperties>
</file>