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A2" w:rsidRPr="00994BA2" w:rsidRDefault="00994BA2">
      <w:pPr>
        <w:pStyle w:val="ConsPlusTitlePage"/>
        <w:rPr>
          <w:color w:val="000000" w:themeColor="text1"/>
        </w:rPr>
      </w:pPr>
      <w:r w:rsidRPr="00994BA2">
        <w:rPr>
          <w:color w:val="000000" w:themeColor="text1"/>
        </w:rPr>
        <w:br/>
      </w:r>
    </w:p>
    <w:p w:rsidR="00994BA2" w:rsidRPr="00994BA2" w:rsidRDefault="00994BA2">
      <w:pPr>
        <w:pStyle w:val="ConsPlusNormal"/>
        <w:jc w:val="both"/>
        <w:outlineLvl w:val="0"/>
        <w:rPr>
          <w:color w:val="000000" w:themeColor="text1"/>
        </w:rPr>
      </w:pPr>
    </w:p>
    <w:p w:rsidR="00994BA2" w:rsidRPr="00994BA2" w:rsidRDefault="00994BA2">
      <w:pPr>
        <w:pStyle w:val="ConsPlusNormal"/>
        <w:outlineLvl w:val="0"/>
        <w:rPr>
          <w:color w:val="000000" w:themeColor="text1"/>
        </w:rPr>
      </w:pPr>
      <w:r w:rsidRPr="00994BA2">
        <w:rPr>
          <w:color w:val="000000" w:themeColor="text1"/>
        </w:rPr>
        <w:t>Зарегистрировано в Минюсте России 6 декабря 2016 г. N 44594</w:t>
      </w:r>
    </w:p>
    <w:p w:rsidR="00994BA2" w:rsidRPr="00994BA2" w:rsidRDefault="00994BA2">
      <w:pPr>
        <w:pStyle w:val="ConsPlusNormal"/>
        <w:pBdr>
          <w:top w:val="single" w:sz="6" w:space="0" w:color="auto"/>
        </w:pBdr>
        <w:spacing w:before="100" w:after="100"/>
        <w:jc w:val="both"/>
        <w:rPr>
          <w:color w:val="000000" w:themeColor="text1"/>
          <w:sz w:val="2"/>
          <w:szCs w:val="2"/>
        </w:rPr>
      </w:pP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r w:rsidRPr="00994BA2">
        <w:rPr>
          <w:color w:val="000000" w:themeColor="text1"/>
        </w:rPr>
        <w:t>МИНИСТЕРСТВО ЮСТИЦИИ РОССИЙСКОЙ ФЕДЕРАЦИИ</w:t>
      </w:r>
    </w:p>
    <w:p w:rsidR="00994BA2" w:rsidRPr="00994BA2" w:rsidRDefault="00994BA2">
      <w:pPr>
        <w:pStyle w:val="ConsPlusTitle"/>
        <w:jc w:val="center"/>
        <w:rPr>
          <w:color w:val="000000" w:themeColor="text1"/>
        </w:rPr>
      </w:pPr>
    </w:p>
    <w:p w:rsidR="00994BA2" w:rsidRPr="00994BA2" w:rsidRDefault="00994BA2">
      <w:pPr>
        <w:pStyle w:val="ConsPlusTitle"/>
        <w:jc w:val="center"/>
        <w:rPr>
          <w:color w:val="000000" w:themeColor="text1"/>
        </w:rPr>
      </w:pPr>
      <w:r w:rsidRPr="00994BA2">
        <w:rPr>
          <w:color w:val="000000" w:themeColor="text1"/>
        </w:rPr>
        <w:t>ПРИКАЗ</w:t>
      </w:r>
    </w:p>
    <w:p w:rsidR="00994BA2" w:rsidRPr="00994BA2" w:rsidRDefault="00994BA2">
      <w:pPr>
        <w:pStyle w:val="ConsPlusTitle"/>
        <w:jc w:val="center"/>
        <w:rPr>
          <w:color w:val="000000" w:themeColor="text1"/>
        </w:rPr>
      </w:pPr>
      <w:r w:rsidRPr="00994BA2">
        <w:rPr>
          <w:color w:val="000000" w:themeColor="text1"/>
        </w:rPr>
        <w:t>от 30 ноября 2016 г. N 270</w:t>
      </w:r>
    </w:p>
    <w:p w:rsidR="00994BA2" w:rsidRPr="00994BA2" w:rsidRDefault="00994BA2">
      <w:pPr>
        <w:pStyle w:val="ConsPlusTitle"/>
        <w:jc w:val="center"/>
        <w:rPr>
          <w:color w:val="000000" w:themeColor="text1"/>
        </w:rPr>
      </w:pPr>
    </w:p>
    <w:p w:rsidR="00994BA2" w:rsidRPr="00994BA2" w:rsidRDefault="00994BA2">
      <w:pPr>
        <w:pStyle w:val="ConsPlusTitle"/>
        <w:jc w:val="center"/>
        <w:rPr>
          <w:color w:val="000000" w:themeColor="text1"/>
        </w:rPr>
      </w:pPr>
      <w:r w:rsidRPr="00994BA2">
        <w:rPr>
          <w:color w:val="000000" w:themeColor="text1"/>
        </w:rPr>
        <w:t>ОБ УТВЕРЖДЕНИИ ФОРМЫ КОНКУРСНОЙ ЗАЯВКИ И МЕТОДИКИ</w:t>
      </w:r>
    </w:p>
    <w:p w:rsidR="00994BA2" w:rsidRPr="00994BA2" w:rsidRDefault="00994BA2">
      <w:pPr>
        <w:pStyle w:val="ConsPlusTitle"/>
        <w:jc w:val="center"/>
        <w:rPr>
          <w:color w:val="000000" w:themeColor="text1"/>
        </w:rPr>
      </w:pPr>
      <w:r w:rsidRPr="00994BA2">
        <w:rPr>
          <w:color w:val="000000" w:themeColor="text1"/>
        </w:rPr>
        <w:t>ОЦЕНКИ КОНКУРСНЫХ ЗАЯВОК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 ВО ВСЕРОССИЙСКОМ КОНКУРСЕ</w:t>
      </w:r>
    </w:p>
    <w:p w:rsidR="00994BA2" w:rsidRPr="00994BA2" w:rsidRDefault="00994BA2">
      <w:pPr>
        <w:pStyle w:val="ConsPlusTitle"/>
        <w:jc w:val="center"/>
        <w:rPr>
          <w:color w:val="000000" w:themeColor="text1"/>
        </w:rPr>
      </w:pPr>
      <w:r w:rsidRPr="00994BA2">
        <w:rPr>
          <w:color w:val="000000" w:themeColor="text1"/>
        </w:rPr>
        <w:t>"ЛУЧШАЯ 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spacing w:after="1"/>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В соответствии с постановлением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приказываю:</w:t>
      </w:r>
    </w:p>
    <w:p w:rsidR="00994BA2" w:rsidRPr="00994BA2" w:rsidRDefault="00994BA2">
      <w:pPr>
        <w:pStyle w:val="ConsPlusNormal"/>
        <w:spacing w:before="220"/>
        <w:ind w:firstLine="540"/>
        <w:jc w:val="both"/>
        <w:rPr>
          <w:color w:val="000000" w:themeColor="text1"/>
        </w:rPr>
      </w:pPr>
      <w:r w:rsidRPr="00994BA2">
        <w:rPr>
          <w:color w:val="000000" w:themeColor="text1"/>
        </w:rPr>
        <w:t>Утвердить:</w:t>
      </w:r>
    </w:p>
    <w:p w:rsidR="00994BA2" w:rsidRPr="00994BA2" w:rsidRDefault="00994BA2">
      <w:pPr>
        <w:pStyle w:val="ConsPlusNormal"/>
        <w:spacing w:before="220"/>
        <w:ind w:firstLine="540"/>
        <w:jc w:val="both"/>
        <w:rPr>
          <w:color w:val="000000" w:themeColor="text1"/>
        </w:rPr>
      </w:pPr>
      <w:r w:rsidRPr="00994BA2">
        <w:rPr>
          <w:color w:val="000000" w:themeColor="text1"/>
        </w:rPr>
        <w:t>форму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rsidR="00994BA2" w:rsidRPr="00994BA2" w:rsidRDefault="00994BA2">
      <w:pPr>
        <w:pStyle w:val="ConsPlusNormal"/>
        <w:spacing w:before="220"/>
        <w:ind w:firstLine="540"/>
        <w:jc w:val="both"/>
        <w:rPr>
          <w:color w:val="000000" w:themeColor="text1"/>
        </w:rPr>
      </w:pPr>
      <w:r w:rsidRPr="00994BA2">
        <w:rPr>
          <w:color w:val="000000" w:themeColor="text1"/>
        </w:rPr>
        <w:t>методику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rsidR="00994BA2" w:rsidRPr="00994BA2" w:rsidRDefault="00994BA2">
      <w:pPr>
        <w:pStyle w:val="ConsPlusNormal"/>
        <w:jc w:val="both"/>
        <w:rPr>
          <w:color w:val="000000" w:themeColor="text1"/>
        </w:rPr>
      </w:pPr>
    </w:p>
    <w:p w:rsidR="00994BA2" w:rsidRPr="00994BA2" w:rsidRDefault="00994BA2">
      <w:pPr>
        <w:pStyle w:val="ConsPlusNormal"/>
        <w:jc w:val="right"/>
        <w:rPr>
          <w:color w:val="000000" w:themeColor="text1"/>
        </w:rPr>
      </w:pPr>
      <w:r w:rsidRPr="00994BA2">
        <w:rPr>
          <w:color w:val="000000" w:themeColor="text1"/>
        </w:rPr>
        <w:t>Министр</w:t>
      </w:r>
    </w:p>
    <w:p w:rsidR="00994BA2" w:rsidRPr="00994BA2" w:rsidRDefault="00994BA2">
      <w:pPr>
        <w:pStyle w:val="ConsPlusNormal"/>
        <w:jc w:val="right"/>
        <w:rPr>
          <w:color w:val="000000" w:themeColor="text1"/>
        </w:rPr>
      </w:pPr>
      <w:r w:rsidRPr="00994BA2">
        <w:rPr>
          <w:color w:val="000000" w:themeColor="text1"/>
        </w:rPr>
        <w:t>А.В.</w:t>
      </w:r>
      <w:proofErr w:type="gramStart"/>
      <w:r w:rsidRPr="00994BA2">
        <w:rPr>
          <w:color w:val="000000" w:themeColor="text1"/>
        </w:rPr>
        <w:t>КОНОВАЛОВ</w:t>
      </w:r>
      <w:proofErr w:type="gramEnd"/>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0"/>
        <w:rPr>
          <w:color w:val="000000" w:themeColor="text1"/>
        </w:rPr>
      </w:pPr>
      <w:r w:rsidRPr="00994BA2">
        <w:rPr>
          <w:color w:val="000000" w:themeColor="text1"/>
        </w:rPr>
        <w:t>Приложение N 1</w:t>
      </w:r>
    </w:p>
    <w:p w:rsidR="00994BA2" w:rsidRPr="00994BA2" w:rsidRDefault="00994BA2">
      <w:pPr>
        <w:pStyle w:val="ConsPlusNormal"/>
        <w:jc w:val="right"/>
        <w:rPr>
          <w:color w:val="000000" w:themeColor="text1"/>
        </w:rPr>
      </w:pPr>
      <w:r w:rsidRPr="00994BA2">
        <w:rPr>
          <w:color w:val="000000" w:themeColor="text1"/>
        </w:rPr>
        <w:t>к приказу Министерства юстиции</w:t>
      </w:r>
    </w:p>
    <w:p w:rsidR="00994BA2" w:rsidRPr="00994BA2" w:rsidRDefault="00994BA2">
      <w:pPr>
        <w:pStyle w:val="ConsPlusNormal"/>
        <w:jc w:val="right"/>
        <w:rPr>
          <w:color w:val="000000" w:themeColor="text1"/>
        </w:rPr>
      </w:pPr>
      <w:r w:rsidRPr="00994BA2">
        <w:rPr>
          <w:color w:val="000000" w:themeColor="text1"/>
        </w:rPr>
        <w:t>Российской Федерации</w:t>
      </w:r>
    </w:p>
    <w:p w:rsidR="00994BA2" w:rsidRPr="00994BA2" w:rsidRDefault="00994BA2">
      <w:pPr>
        <w:pStyle w:val="ConsPlusNormal"/>
        <w:jc w:val="right"/>
        <w:rPr>
          <w:color w:val="000000" w:themeColor="text1"/>
        </w:rPr>
      </w:pPr>
      <w:r w:rsidRPr="00994BA2">
        <w:rPr>
          <w:color w:val="000000" w:themeColor="text1"/>
        </w:rPr>
        <w:t>от 30 ноября 2016 г. N 270</w:t>
      </w:r>
    </w:p>
    <w:p w:rsidR="00994BA2" w:rsidRPr="00994BA2" w:rsidRDefault="00994BA2">
      <w:pPr>
        <w:pStyle w:val="ConsPlusNormal"/>
        <w:jc w:val="both"/>
        <w:rPr>
          <w:color w:val="000000" w:themeColor="text1"/>
        </w:rPr>
      </w:pPr>
    </w:p>
    <w:p w:rsidR="00994BA2" w:rsidRPr="00994BA2" w:rsidRDefault="00994BA2">
      <w:pPr>
        <w:pStyle w:val="ConsPlusNormal"/>
        <w:jc w:val="right"/>
        <w:rPr>
          <w:color w:val="000000" w:themeColor="text1"/>
        </w:rPr>
      </w:pPr>
      <w:r w:rsidRPr="00994BA2">
        <w:rPr>
          <w:color w:val="000000" w:themeColor="text1"/>
        </w:rPr>
        <w:t>Форма</w:t>
      </w:r>
    </w:p>
    <w:p w:rsidR="00994BA2" w:rsidRPr="00994BA2" w:rsidRDefault="00994BA2">
      <w:pPr>
        <w:pStyle w:val="ConsPlusNormal"/>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Федеральная</w:t>
      </w:r>
    </w:p>
    <w:p w:rsidR="00994BA2" w:rsidRPr="00994BA2" w:rsidRDefault="00994BA2">
      <w:pPr>
        <w:pStyle w:val="ConsPlusNonformat"/>
        <w:jc w:val="both"/>
        <w:rPr>
          <w:color w:val="000000" w:themeColor="text1"/>
        </w:rPr>
      </w:pPr>
      <w:r w:rsidRPr="00994BA2">
        <w:rPr>
          <w:color w:val="000000" w:themeColor="text1"/>
        </w:rPr>
        <w:lastRenderedPageBreak/>
        <w:t xml:space="preserve">                                                  конкурсная комиссия</w:t>
      </w:r>
    </w:p>
    <w:p w:rsidR="00994BA2" w:rsidRPr="00994BA2" w:rsidRDefault="00994BA2">
      <w:pPr>
        <w:pStyle w:val="ConsPlusNonformat"/>
        <w:jc w:val="both"/>
        <w:rPr>
          <w:color w:val="000000" w:themeColor="text1"/>
        </w:rPr>
      </w:pPr>
      <w:r w:rsidRPr="00994BA2">
        <w:rPr>
          <w:color w:val="000000" w:themeColor="text1"/>
        </w:rPr>
        <w:t xml:space="preserve">                                              по организации и проведению</w:t>
      </w:r>
    </w:p>
    <w:p w:rsidR="00994BA2" w:rsidRPr="00994BA2" w:rsidRDefault="00994BA2">
      <w:pPr>
        <w:pStyle w:val="ConsPlusNonformat"/>
        <w:jc w:val="both"/>
        <w:rPr>
          <w:color w:val="000000" w:themeColor="text1"/>
        </w:rPr>
      </w:pPr>
      <w:r w:rsidRPr="00994BA2">
        <w:rPr>
          <w:color w:val="000000" w:themeColor="text1"/>
        </w:rPr>
        <w:t xml:space="preserve">                                                Всероссийского конкурса</w:t>
      </w:r>
    </w:p>
    <w:p w:rsidR="00994BA2" w:rsidRPr="00994BA2" w:rsidRDefault="00994BA2">
      <w:pPr>
        <w:pStyle w:val="ConsPlusNonformat"/>
        <w:jc w:val="both"/>
        <w:rPr>
          <w:color w:val="000000" w:themeColor="text1"/>
        </w:rPr>
      </w:pPr>
      <w:r w:rsidRPr="00994BA2">
        <w:rPr>
          <w:color w:val="000000" w:themeColor="text1"/>
        </w:rPr>
        <w:t xml:space="preserve">                                            "Лучшая муниципальная практика"</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bookmarkStart w:id="0" w:name="P46"/>
      <w:bookmarkEnd w:id="0"/>
      <w:r w:rsidRPr="00994BA2">
        <w:rPr>
          <w:color w:val="000000" w:themeColor="text1"/>
        </w:rPr>
        <w:t xml:space="preserve">                             КОНКУРСНАЯ ЗАЯВКА</w:t>
      </w:r>
    </w:p>
    <w:p w:rsidR="00994BA2" w:rsidRPr="00994BA2" w:rsidRDefault="00994BA2">
      <w:pPr>
        <w:pStyle w:val="ConsPlusNonformat"/>
        <w:jc w:val="both"/>
        <w:rPr>
          <w:color w:val="000000" w:themeColor="text1"/>
        </w:rPr>
      </w:pPr>
      <w:r w:rsidRPr="00994BA2">
        <w:rPr>
          <w:color w:val="000000" w:themeColor="text1"/>
        </w:rPr>
        <w:t xml:space="preserve">                        муниципального образования</w:t>
      </w:r>
    </w:p>
    <w:p w:rsidR="00994BA2" w:rsidRPr="00994BA2" w:rsidRDefault="00994BA2">
      <w:pPr>
        <w:pStyle w:val="ConsPlusNonformat"/>
        <w:jc w:val="both"/>
        <w:rPr>
          <w:color w:val="000000" w:themeColor="text1"/>
        </w:rPr>
      </w:pPr>
      <w:r w:rsidRPr="00994BA2">
        <w:rPr>
          <w:color w:val="000000" w:themeColor="text1"/>
        </w:rPr>
        <w:t xml:space="preserve">            "________________________________________________"</w:t>
      </w:r>
    </w:p>
    <w:p w:rsidR="00994BA2" w:rsidRPr="00994BA2" w:rsidRDefault="00994BA2">
      <w:pPr>
        <w:pStyle w:val="ConsPlusNonformat"/>
        <w:jc w:val="both"/>
        <w:rPr>
          <w:color w:val="000000" w:themeColor="text1"/>
        </w:rPr>
      </w:pPr>
      <w:r w:rsidRPr="00994BA2">
        <w:rPr>
          <w:color w:val="000000" w:themeColor="text1"/>
        </w:rPr>
        <w:t xml:space="preserve">               (наименование муниципального образования &lt;1&gt;)</w:t>
      </w:r>
    </w:p>
    <w:p w:rsidR="00994BA2" w:rsidRPr="00994BA2" w:rsidRDefault="00994BA2">
      <w:pPr>
        <w:pStyle w:val="ConsPlusNonformat"/>
        <w:jc w:val="both"/>
        <w:rPr>
          <w:color w:val="000000" w:themeColor="text1"/>
        </w:rPr>
      </w:pPr>
      <w:r w:rsidRPr="00994BA2">
        <w:rPr>
          <w:color w:val="000000" w:themeColor="text1"/>
        </w:rPr>
        <w:t xml:space="preserve">        для участия во Всероссийском конкурсе "</w:t>
      </w:r>
      <w:proofErr w:type="gramStart"/>
      <w:r w:rsidRPr="00994BA2">
        <w:rPr>
          <w:color w:val="000000" w:themeColor="text1"/>
        </w:rPr>
        <w:t>Лучшая</w:t>
      </w:r>
      <w:proofErr w:type="gramEnd"/>
      <w:r w:rsidRPr="00994BA2">
        <w:rPr>
          <w:color w:val="000000" w:themeColor="text1"/>
        </w:rPr>
        <w:t xml:space="preserve"> муниципальная</w:t>
      </w:r>
    </w:p>
    <w:p w:rsidR="00994BA2" w:rsidRPr="00994BA2" w:rsidRDefault="00994BA2">
      <w:pPr>
        <w:pStyle w:val="ConsPlusNonformat"/>
        <w:jc w:val="both"/>
        <w:rPr>
          <w:color w:val="000000" w:themeColor="text1"/>
        </w:rPr>
      </w:pPr>
      <w:r w:rsidRPr="00994BA2">
        <w:rPr>
          <w:color w:val="000000" w:themeColor="text1"/>
        </w:rPr>
        <w:t xml:space="preserve">         практика" по номинации "Обеспечение эффективной "обратной</w:t>
      </w:r>
    </w:p>
    <w:p w:rsidR="00994BA2" w:rsidRPr="00994BA2" w:rsidRDefault="00994BA2">
      <w:pPr>
        <w:pStyle w:val="ConsPlusNonformat"/>
        <w:jc w:val="both"/>
        <w:rPr>
          <w:color w:val="000000" w:themeColor="text1"/>
        </w:rPr>
      </w:pPr>
      <w:r w:rsidRPr="00994BA2">
        <w:rPr>
          <w:color w:val="000000" w:themeColor="text1"/>
        </w:rPr>
        <w:t xml:space="preserve">           связи" с жителями муниципальных образований, развитие</w:t>
      </w:r>
    </w:p>
    <w:p w:rsidR="00994BA2" w:rsidRPr="00994BA2" w:rsidRDefault="00994BA2">
      <w:pPr>
        <w:pStyle w:val="ConsPlusNonformat"/>
        <w:jc w:val="both"/>
        <w:rPr>
          <w:color w:val="000000" w:themeColor="text1"/>
        </w:rPr>
      </w:pPr>
      <w:r w:rsidRPr="00994BA2">
        <w:rPr>
          <w:color w:val="000000" w:themeColor="text1"/>
        </w:rPr>
        <w:t xml:space="preserve">        территориального общественного самоуправления и привлечение</w:t>
      </w:r>
    </w:p>
    <w:p w:rsidR="00994BA2" w:rsidRPr="00994BA2" w:rsidRDefault="00994BA2">
      <w:pPr>
        <w:pStyle w:val="ConsPlusNonformat"/>
        <w:jc w:val="both"/>
        <w:rPr>
          <w:color w:val="000000" w:themeColor="text1"/>
        </w:rPr>
      </w:pPr>
      <w:r w:rsidRPr="00994BA2">
        <w:rPr>
          <w:color w:val="000000" w:themeColor="text1"/>
        </w:rPr>
        <w:t xml:space="preserve">             граждан к осуществлению (участию в осуществлении)</w:t>
      </w:r>
    </w:p>
    <w:p w:rsidR="00994BA2" w:rsidRPr="00994BA2" w:rsidRDefault="00994BA2">
      <w:pPr>
        <w:pStyle w:val="ConsPlusNonformat"/>
        <w:jc w:val="both"/>
        <w:rPr>
          <w:color w:val="000000" w:themeColor="text1"/>
        </w:rPr>
      </w:pPr>
      <w:r w:rsidRPr="00994BA2">
        <w:rPr>
          <w:color w:val="000000" w:themeColor="text1"/>
        </w:rPr>
        <w:t xml:space="preserve">                местного самоуправления в иных формах" &lt;2&gt;</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Прошу организовать рассмотрение настоящей конкурсной заявки для участия</w:t>
      </w:r>
    </w:p>
    <w:p w:rsidR="00994BA2" w:rsidRPr="00994BA2" w:rsidRDefault="00994BA2">
      <w:pPr>
        <w:pStyle w:val="ConsPlusNonformat"/>
        <w:jc w:val="both"/>
        <w:rPr>
          <w:color w:val="000000" w:themeColor="text1"/>
        </w:rPr>
      </w:pPr>
      <w:r w:rsidRPr="00994BA2">
        <w:rPr>
          <w:color w:val="000000" w:themeColor="text1"/>
        </w:rPr>
        <w:t>во Всероссийском конкурсе "Лучшая муниципальная практика".</w:t>
      </w:r>
    </w:p>
    <w:p w:rsidR="00994BA2" w:rsidRPr="00994BA2" w:rsidRDefault="00994BA2">
      <w:pPr>
        <w:pStyle w:val="ConsPlusNonformat"/>
        <w:jc w:val="both"/>
        <w:rPr>
          <w:color w:val="000000" w:themeColor="text1"/>
        </w:rPr>
      </w:pPr>
      <w:r w:rsidRPr="00994BA2">
        <w:rPr>
          <w:color w:val="000000" w:themeColor="text1"/>
        </w:rPr>
        <w:t xml:space="preserve">    С условиями и требованиями конкурсного отбора </w:t>
      </w:r>
      <w:proofErr w:type="gramStart"/>
      <w:r w:rsidRPr="00994BA2">
        <w:rPr>
          <w:color w:val="000000" w:themeColor="text1"/>
        </w:rPr>
        <w:t>ознакомлен</w:t>
      </w:r>
      <w:proofErr w:type="gramEnd"/>
      <w:r w:rsidRPr="00994BA2">
        <w:rPr>
          <w:color w:val="000000" w:themeColor="text1"/>
        </w:rPr>
        <w:t xml:space="preserve"> и согласен.</w:t>
      </w:r>
    </w:p>
    <w:p w:rsidR="00994BA2" w:rsidRPr="00994BA2" w:rsidRDefault="00994BA2">
      <w:pPr>
        <w:pStyle w:val="ConsPlusNonformat"/>
        <w:jc w:val="both"/>
        <w:rPr>
          <w:color w:val="000000" w:themeColor="text1"/>
        </w:rPr>
      </w:pPr>
      <w:r w:rsidRPr="00994BA2">
        <w:rPr>
          <w:color w:val="000000" w:themeColor="text1"/>
        </w:rPr>
        <w:t xml:space="preserve">    По вопросам участия прошу взаимодействовать </w:t>
      </w:r>
      <w:proofErr w:type="gramStart"/>
      <w:r w:rsidRPr="00994BA2">
        <w:rPr>
          <w:color w:val="000000" w:themeColor="text1"/>
        </w:rPr>
        <w:t>с</w:t>
      </w:r>
      <w:proofErr w:type="gramEnd"/>
      <w:r w:rsidRPr="00994BA2">
        <w:rPr>
          <w:color w:val="000000" w:themeColor="text1"/>
        </w:rPr>
        <w:t xml:space="preserve"> _________________________</w:t>
      </w:r>
    </w:p>
    <w:p w:rsidR="00994BA2" w:rsidRPr="00994BA2" w:rsidRDefault="00994BA2">
      <w:pPr>
        <w:pStyle w:val="ConsPlusNonformat"/>
        <w:jc w:val="both"/>
        <w:rPr>
          <w:color w:val="000000" w:themeColor="text1"/>
        </w:rPr>
      </w:pPr>
      <w:r w:rsidRPr="00994BA2">
        <w:rPr>
          <w:color w:val="000000" w:themeColor="text1"/>
        </w:rPr>
        <w:t xml:space="preserve">                                                  </w:t>
      </w:r>
      <w:proofErr w:type="gramStart"/>
      <w:r w:rsidRPr="00994BA2">
        <w:rPr>
          <w:color w:val="000000" w:themeColor="text1"/>
        </w:rPr>
        <w:t>(фамилия, имя и отчество</w:t>
      </w:r>
      <w:proofErr w:type="gramEnd"/>
    </w:p>
    <w:p w:rsidR="00994BA2" w:rsidRPr="00994BA2" w:rsidRDefault="00994BA2">
      <w:pPr>
        <w:pStyle w:val="ConsPlusNonformat"/>
        <w:jc w:val="both"/>
        <w:rPr>
          <w:color w:val="000000" w:themeColor="text1"/>
        </w:rPr>
      </w:pPr>
      <w:r w:rsidRPr="00994BA2">
        <w:rPr>
          <w:color w:val="000000" w:themeColor="text1"/>
        </w:rPr>
        <w:t>___________________________________________________________________________</w:t>
      </w:r>
    </w:p>
    <w:p w:rsidR="00994BA2" w:rsidRPr="00994BA2" w:rsidRDefault="00994BA2">
      <w:pPr>
        <w:pStyle w:val="ConsPlusNonformat"/>
        <w:jc w:val="both"/>
        <w:rPr>
          <w:color w:val="000000" w:themeColor="text1"/>
        </w:rPr>
      </w:pPr>
      <w:r w:rsidRPr="00994BA2">
        <w:rPr>
          <w:color w:val="000000" w:themeColor="text1"/>
        </w:rPr>
        <w:t xml:space="preserve">   (при наличии), должность контактного лица, его номер телефона и адрес</w:t>
      </w:r>
    </w:p>
    <w:p w:rsidR="00994BA2" w:rsidRPr="00994BA2" w:rsidRDefault="00994BA2">
      <w:pPr>
        <w:pStyle w:val="ConsPlusNonformat"/>
        <w:jc w:val="both"/>
        <w:rPr>
          <w:color w:val="000000" w:themeColor="text1"/>
        </w:rPr>
      </w:pPr>
      <w:r w:rsidRPr="00994BA2">
        <w:rPr>
          <w:color w:val="000000" w:themeColor="text1"/>
        </w:rPr>
        <w:t xml:space="preserve">                            электронной почты)</w:t>
      </w:r>
    </w:p>
    <w:p w:rsidR="00994BA2" w:rsidRPr="00994BA2" w:rsidRDefault="00994BA2">
      <w:pPr>
        <w:pStyle w:val="ConsPlusNonformat"/>
        <w:jc w:val="both"/>
        <w:rPr>
          <w:color w:val="000000" w:themeColor="text1"/>
        </w:rPr>
      </w:pPr>
      <w:r w:rsidRPr="00994BA2">
        <w:rPr>
          <w:color w:val="000000" w:themeColor="text1"/>
        </w:rPr>
        <w:t xml:space="preserve">    Достоверность   (действительность)   сведений,  указанных  в  </w:t>
      </w:r>
      <w:proofErr w:type="gramStart"/>
      <w:r w:rsidRPr="00994BA2">
        <w:rPr>
          <w:color w:val="000000" w:themeColor="text1"/>
        </w:rPr>
        <w:t>настоящей</w:t>
      </w:r>
      <w:proofErr w:type="gramEnd"/>
    </w:p>
    <w:p w:rsidR="00994BA2" w:rsidRPr="00994BA2" w:rsidRDefault="00994BA2">
      <w:pPr>
        <w:pStyle w:val="ConsPlusNonformat"/>
        <w:jc w:val="both"/>
        <w:rPr>
          <w:color w:val="000000" w:themeColor="text1"/>
        </w:rPr>
      </w:pPr>
      <w:r w:rsidRPr="00994BA2">
        <w:rPr>
          <w:color w:val="000000" w:themeColor="text1"/>
        </w:rPr>
        <w:t>конкурсной заявке, гарантирую.</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Приложение: 1. Сведения о значениях показателей для  оценки  конкурсной</w:t>
      </w:r>
    </w:p>
    <w:p w:rsidR="00994BA2" w:rsidRPr="00994BA2" w:rsidRDefault="00994BA2">
      <w:pPr>
        <w:pStyle w:val="ConsPlusNonformat"/>
        <w:jc w:val="both"/>
        <w:rPr>
          <w:color w:val="000000" w:themeColor="text1"/>
        </w:rPr>
      </w:pPr>
      <w:r w:rsidRPr="00994BA2">
        <w:rPr>
          <w:color w:val="000000" w:themeColor="text1"/>
        </w:rPr>
        <w:t xml:space="preserve">                   заявки &lt;3&gt; на ___ л. в 1 экз.</w:t>
      </w:r>
    </w:p>
    <w:p w:rsidR="00994BA2" w:rsidRPr="00994BA2" w:rsidRDefault="00994BA2">
      <w:pPr>
        <w:pStyle w:val="ConsPlusNonformat"/>
        <w:jc w:val="both"/>
        <w:rPr>
          <w:color w:val="000000" w:themeColor="text1"/>
        </w:rPr>
      </w:pPr>
      <w:r w:rsidRPr="00994BA2">
        <w:rPr>
          <w:color w:val="000000" w:themeColor="text1"/>
        </w:rPr>
        <w:t xml:space="preserve">                2. Презентация конкурсной заявки &lt;4&gt; на ___ л. в 1 экз.</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Глава</w:t>
      </w:r>
    </w:p>
    <w:p w:rsidR="00994BA2" w:rsidRPr="00994BA2" w:rsidRDefault="00994BA2">
      <w:pPr>
        <w:pStyle w:val="ConsPlusNonformat"/>
        <w:jc w:val="both"/>
        <w:rPr>
          <w:color w:val="000000" w:themeColor="text1"/>
        </w:rPr>
      </w:pPr>
      <w:r w:rsidRPr="00994BA2">
        <w:rPr>
          <w:color w:val="000000" w:themeColor="text1"/>
        </w:rPr>
        <w:t>"____________________________"</w:t>
      </w:r>
    </w:p>
    <w:p w:rsidR="00994BA2" w:rsidRPr="00994BA2" w:rsidRDefault="00994BA2">
      <w:pPr>
        <w:pStyle w:val="ConsPlusNonformat"/>
        <w:jc w:val="both"/>
        <w:rPr>
          <w:color w:val="000000" w:themeColor="text1"/>
        </w:rPr>
      </w:pPr>
      <w:r w:rsidRPr="00994BA2">
        <w:rPr>
          <w:color w:val="000000" w:themeColor="text1"/>
        </w:rPr>
        <w:t xml:space="preserve"> </w:t>
      </w:r>
      <w:proofErr w:type="gramStart"/>
      <w:r w:rsidRPr="00994BA2">
        <w:rPr>
          <w:color w:val="000000" w:themeColor="text1"/>
        </w:rPr>
        <w:t>(наименование муниципального</w:t>
      </w:r>
      <w:proofErr w:type="gramEnd"/>
    </w:p>
    <w:p w:rsidR="00994BA2" w:rsidRPr="00994BA2" w:rsidRDefault="00994BA2">
      <w:pPr>
        <w:pStyle w:val="ConsPlusNonformat"/>
        <w:jc w:val="both"/>
        <w:rPr>
          <w:color w:val="000000" w:themeColor="text1"/>
        </w:rPr>
      </w:pPr>
      <w:r w:rsidRPr="00994BA2">
        <w:rPr>
          <w:color w:val="000000" w:themeColor="text1"/>
        </w:rPr>
        <w:t xml:space="preserve">          образования)               (подпись)          Расшифровка подписи</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СОГЛАСОВАНО</w:t>
      </w:r>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r w:rsidRPr="00994BA2">
        <w:rPr>
          <w:color w:val="000000" w:themeColor="text1"/>
        </w:rPr>
        <w:t xml:space="preserve">      </w:t>
      </w:r>
      <w:proofErr w:type="gramStart"/>
      <w:r w:rsidRPr="00994BA2">
        <w:rPr>
          <w:color w:val="000000" w:themeColor="text1"/>
        </w:rPr>
        <w:t>(наименование должности</w:t>
      </w:r>
      <w:proofErr w:type="gramEnd"/>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r w:rsidRPr="00994BA2">
        <w:rPr>
          <w:color w:val="000000" w:themeColor="text1"/>
        </w:rPr>
        <w:t>визирующего должностного лица) &lt;5&gt;</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Подпись                Расшифровка</w:t>
      </w:r>
    </w:p>
    <w:p w:rsidR="00994BA2" w:rsidRPr="00994BA2" w:rsidRDefault="00994BA2">
      <w:pPr>
        <w:pStyle w:val="ConsPlusNonformat"/>
        <w:jc w:val="both"/>
        <w:rPr>
          <w:color w:val="000000" w:themeColor="text1"/>
        </w:rPr>
      </w:pPr>
      <w:r w:rsidRPr="00994BA2">
        <w:rPr>
          <w:color w:val="000000" w:themeColor="text1"/>
        </w:rPr>
        <w:t xml:space="preserve">                         подписи</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w:t>
      </w:r>
    </w:p>
    <w:p w:rsidR="00994BA2" w:rsidRPr="00994BA2" w:rsidRDefault="00994BA2">
      <w:pPr>
        <w:pStyle w:val="ConsPlusNormal"/>
        <w:spacing w:before="220"/>
        <w:ind w:firstLine="540"/>
        <w:jc w:val="both"/>
        <w:rPr>
          <w:color w:val="000000" w:themeColor="text1"/>
        </w:rPr>
      </w:pPr>
      <w:bookmarkStart w:id="1" w:name="P87"/>
      <w:bookmarkEnd w:id="1"/>
      <w:r w:rsidRPr="00994BA2">
        <w:rPr>
          <w:color w:val="000000" w:themeColor="text1"/>
        </w:rPr>
        <w:t>&lt;1</w:t>
      </w:r>
      <w:proofErr w:type="gramStart"/>
      <w:r w:rsidRPr="00994BA2">
        <w:rPr>
          <w:color w:val="000000" w:themeColor="text1"/>
        </w:rPr>
        <w:t>&gt; В</w:t>
      </w:r>
      <w:proofErr w:type="gramEnd"/>
      <w:r w:rsidRPr="00994BA2">
        <w:rPr>
          <w:color w:val="000000" w:themeColor="text1"/>
        </w:rPr>
        <w:t xml:space="preserve"> случае если наименование муниципального образования не включает наименование субъекта Российской Федерации, в строке после наименования муниципального образования в родительном </w:t>
      </w:r>
      <w:proofErr w:type="gramStart"/>
      <w:r w:rsidRPr="00994BA2">
        <w:rPr>
          <w:color w:val="000000" w:themeColor="text1"/>
        </w:rPr>
        <w:t>падеже</w:t>
      </w:r>
      <w:proofErr w:type="gramEnd"/>
      <w:r w:rsidRPr="00994BA2">
        <w:rPr>
          <w:color w:val="000000" w:themeColor="text1"/>
        </w:rPr>
        <w:t xml:space="preserve"> указывается наименование субъекта Российской Федерации, на территории которого расположено муниципальное образование.</w:t>
      </w:r>
    </w:p>
    <w:p w:rsidR="00994BA2" w:rsidRPr="00994BA2" w:rsidRDefault="00994BA2">
      <w:pPr>
        <w:pStyle w:val="ConsPlusNormal"/>
        <w:spacing w:before="220"/>
        <w:ind w:firstLine="540"/>
        <w:jc w:val="both"/>
        <w:rPr>
          <w:color w:val="000000" w:themeColor="text1"/>
        </w:rPr>
      </w:pPr>
      <w:bookmarkStart w:id="2" w:name="P88"/>
      <w:bookmarkEnd w:id="2"/>
      <w:r w:rsidRPr="00994BA2">
        <w:rPr>
          <w:color w:val="000000" w:themeColor="text1"/>
        </w:rPr>
        <w:t>&lt;2</w:t>
      </w:r>
      <w:proofErr w:type="gramStart"/>
      <w:r w:rsidRPr="00994BA2">
        <w:rPr>
          <w:color w:val="000000" w:themeColor="text1"/>
        </w:rPr>
        <w:t>&gt; Д</w:t>
      </w:r>
      <w:proofErr w:type="gramEnd"/>
      <w:r w:rsidRPr="00994BA2">
        <w:rPr>
          <w:color w:val="000000" w:themeColor="text1"/>
        </w:rPr>
        <w:t>алее - конкурсная заявка.</w:t>
      </w:r>
    </w:p>
    <w:p w:rsidR="00994BA2" w:rsidRPr="00994BA2" w:rsidRDefault="00994BA2">
      <w:pPr>
        <w:pStyle w:val="ConsPlusNormal"/>
        <w:spacing w:before="220"/>
        <w:ind w:firstLine="540"/>
        <w:jc w:val="both"/>
        <w:rPr>
          <w:color w:val="000000" w:themeColor="text1"/>
        </w:rPr>
      </w:pPr>
      <w:bookmarkStart w:id="3" w:name="P89"/>
      <w:bookmarkEnd w:id="3"/>
      <w:r w:rsidRPr="00994BA2">
        <w:rPr>
          <w:color w:val="000000" w:themeColor="text1"/>
        </w:rPr>
        <w:t>&lt;3&gt; Сведения о значениях показателей для оценки конкурсной заявки оформляются в соответствии с приложением.</w:t>
      </w:r>
    </w:p>
    <w:p w:rsidR="00994BA2" w:rsidRPr="00994BA2" w:rsidRDefault="00994BA2">
      <w:pPr>
        <w:pStyle w:val="ConsPlusNormal"/>
        <w:spacing w:before="220"/>
        <w:ind w:firstLine="540"/>
        <w:jc w:val="both"/>
        <w:rPr>
          <w:color w:val="000000" w:themeColor="text1"/>
        </w:rPr>
      </w:pPr>
      <w:bookmarkStart w:id="4" w:name="P90"/>
      <w:bookmarkEnd w:id="4"/>
      <w:r w:rsidRPr="00994BA2">
        <w:rPr>
          <w:color w:val="000000" w:themeColor="text1"/>
        </w:rPr>
        <w:t>&lt;4</w:t>
      </w:r>
      <w:proofErr w:type="gramStart"/>
      <w:r w:rsidRPr="00994BA2">
        <w:rPr>
          <w:color w:val="000000" w:themeColor="text1"/>
        </w:rPr>
        <w:t>&gt; В</w:t>
      </w:r>
      <w:proofErr w:type="gramEnd"/>
      <w:r w:rsidRPr="00994BA2">
        <w:rPr>
          <w:color w:val="000000" w:themeColor="text1"/>
        </w:rPr>
        <w:t xml:space="preserve"> презентации раскрываются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994BA2" w:rsidRPr="00994BA2" w:rsidRDefault="00994BA2">
      <w:pPr>
        <w:pStyle w:val="ConsPlusNormal"/>
        <w:spacing w:before="220"/>
        <w:ind w:firstLine="540"/>
        <w:jc w:val="both"/>
        <w:rPr>
          <w:color w:val="000000" w:themeColor="text1"/>
        </w:rPr>
      </w:pPr>
      <w:bookmarkStart w:id="5" w:name="P91"/>
      <w:bookmarkEnd w:id="5"/>
      <w:r w:rsidRPr="00994BA2">
        <w:rPr>
          <w:color w:val="000000" w:themeColor="text1"/>
        </w:rPr>
        <w:t xml:space="preserve">&lt;5&gt; Высшим должностным лицом (руководителем высшего исполнительного органа </w:t>
      </w:r>
      <w:r w:rsidRPr="00994BA2">
        <w:rPr>
          <w:color w:val="000000" w:themeColor="text1"/>
        </w:rPr>
        <w:lastRenderedPageBreak/>
        <w:t>государственной власти) субъекта Российской Федерации визируется конкурсная заявка, представляемая по результатам регионального этапа конкурса в федеральную конкурсную комиссию по организации и проведению Всероссийского конкурса "Лучшая муниципальная практика" (далее - Комиссия).</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пунктом 8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конкурсная заявка визируется должностным лицом указанной некоммерческой организации, уполномоченным действовать от ее имени</w:t>
      </w:r>
      <w:proofErr w:type="gramEnd"/>
      <w:r w:rsidRPr="00994BA2">
        <w:rPr>
          <w:color w:val="000000" w:themeColor="text1"/>
        </w:rPr>
        <w:t xml:space="preserve"> без доверенности.</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w:t>
      </w:r>
    </w:p>
    <w:p w:rsidR="00994BA2" w:rsidRPr="00994BA2" w:rsidRDefault="00994BA2">
      <w:pPr>
        <w:pStyle w:val="ConsPlusNormal"/>
        <w:jc w:val="right"/>
        <w:rPr>
          <w:color w:val="000000" w:themeColor="text1"/>
        </w:rPr>
      </w:pPr>
      <w:r w:rsidRPr="00994BA2">
        <w:rPr>
          <w:color w:val="000000" w:themeColor="text1"/>
        </w:rPr>
        <w:t>к форме конкурсной заявки</w:t>
      </w:r>
    </w:p>
    <w:p w:rsidR="00994BA2" w:rsidRPr="00994BA2" w:rsidRDefault="00994BA2">
      <w:pPr>
        <w:pStyle w:val="ConsPlusNormal"/>
        <w:jc w:val="right"/>
        <w:rPr>
          <w:color w:val="000000" w:themeColor="text1"/>
        </w:rPr>
      </w:pPr>
      <w:r w:rsidRPr="00994BA2">
        <w:rPr>
          <w:color w:val="000000" w:themeColor="text1"/>
        </w:rPr>
        <w:t>муниципального образования,</w:t>
      </w:r>
    </w:p>
    <w:p w:rsidR="00994BA2" w:rsidRPr="00994BA2" w:rsidRDefault="00994BA2">
      <w:pPr>
        <w:pStyle w:val="ConsPlusNormal"/>
        <w:jc w:val="right"/>
        <w:rPr>
          <w:color w:val="000000" w:themeColor="text1"/>
        </w:rPr>
      </w:pPr>
      <w:proofErr w:type="gramStart"/>
      <w:r w:rsidRPr="00994BA2">
        <w:rPr>
          <w:color w:val="000000" w:themeColor="text1"/>
        </w:rPr>
        <w:t>представляемой для участия</w:t>
      </w:r>
      <w:proofErr w:type="gramEnd"/>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spacing w:after="1"/>
        <w:rPr>
          <w:color w:val="000000" w:themeColor="text1"/>
        </w:rPr>
      </w:pPr>
    </w:p>
    <w:p w:rsidR="00994BA2" w:rsidRPr="00994BA2" w:rsidRDefault="00994BA2">
      <w:pPr>
        <w:pStyle w:val="ConsPlusNormal"/>
        <w:jc w:val="both"/>
        <w:rPr>
          <w:color w:val="000000" w:themeColor="text1"/>
        </w:rPr>
      </w:pPr>
      <w:bookmarkStart w:id="6" w:name="_GoBack"/>
      <w:bookmarkEnd w:id="6"/>
    </w:p>
    <w:p w:rsidR="00994BA2" w:rsidRPr="00994BA2" w:rsidRDefault="00994BA2">
      <w:pPr>
        <w:pStyle w:val="ConsPlusNonformat"/>
        <w:jc w:val="both"/>
        <w:rPr>
          <w:color w:val="000000" w:themeColor="text1"/>
        </w:rPr>
      </w:pPr>
      <w:bookmarkStart w:id="7" w:name="P114"/>
      <w:bookmarkEnd w:id="7"/>
      <w:r w:rsidRPr="00994BA2">
        <w:rPr>
          <w:color w:val="000000" w:themeColor="text1"/>
        </w:rPr>
        <w:t xml:space="preserve">                                 СВЕДЕНИЯ</w:t>
      </w:r>
    </w:p>
    <w:p w:rsidR="00994BA2" w:rsidRPr="00994BA2" w:rsidRDefault="00994BA2">
      <w:pPr>
        <w:pStyle w:val="ConsPlusNonformat"/>
        <w:jc w:val="both"/>
        <w:rPr>
          <w:color w:val="000000" w:themeColor="text1"/>
        </w:rPr>
      </w:pPr>
      <w:r w:rsidRPr="00994BA2">
        <w:rPr>
          <w:color w:val="000000" w:themeColor="text1"/>
        </w:rPr>
        <w:t xml:space="preserve">                    о значениях показателей для оценки</w:t>
      </w:r>
    </w:p>
    <w:p w:rsidR="00994BA2" w:rsidRPr="00994BA2" w:rsidRDefault="00994BA2">
      <w:pPr>
        <w:pStyle w:val="ConsPlusNonformat"/>
        <w:jc w:val="both"/>
        <w:rPr>
          <w:color w:val="000000" w:themeColor="text1"/>
        </w:rPr>
      </w:pPr>
      <w:r w:rsidRPr="00994BA2">
        <w:rPr>
          <w:color w:val="000000" w:themeColor="text1"/>
        </w:rPr>
        <w:t xml:space="preserve">               конкурсной заявки муниципального образования</w:t>
      </w:r>
    </w:p>
    <w:p w:rsidR="00994BA2" w:rsidRPr="00994BA2" w:rsidRDefault="00994BA2">
      <w:pPr>
        <w:pStyle w:val="ConsPlusNonformat"/>
        <w:jc w:val="both"/>
        <w:rPr>
          <w:color w:val="000000" w:themeColor="text1"/>
        </w:rPr>
      </w:pPr>
      <w:r w:rsidRPr="00994BA2">
        <w:rPr>
          <w:color w:val="000000" w:themeColor="text1"/>
        </w:rPr>
        <w:t xml:space="preserve">         "_____________________________________________________",</w:t>
      </w:r>
    </w:p>
    <w:p w:rsidR="00994BA2" w:rsidRPr="00994BA2" w:rsidRDefault="00994BA2">
      <w:pPr>
        <w:pStyle w:val="ConsPlusNonformat"/>
        <w:jc w:val="both"/>
        <w:rPr>
          <w:color w:val="000000" w:themeColor="text1"/>
        </w:rPr>
      </w:pPr>
      <w:r w:rsidRPr="00994BA2">
        <w:rPr>
          <w:color w:val="000000" w:themeColor="text1"/>
        </w:rPr>
        <w:t xml:space="preserve">                (наименование муниципального образования)</w:t>
      </w:r>
    </w:p>
    <w:p w:rsidR="00994BA2" w:rsidRPr="00994BA2" w:rsidRDefault="00994BA2">
      <w:pPr>
        <w:pStyle w:val="ConsPlusNonformat"/>
        <w:jc w:val="both"/>
        <w:rPr>
          <w:color w:val="000000" w:themeColor="text1"/>
        </w:rPr>
      </w:pPr>
      <w:r w:rsidRPr="00994BA2">
        <w:rPr>
          <w:color w:val="000000" w:themeColor="text1"/>
        </w:rPr>
        <w:t xml:space="preserve">       представляемой для участия во Всероссийском конкурсе "</w:t>
      </w:r>
      <w:proofErr w:type="gramStart"/>
      <w:r w:rsidRPr="00994BA2">
        <w:rPr>
          <w:color w:val="000000" w:themeColor="text1"/>
        </w:rPr>
        <w:t>Лучшая</w:t>
      </w:r>
      <w:proofErr w:type="gramEnd"/>
    </w:p>
    <w:p w:rsidR="00994BA2" w:rsidRPr="00994BA2" w:rsidRDefault="00994BA2">
      <w:pPr>
        <w:pStyle w:val="ConsPlusNonformat"/>
        <w:jc w:val="both"/>
        <w:rPr>
          <w:color w:val="000000" w:themeColor="text1"/>
        </w:rPr>
      </w:pPr>
      <w:r w:rsidRPr="00994BA2">
        <w:rPr>
          <w:color w:val="000000" w:themeColor="text1"/>
        </w:rPr>
        <w:t xml:space="preserve">       муниципальная практика" по номинации "Обеспечение эффективной</w:t>
      </w:r>
    </w:p>
    <w:p w:rsidR="00994BA2" w:rsidRPr="00994BA2" w:rsidRDefault="00994BA2">
      <w:pPr>
        <w:pStyle w:val="ConsPlusNonformat"/>
        <w:jc w:val="both"/>
        <w:rPr>
          <w:color w:val="000000" w:themeColor="text1"/>
        </w:rPr>
      </w:pPr>
      <w:r w:rsidRPr="00994BA2">
        <w:rPr>
          <w:color w:val="000000" w:themeColor="text1"/>
        </w:rPr>
        <w:t xml:space="preserve">      "обратной связи" с жителями муниципальных образований, развитие</w:t>
      </w:r>
    </w:p>
    <w:p w:rsidR="00994BA2" w:rsidRPr="00994BA2" w:rsidRDefault="00994BA2">
      <w:pPr>
        <w:pStyle w:val="ConsPlusNonformat"/>
        <w:jc w:val="both"/>
        <w:rPr>
          <w:color w:val="000000" w:themeColor="text1"/>
        </w:rPr>
      </w:pPr>
      <w:r w:rsidRPr="00994BA2">
        <w:rPr>
          <w:color w:val="000000" w:themeColor="text1"/>
        </w:rPr>
        <w:t xml:space="preserve">        территориального общественного самоуправления и привлечение</w:t>
      </w:r>
    </w:p>
    <w:p w:rsidR="00994BA2" w:rsidRPr="00994BA2" w:rsidRDefault="00994BA2">
      <w:pPr>
        <w:pStyle w:val="ConsPlusNonformat"/>
        <w:jc w:val="both"/>
        <w:rPr>
          <w:color w:val="000000" w:themeColor="text1"/>
        </w:rPr>
      </w:pPr>
      <w:r w:rsidRPr="00994BA2">
        <w:rPr>
          <w:color w:val="000000" w:themeColor="text1"/>
        </w:rPr>
        <w:t xml:space="preserve">        граждан к осуществлению (участию в осуществлении) местного</w:t>
      </w:r>
    </w:p>
    <w:p w:rsidR="00994BA2" w:rsidRPr="00994BA2" w:rsidRDefault="00994BA2">
      <w:pPr>
        <w:pStyle w:val="ConsPlusNonformat"/>
        <w:jc w:val="both"/>
        <w:rPr>
          <w:color w:val="000000" w:themeColor="text1"/>
        </w:rPr>
      </w:pPr>
      <w:r w:rsidRPr="00994BA2">
        <w:rPr>
          <w:color w:val="000000" w:themeColor="text1"/>
        </w:rPr>
        <w:t xml:space="preserve">                       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rPr>
          <w:color w:val="000000" w:themeColor="text1"/>
        </w:rPr>
        <w:sectPr w:rsidR="00994BA2" w:rsidRPr="00994BA2" w:rsidSect="008D32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2381"/>
        <w:gridCol w:w="1191"/>
        <w:gridCol w:w="3118"/>
      </w:tblGrid>
      <w:tr w:rsidR="00994BA2" w:rsidRPr="00994BA2">
        <w:tc>
          <w:tcPr>
            <w:tcW w:w="624" w:type="dxa"/>
          </w:tcPr>
          <w:p w:rsidR="00994BA2" w:rsidRPr="00994BA2" w:rsidRDefault="00994BA2">
            <w:pPr>
              <w:pStyle w:val="ConsPlusNormal"/>
              <w:jc w:val="center"/>
              <w:rPr>
                <w:color w:val="000000" w:themeColor="text1"/>
              </w:rPr>
            </w:pPr>
            <w:r w:rsidRPr="00994BA2">
              <w:rPr>
                <w:color w:val="000000" w:themeColor="text1"/>
              </w:rPr>
              <w:lastRenderedPageBreak/>
              <w:t xml:space="preserve">N </w:t>
            </w:r>
            <w:proofErr w:type="gramStart"/>
            <w:r w:rsidRPr="00994BA2">
              <w:rPr>
                <w:color w:val="000000" w:themeColor="text1"/>
              </w:rPr>
              <w:t>п</w:t>
            </w:r>
            <w:proofErr w:type="gramEnd"/>
            <w:r w:rsidRPr="00994BA2">
              <w:rPr>
                <w:color w:val="000000" w:themeColor="text1"/>
              </w:rPr>
              <w:t>/п</w:t>
            </w:r>
          </w:p>
        </w:tc>
        <w:tc>
          <w:tcPr>
            <w:tcW w:w="2778" w:type="dxa"/>
          </w:tcPr>
          <w:p w:rsidR="00994BA2" w:rsidRPr="00994BA2" w:rsidRDefault="00994BA2">
            <w:pPr>
              <w:pStyle w:val="ConsPlusNormal"/>
              <w:jc w:val="center"/>
              <w:rPr>
                <w:color w:val="000000" w:themeColor="text1"/>
              </w:rPr>
            </w:pPr>
            <w:r w:rsidRPr="00994BA2">
              <w:rPr>
                <w:color w:val="000000" w:themeColor="text1"/>
              </w:rPr>
              <w:t>Показатель</w:t>
            </w:r>
          </w:p>
        </w:tc>
        <w:tc>
          <w:tcPr>
            <w:tcW w:w="6690" w:type="dxa"/>
            <w:gridSpan w:val="3"/>
          </w:tcPr>
          <w:p w:rsidR="00994BA2" w:rsidRPr="00994BA2" w:rsidRDefault="00994BA2">
            <w:pPr>
              <w:pStyle w:val="ConsPlusNormal"/>
              <w:jc w:val="center"/>
              <w:rPr>
                <w:color w:val="000000" w:themeColor="text1"/>
              </w:rPr>
            </w:pPr>
            <w:r w:rsidRPr="00994BA2">
              <w:rPr>
                <w:color w:val="000000" w:themeColor="text1"/>
              </w:rPr>
              <w:t>Значение показателя и исходные данные для его расчета</w:t>
            </w:r>
          </w:p>
        </w:tc>
      </w:tr>
      <w:tr w:rsidR="00994BA2" w:rsidRPr="00994BA2">
        <w:tc>
          <w:tcPr>
            <w:tcW w:w="624" w:type="dxa"/>
          </w:tcPr>
          <w:p w:rsidR="00994BA2" w:rsidRPr="00994BA2" w:rsidRDefault="00994BA2">
            <w:pPr>
              <w:pStyle w:val="ConsPlusNormal"/>
              <w:jc w:val="center"/>
              <w:rPr>
                <w:color w:val="000000" w:themeColor="text1"/>
              </w:rPr>
            </w:pPr>
            <w:r w:rsidRPr="00994BA2">
              <w:rPr>
                <w:color w:val="000000" w:themeColor="text1"/>
              </w:rPr>
              <w:t>1</w:t>
            </w:r>
          </w:p>
        </w:tc>
        <w:tc>
          <w:tcPr>
            <w:tcW w:w="2778" w:type="dxa"/>
          </w:tcPr>
          <w:p w:rsidR="00994BA2" w:rsidRPr="00994BA2" w:rsidRDefault="00994BA2">
            <w:pPr>
              <w:pStyle w:val="ConsPlusNormal"/>
              <w:jc w:val="center"/>
              <w:rPr>
                <w:color w:val="000000" w:themeColor="text1"/>
              </w:rPr>
            </w:pPr>
            <w:r w:rsidRPr="00994BA2">
              <w:rPr>
                <w:color w:val="000000" w:themeColor="text1"/>
              </w:rPr>
              <w:t>2</w:t>
            </w:r>
          </w:p>
        </w:tc>
        <w:tc>
          <w:tcPr>
            <w:tcW w:w="6690" w:type="dxa"/>
            <w:gridSpan w:val="3"/>
          </w:tcPr>
          <w:p w:rsidR="00994BA2" w:rsidRPr="00994BA2" w:rsidRDefault="00994BA2">
            <w:pPr>
              <w:pStyle w:val="ConsPlusNormal"/>
              <w:jc w:val="center"/>
              <w:rPr>
                <w:color w:val="000000" w:themeColor="text1"/>
              </w:rPr>
            </w:pPr>
            <w:r w:rsidRPr="00994BA2">
              <w:rPr>
                <w:color w:val="000000" w:themeColor="text1"/>
              </w:rPr>
              <w:t>3</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1</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Проведение местных референдумов (единиц)</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6"/>
              </w:rPr>
              <w:pict>
                <v:shape id="_x0000_i1025" style="width:140.25pt;height:37.5pt" coordsize="" o:spt="100" adj="0,,0" path="" filled="f" stroked="f">
                  <v:stroke joinstyle="miter"/>
                  <v:imagedata r:id="rId5" o:title="base_1_297356_32768"/>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m - общее количество местных референдумов, проведенных в муниципальном образовании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M</w:t>
            </w:r>
            <w:r w:rsidRPr="00994BA2">
              <w:rPr>
                <w:color w:val="000000" w:themeColor="text1"/>
                <w:vertAlign w:val="subscript"/>
              </w:rPr>
              <w:t>i</w:t>
            </w:r>
            <w:proofErr w:type="spellEnd"/>
            <w:r w:rsidRPr="00994BA2">
              <w:rPr>
                <w:color w:val="000000" w:themeColor="text1"/>
              </w:rPr>
              <w:t xml:space="preserve"> - количество участников i-того местного референдума, состоявшегося в отчетном году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m</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К</w:t>
            </w:r>
            <w:r w:rsidRPr="00994BA2">
              <w:rPr>
                <w:color w:val="000000" w:themeColor="text1"/>
                <w:vertAlign w:val="subscript"/>
              </w:rPr>
              <w:t>i</w:t>
            </w:r>
            <w:proofErr w:type="spellEnd"/>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m</w:t>
            </w:r>
          </w:p>
        </w:tc>
        <w:tc>
          <w:tcPr>
            <w:tcW w:w="3118" w:type="dxa"/>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2</w:t>
            </w:r>
          </w:p>
        </w:tc>
        <w:tc>
          <w:tcPr>
            <w:tcW w:w="2778" w:type="dxa"/>
            <w:vMerge w:val="restart"/>
          </w:tcPr>
          <w:p w:rsidR="00994BA2" w:rsidRPr="00994BA2" w:rsidRDefault="00994BA2">
            <w:pPr>
              <w:pStyle w:val="ConsPlusNormal"/>
              <w:rPr>
                <w:color w:val="000000" w:themeColor="text1"/>
              </w:rPr>
            </w:pPr>
            <w:r w:rsidRPr="00994BA2">
              <w:rPr>
                <w:color w:val="000000" w:themeColor="text1"/>
              </w:rPr>
              <w:t>Участие избирателей в муниципальных выборах депутатов представительного органа муниципального образования (процентов)</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26" style="width:125.25pt;height:33.75pt" coordsize="" o:spt="100" adj="0,,0" path="" filled="f" stroked="f">
                  <v:stroke joinstyle="miter"/>
                  <v:imagedata r:id="rId6" o:title="base_1_297356_32769"/>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7C7919">
              <w:rPr>
                <w:color w:val="000000" w:themeColor="text1"/>
                <w:position w:val="-6"/>
              </w:rPr>
              <w:pict>
                <v:shape id="_x0000_i1027" style="width:14.25pt;height:17.25pt" coordsize="" o:spt="100" adj="0,,0" path="" filled="f" stroked="f">
                  <v:stroke joinstyle="miter"/>
                  <v:imagedata r:id="rId7" o:title="base_1_297356_32770"/>
                  <v:formulas/>
                  <v:path o:connecttype="segments"/>
                </v:shape>
              </w:pict>
            </w:r>
            <w:r w:rsidRPr="00994BA2">
              <w:rPr>
                <w:color w:val="000000" w:themeColor="text1"/>
              </w:rPr>
              <w:t xml:space="preserve"> от установленной численности депутатов представительного органа муниципального образования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К</w:t>
            </w:r>
            <w:proofErr w:type="gramEnd"/>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3</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Индекс повседневной гражданской активности в муниципальном образовании (единиц)</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8"/>
              </w:rPr>
              <w:pict>
                <v:shape id="_x0000_i1028" style="width:306.75pt;height:39.75pt" coordsize="" o:spt="100" adj="0,,0" path="" filled="f" stroked="f">
                  <v:stroke joinstyle="miter"/>
                  <v:imagedata r:id="rId8" o:title="base_1_297356_32771"/>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C</w:t>
            </w:r>
            <w:r w:rsidRPr="00994BA2">
              <w:rPr>
                <w:color w:val="000000" w:themeColor="text1"/>
                <w:vertAlign w:val="subscript"/>
              </w:rPr>
              <w:t>i</w:t>
            </w:r>
            <w:proofErr w:type="spellEnd"/>
            <w:r w:rsidRPr="00994BA2">
              <w:rPr>
                <w:color w:val="000000" w:themeColor="text1"/>
              </w:rPr>
              <w:t xml:space="preserve"> - численность жителей, принявших участие в i-том сходе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a</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G</w:t>
            </w:r>
            <w:r w:rsidRPr="00994BA2">
              <w:rPr>
                <w:color w:val="000000" w:themeColor="text1"/>
                <w:vertAlign w:val="subscript"/>
              </w:rPr>
              <w:t>f</w:t>
            </w:r>
            <w:proofErr w:type="spellEnd"/>
            <w:r w:rsidRPr="00994BA2">
              <w:rPr>
                <w:color w:val="000000" w:themeColor="text1"/>
              </w:rPr>
              <w:t xml:space="preserve"> - численность жителей, принявших участие в f-том собрании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f = b</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c - общее количество конференций граждан, проведенных в </w:t>
            </w:r>
            <w:r w:rsidRPr="00994BA2">
              <w:rPr>
                <w:color w:val="000000" w:themeColor="text1"/>
              </w:rPr>
              <w:lastRenderedPageBreak/>
              <w:t>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val="restart"/>
            <w:tcBorders>
              <w:top w:val="nil"/>
              <w:bottom w:val="nil"/>
            </w:tcBorders>
          </w:tcPr>
          <w:p w:rsidR="00994BA2" w:rsidRPr="00994BA2" w:rsidRDefault="00994BA2">
            <w:pPr>
              <w:pStyle w:val="ConsPlusNormal"/>
              <w:rPr>
                <w:color w:val="000000" w:themeColor="text1"/>
              </w:rPr>
            </w:pPr>
          </w:p>
        </w:tc>
        <w:tc>
          <w:tcPr>
            <w:tcW w:w="2778" w:type="dxa"/>
            <w:vMerge w:val="restart"/>
            <w:tcBorders>
              <w:top w:val="nil"/>
              <w:bottom w:val="nil"/>
            </w:tcBorders>
          </w:tcPr>
          <w:p w:rsidR="00994BA2" w:rsidRPr="00994BA2" w:rsidRDefault="00994BA2">
            <w:pPr>
              <w:pStyle w:val="ConsPlusNormal"/>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К</w:t>
            </w:r>
            <w:proofErr w:type="gramStart"/>
            <w:r w:rsidRPr="00994BA2">
              <w:rPr>
                <w:color w:val="000000" w:themeColor="text1"/>
                <w:vertAlign w:val="subscript"/>
              </w:rPr>
              <w:t>k</w:t>
            </w:r>
            <w:proofErr w:type="spellEnd"/>
            <w:proofErr w:type="gramEnd"/>
            <w:r w:rsidRPr="00994BA2">
              <w:rPr>
                <w:color w:val="000000" w:themeColor="text1"/>
              </w:rPr>
              <w:t xml:space="preserve"> - численность жителей, принявших участие в k-той конференции (человек), для:</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k = c</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O</w:t>
            </w:r>
            <w:r w:rsidRPr="00994BA2">
              <w:rPr>
                <w:color w:val="000000" w:themeColor="text1"/>
                <w:vertAlign w:val="subscript"/>
              </w:rPr>
              <w:t>s</w:t>
            </w:r>
            <w:proofErr w:type="spellEnd"/>
            <w:r w:rsidRPr="00994BA2">
              <w:rPr>
                <w:color w:val="000000" w:themeColor="text1"/>
              </w:rPr>
              <w:t xml:space="preserve"> - численность жителей, принявших участие в s-ом опросе граждан в отчетном году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s = d</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bottom w:val="nil"/>
            </w:tcBorders>
          </w:tcPr>
          <w:p w:rsidR="00994BA2" w:rsidRPr="00994BA2" w:rsidRDefault="00994BA2">
            <w:pPr>
              <w:rPr>
                <w:color w:val="000000" w:themeColor="text1"/>
              </w:rPr>
            </w:pPr>
          </w:p>
        </w:tc>
        <w:tc>
          <w:tcPr>
            <w:tcW w:w="2778" w:type="dxa"/>
            <w:vMerge/>
            <w:tcBorders>
              <w:top w:val="nil"/>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J - число старост, общественных контролеров, членов комитетов (руководящих органов) </w:t>
            </w:r>
            <w:r w:rsidRPr="00994BA2">
              <w:rPr>
                <w:color w:val="000000" w:themeColor="text1"/>
              </w:rPr>
              <w:lastRenderedPageBreak/>
              <w:t>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H - численность граждан, обратившихся в органы местного самоуправления в отчетном году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Нср</w:t>
            </w:r>
            <w:proofErr w:type="spellEnd"/>
            <w:r w:rsidRPr="00994BA2">
              <w:rPr>
                <w:color w:val="000000" w:themeColor="text1"/>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blPrEx>
          <w:tblBorders>
            <w:insideH w:val="nil"/>
          </w:tblBorders>
        </w:tblPrEx>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29" style="width:93pt;height:33.75pt" coordsize="" o:spt="100" adj="0,,0" path="" filled="f" stroked="f">
                  <v:stroke joinstyle="miter"/>
                  <v:imagedata r:id="rId9" o:title="base_1_297356_32772"/>
                  <v:formulas/>
                  <v:path o:connecttype="segments"/>
                </v:shape>
              </w:pict>
            </w:r>
            <w:r w:rsidR="00994BA2" w:rsidRPr="00994BA2">
              <w:rPr>
                <w:color w:val="000000" w:themeColor="text1"/>
              </w:rPr>
              <w:t>,</w:t>
            </w:r>
          </w:p>
        </w:tc>
        <w:tc>
          <w:tcPr>
            <w:tcW w:w="3118" w:type="dxa"/>
            <w:tcBorders>
              <w:bottom w:val="nil"/>
            </w:tcBorders>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blPrEx>
          <w:tblBorders>
            <w:insideH w:val="nil"/>
          </w:tblBorders>
        </w:tblPrEx>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Borders>
              <w:top w:val="nil"/>
            </w:tcBorders>
          </w:tcPr>
          <w:p w:rsidR="00994BA2" w:rsidRPr="00994BA2" w:rsidRDefault="00994BA2">
            <w:pPr>
              <w:pStyle w:val="ConsPlusNormal"/>
              <w:rPr>
                <w:color w:val="000000" w:themeColor="text1"/>
              </w:rPr>
            </w:pPr>
            <w:r w:rsidRPr="00994BA2">
              <w:rPr>
                <w:color w:val="000000" w:themeColor="text1"/>
              </w:rPr>
              <w:t>где:</w:t>
            </w:r>
          </w:p>
        </w:tc>
        <w:tc>
          <w:tcPr>
            <w:tcW w:w="3118" w:type="dxa"/>
            <w:tcBorders>
              <w:top w:val="nil"/>
            </w:tcBorders>
            <w:vAlign w:val="center"/>
          </w:tcPr>
          <w:p w:rsidR="00994BA2" w:rsidRPr="00994BA2" w:rsidRDefault="00994BA2">
            <w:pPr>
              <w:pStyle w:val="ConsPlusNormal"/>
              <w:rPr>
                <w:color w:val="000000" w:themeColor="text1"/>
              </w:rPr>
            </w:pP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Н</w:t>
            </w:r>
            <w:proofErr w:type="gramStart"/>
            <w:r w:rsidRPr="00994BA2">
              <w:rPr>
                <w:color w:val="000000" w:themeColor="text1"/>
                <w:vertAlign w:val="subscript"/>
              </w:rPr>
              <w:t>x</w:t>
            </w:r>
            <w:proofErr w:type="spellEnd"/>
            <w:proofErr w:type="gramEnd"/>
            <w:r w:rsidRPr="00994BA2">
              <w:rPr>
                <w:color w:val="000000" w:themeColor="text1"/>
              </w:rPr>
              <w:t xml:space="preserve"> - численность населения, зарегистрированного по месту жительства в границах </w:t>
            </w:r>
            <w:r w:rsidRPr="00994BA2">
              <w:rPr>
                <w:color w:val="000000" w:themeColor="text1"/>
              </w:rPr>
              <w:lastRenderedPageBreak/>
              <w:t>муниципального образования (человек), по состоянию на 1 января отчетного года</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Н</w:t>
            </w:r>
            <w:proofErr w:type="gramStart"/>
            <w:r w:rsidRPr="00994BA2">
              <w:rPr>
                <w:color w:val="000000" w:themeColor="text1"/>
                <w:vertAlign w:val="subscript"/>
              </w:rPr>
              <w:t>x</w:t>
            </w:r>
            <w:proofErr w:type="gramEnd"/>
            <w:r w:rsidRPr="00994BA2">
              <w:rPr>
                <w:color w:val="000000" w:themeColor="text1"/>
                <w:vertAlign w:val="subscript"/>
              </w:rPr>
              <w:t>+1</w:t>
            </w:r>
            <w:r w:rsidRPr="00994BA2">
              <w:rPr>
                <w:color w:val="000000" w:themeColor="text1"/>
              </w:rP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4</w:t>
            </w:r>
          </w:p>
        </w:tc>
        <w:tc>
          <w:tcPr>
            <w:tcW w:w="2778" w:type="dxa"/>
            <w:vMerge w:val="restart"/>
          </w:tcPr>
          <w:p w:rsidR="00994BA2" w:rsidRPr="00994BA2" w:rsidRDefault="00994BA2">
            <w:pPr>
              <w:pStyle w:val="ConsPlusNormal"/>
              <w:rPr>
                <w:color w:val="000000" w:themeColor="text1"/>
              </w:rPr>
            </w:pPr>
            <w:r w:rsidRPr="00994BA2">
              <w:rPr>
                <w:color w:val="000000" w:themeColor="text1"/>
              </w:rP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30" style="width:143.25pt;height:33.75pt" coordsize="" o:spt="100" adj="0,,0" path="" filled="f" stroked="f">
                  <v:stroke joinstyle="miter"/>
                  <v:imagedata r:id="rId10" o:title="base_1_297356_32773"/>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Нтос</w:t>
            </w:r>
            <w:proofErr w:type="spellEnd"/>
            <w:r w:rsidRPr="00994BA2">
              <w:rPr>
                <w:color w:val="000000" w:themeColor="text1"/>
              </w:rP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5</w:t>
            </w:r>
          </w:p>
        </w:tc>
        <w:tc>
          <w:tcPr>
            <w:tcW w:w="2778" w:type="dxa"/>
            <w:vMerge w:val="restart"/>
          </w:tcPr>
          <w:p w:rsidR="00994BA2" w:rsidRPr="00994BA2" w:rsidRDefault="00994BA2">
            <w:pPr>
              <w:pStyle w:val="ConsPlusNormal"/>
              <w:rPr>
                <w:color w:val="000000" w:themeColor="text1"/>
              </w:rPr>
            </w:pPr>
            <w:r w:rsidRPr="00994BA2">
              <w:rPr>
                <w:color w:val="000000" w:themeColor="text1"/>
              </w:rPr>
              <w:t>Доля доходов местного бюджета, распределяемых с участием территориального общественного самоуправления (процентов)</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31" style="width:145.5pt;height:33.75pt" coordsize="" o:spt="100" adj="0,,0" path="" filled="f" stroked="f">
                  <v:stroke joinstyle="miter"/>
                  <v:imagedata r:id="rId11" o:title="base_1_297356_32774"/>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Мтос</w:t>
            </w:r>
            <w:proofErr w:type="spellEnd"/>
            <w:r w:rsidRPr="00994BA2">
              <w:rPr>
                <w:color w:val="000000" w:themeColor="text1"/>
              </w:rP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Мб - объем собственных доходов местного бюджета в отчетном году (рублей)</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6</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Правотворческая активность граждан (количество проектов актов на 1000 жителей)</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32" style="width:130.5pt;height:39pt" coordsize="" o:spt="100" adj="0,,0" path="" filled="f" stroked="f">
                  <v:stroke joinstyle="miter"/>
                  <v:imagedata r:id="rId12" o:title="base_1_297356_32775"/>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И</w:t>
            </w:r>
            <w:r w:rsidRPr="00994BA2">
              <w:rPr>
                <w:color w:val="000000" w:themeColor="text1"/>
                <w:vertAlign w:val="subscript"/>
              </w:rPr>
              <w:t>i</w:t>
            </w:r>
            <w:proofErr w:type="spellEnd"/>
            <w:r w:rsidRPr="00994BA2">
              <w:rPr>
                <w:color w:val="000000" w:themeColor="text1"/>
              </w:rPr>
              <w:t xml:space="preserve"> - количество проектов </w:t>
            </w:r>
            <w:r w:rsidRPr="00994BA2">
              <w:rPr>
                <w:color w:val="000000" w:themeColor="text1"/>
              </w:rPr>
              <w:lastRenderedPageBreak/>
              <w:t xml:space="preserve">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n</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7</w:t>
            </w:r>
          </w:p>
        </w:tc>
        <w:tc>
          <w:tcPr>
            <w:tcW w:w="2778" w:type="dxa"/>
            <w:vMerge w:val="restart"/>
          </w:tcPr>
          <w:p w:rsidR="00994BA2" w:rsidRPr="00994BA2" w:rsidRDefault="00994BA2">
            <w:pPr>
              <w:pStyle w:val="ConsPlusNormal"/>
              <w:rPr>
                <w:color w:val="000000" w:themeColor="text1"/>
              </w:rPr>
            </w:pPr>
            <w:r w:rsidRPr="00994BA2">
              <w:rPr>
                <w:color w:val="000000" w:themeColor="text1"/>
              </w:rPr>
              <w:t>Присутствие жителей муниципального образования на заседаниях представительного органа муниципального образования (единиц)</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3"/>
              </w:rPr>
              <w:pict>
                <v:shape id="_x0000_i1033" style="width:190.5pt;height:34.5pt" coordsize="" o:spt="100" adj="0,,0" path="" filled="f" stroked="f">
                  <v:stroke joinstyle="miter"/>
                  <v:imagedata r:id="rId13" o:title="base_1_297356_32776"/>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Пг</w:t>
            </w:r>
            <w:proofErr w:type="spellEnd"/>
            <w:r w:rsidRPr="00994BA2">
              <w:rPr>
                <w:color w:val="000000" w:themeColor="text1"/>
              </w:rP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Зсо</w:t>
            </w:r>
            <w:proofErr w:type="spellEnd"/>
            <w:r w:rsidRPr="00994BA2">
              <w:rPr>
                <w:color w:val="000000" w:themeColor="text1"/>
              </w:rPr>
              <w:t xml:space="preserve"> - количество открытых заседаний представительного органа муниципального образования, на которых в </w:t>
            </w:r>
            <w:r w:rsidRPr="00994BA2">
              <w:rPr>
                <w:color w:val="000000" w:themeColor="text1"/>
              </w:rPr>
              <w:lastRenderedPageBreak/>
              <w:t>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Зас</w:t>
            </w:r>
            <w:proofErr w:type="spellEnd"/>
            <w:r w:rsidRPr="00994BA2">
              <w:rPr>
                <w:color w:val="000000" w:themeColor="text1"/>
              </w:rPr>
              <w:t xml:space="preserve"> - количество заседаний представительного органа муниципального образования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8</w:t>
            </w:r>
          </w:p>
        </w:tc>
        <w:tc>
          <w:tcPr>
            <w:tcW w:w="2778" w:type="dxa"/>
            <w:vMerge w:val="restart"/>
          </w:tcPr>
          <w:p w:rsidR="00994BA2" w:rsidRPr="00994BA2" w:rsidRDefault="00994BA2">
            <w:pPr>
              <w:pStyle w:val="ConsPlusNormal"/>
              <w:rPr>
                <w:color w:val="000000" w:themeColor="text1"/>
              </w:rPr>
            </w:pPr>
            <w:r w:rsidRPr="00994BA2">
              <w:rPr>
                <w:color w:val="000000" w:themeColor="text1"/>
              </w:rPr>
              <w:t>Коэффициент участия населения муниципального образования в публичных слушаниях (число участников на 1000 жителей)</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34" style="width:130.5pt;height:39pt" coordsize="" o:spt="100" adj="0,,0" path="" filled="f" stroked="f">
                  <v:stroke joinstyle="miter"/>
                  <v:imagedata r:id="rId14" o:title="base_1_297356_32777"/>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N - общее количество публичных слушаний, проведенных в муниципальном образовании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У</w:t>
            </w:r>
            <w:r w:rsidRPr="00994BA2">
              <w:rPr>
                <w:color w:val="000000" w:themeColor="text1"/>
                <w:vertAlign w:val="subscript"/>
              </w:rPr>
              <w:t>i</w:t>
            </w:r>
            <w:proofErr w:type="spellEnd"/>
            <w:r w:rsidRPr="00994BA2">
              <w:rPr>
                <w:color w:val="000000" w:themeColor="text1"/>
              </w:rPr>
              <w:t xml:space="preserve"> - число участников i-</w:t>
            </w:r>
            <w:proofErr w:type="spellStart"/>
            <w:r w:rsidRPr="00994BA2">
              <w:rPr>
                <w:color w:val="000000" w:themeColor="text1"/>
              </w:rPr>
              <w:t>ых</w:t>
            </w:r>
            <w:proofErr w:type="spellEnd"/>
            <w:r w:rsidRPr="00994BA2">
              <w:rPr>
                <w:color w:val="000000" w:themeColor="text1"/>
              </w:rPr>
              <w:t xml:space="preserve"> публичных слушаний, состоявшихся в отчетном году (человек),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N</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9</w:t>
            </w:r>
          </w:p>
        </w:tc>
        <w:tc>
          <w:tcPr>
            <w:tcW w:w="2778" w:type="dxa"/>
            <w:vMerge w:val="restart"/>
          </w:tcPr>
          <w:p w:rsidR="00994BA2" w:rsidRPr="00994BA2" w:rsidRDefault="00994BA2">
            <w:pPr>
              <w:pStyle w:val="ConsPlusNormal"/>
              <w:rPr>
                <w:color w:val="000000" w:themeColor="text1"/>
              </w:rPr>
            </w:pPr>
            <w:r w:rsidRPr="00994BA2">
              <w:rPr>
                <w:color w:val="000000" w:themeColor="text1"/>
              </w:rP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5"/>
              </w:rPr>
              <w:pict>
                <v:shape id="_x0000_i1035" style="width:137.25pt;height:36pt" coordsize="" o:spt="100" adj="0,,0" path="" filled="f" stroked="f">
                  <v:stroke joinstyle="miter"/>
                  <v:imagedata r:id="rId15" o:title="base_1_297356_32778"/>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Пгл</w:t>
            </w:r>
            <w:proofErr w:type="spellEnd"/>
            <w:r w:rsidRPr="00994BA2">
              <w:rPr>
                <w:color w:val="000000" w:themeColor="text1"/>
              </w:rP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Публ</w:t>
            </w:r>
            <w:proofErr w:type="spellEnd"/>
            <w:r w:rsidRPr="00994BA2">
              <w:rPr>
                <w:color w:val="000000" w:themeColor="text1"/>
              </w:rPr>
              <w:t xml:space="preserve"> - количество публичных слушаний, состоявшихся в муниципальном образовании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Pr>
          <w:p w:rsidR="00994BA2" w:rsidRPr="00994BA2" w:rsidRDefault="00994BA2">
            <w:pPr>
              <w:pStyle w:val="ConsPlusNormal"/>
              <w:jc w:val="center"/>
              <w:rPr>
                <w:color w:val="000000" w:themeColor="text1"/>
              </w:rPr>
            </w:pPr>
            <w:r w:rsidRPr="00994BA2">
              <w:rPr>
                <w:color w:val="000000" w:themeColor="text1"/>
              </w:rPr>
              <w:t>10</w:t>
            </w:r>
          </w:p>
        </w:tc>
        <w:tc>
          <w:tcPr>
            <w:tcW w:w="2778" w:type="dxa"/>
            <w:vMerge w:val="restart"/>
          </w:tcPr>
          <w:p w:rsidR="00994BA2" w:rsidRPr="00994BA2" w:rsidRDefault="00994BA2">
            <w:pPr>
              <w:pStyle w:val="ConsPlusNormal"/>
              <w:rPr>
                <w:color w:val="000000" w:themeColor="text1"/>
              </w:rPr>
            </w:pPr>
            <w:r w:rsidRPr="00994BA2">
              <w:rPr>
                <w:color w:val="000000" w:themeColor="text1"/>
              </w:rP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5"/>
              </w:rPr>
              <w:pict>
                <v:shape id="_x0000_i1036" style="width:151.5pt;height:36pt" coordsize="" o:spt="100" adj="0,,0" path="" filled="f" stroked="f">
                  <v:stroke joinstyle="miter"/>
                  <v:imagedata r:id="rId16" o:title="base_1_297356_32779"/>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proofErr w:type="gramStart"/>
            <w:r w:rsidRPr="00994BA2">
              <w:rPr>
                <w:color w:val="000000" w:themeColor="text1"/>
              </w:rPr>
              <w:t>Пр</w:t>
            </w:r>
            <w:proofErr w:type="spellEnd"/>
            <w:proofErr w:type="gramEnd"/>
            <w:r w:rsidRPr="00994BA2">
              <w:rPr>
                <w:color w:val="000000" w:themeColor="text1"/>
              </w:rP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w:t>
            </w:r>
            <w:r w:rsidRPr="00994BA2">
              <w:rPr>
                <w:color w:val="000000" w:themeColor="text1"/>
              </w:rPr>
              <w:lastRenderedPageBreak/>
              <w:t>местного самоуправления)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Сх</w:t>
            </w:r>
            <w:proofErr w:type="spellEnd"/>
            <w:r w:rsidRPr="00994BA2">
              <w:rPr>
                <w:color w:val="000000" w:themeColor="text1"/>
              </w:rPr>
              <w:t xml:space="preserve"> - количество сходов, собраний и конференций граждан, в которых приняли участие указанные должностные лица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Pr>
          <w:p w:rsidR="00994BA2" w:rsidRPr="00994BA2" w:rsidRDefault="00994BA2">
            <w:pPr>
              <w:rPr>
                <w:color w:val="000000" w:themeColor="text1"/>
              </w:rPr>
            </w:pPr>
          </w:p>
        </w:tc>
        <w:tc>
          <w:tcPr>
            <w:tcW w:w="2778" w:type="dxa"/>
            <w:vMerge/>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11</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37" style="width:173.25pt;height:39pt" coordsize="" o:spt="100" adj="0,,0" path="" filled="f" stroked="f">
                  <v:stroke joinstyle="miter"/>
                  <v:imagedata r:id="rId17" o:title="base_1_297356_32780"/>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w:t>
            </w:r>
            <w:r w:rsidRPr="00994BA2">
              <w:rPr>
                <w:color w:val="000000" w:themeColor="text1"/>
              </w:rPr>
              <w:lastRenderedPageBreak/>
              <w:t>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rsidRPr="00994BA2">
              <w:rPr>
                <w:color w:val="000000" w:themeColor="text1"/>
              </w:rPr>
              <w:t xml:space="preserve">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proofErr w:type="gramStart"/>
            <w:r w:rsidRPr="00994BA2">
              <w:rPr>
                <w:color w:val="000000" w:themeColor="text1"/>
              </w:rPr>
              <w:t>Масс</w:t>
            </w:r>
            <w:r w:rsidRPr="00994BA2">
              <w:rPr>
                <w:color w:val="000000" w:themeColor="text1"/>
                <w:vertAlign w:val="subscript"/>
              </w:rPr>
              <w:t>i</w:t>
            </w:r>
            <w:proofErr w:type="spellEnd"/>
            <w:r w:rsidRPr="00994BA2">
              <w:rPr>
                <w:color w:val="000000" w:themeColor="text1"/>
              </w:rP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w:t>
            </w:r>
            <w:proofErr w:type="gramEnd"/>
            <w:r w:rsidRPr="00994BA2">
              <w:rPr>
                <w:color w:val="000000" w:themeColor="text1"/>
              </w:rPr>
              <w:t xml:space="preserve">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или городской округ (городской округ с внутригородским делением), </w:t>
            </w:r>
            <w:r w:rsidRPr="00994BA2">
              <w:rPr>
                <w:color w:val="000000" w:themeColor="text1"/>
              </w:rPr>
              <w:lastRenderedPageBreak/>
              <w:t xml:space="preserve">участвующий во Всероссийском конкурсе "Лучшая муниципальная практика", в наблюдаемую неделю отчетного года (экземпляров),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w:t>
            </w:r>
          </w:p>
        </w:tc>
      </w:tr>
      <w:tr w:rsidR="00994BA2" w:rsidRPr="00994BA2">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i = G</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Наблюдаемая неделя отчетного года, выбранная муниципальным образованием самостоятельно, дата</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&lt;ДД</w:t>
            </w:r>
            <w:proofErr w:type="gramStart"/>
            <w:r w:rsidRPr="00994BA2">
              <w:rPr>
                <w:color w:val="000000" w:themeColor="text1"/>
              </w:rPr>
              <w:t>.М</w:t>
            </w:r>
            <w:proofErr w:type="gramEnd"/>
            <w:r w:rsidRPr="00994BA2">
              <w:rPr>
                <w:color w:val="000000" w:themeColor="text1"/>
              </w:rPr>
              <w:t>М - ДД.ММ.ГГГГ&gt;</w:t>
            </w:r>
          </w:p>
        </w:tc>
      </w:tr>
      <w:tr w:rsidR="00994BA2" w:rsidRPr="00994BA2">
        <w:tc>
          <w:tcPr>
            <w:tcW w:w="624"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12</w:t>
            </w:r>
          </w:p>
        </w:tc>
        <w:tc>
          <w:tcPr>
            <w:tcW w:w="2778"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690" w:type="dxa"/>
            <w:gridSpan w:val="3"/>
            <w:tcBorders>
              <w:bottom w:val="nil"/>
            </w:tcBorders>
          </w:tcPr>
          <w:p w:rsidR="00994BA2" w:rsidRPr="00994BA2" w:rsidRDefault="007C7919">
            <w:pPr>
              <w:pStyle w:val="ConsPlusNormal"/>
              <w:jc w:val="center"/>
              <w:rPr>
                <w:color w:val="000000" w:themeColor="text1"/>
              </w:rPr>
            </w:pPr>
            <w:r>
              <w:rPr>
                <w:color w:val="000000" w:themeColor="text1"/>
                <w:position w:val="-41"/>
              </w:rPr>
              <w:pict>
                <v:shape id="_x0000_i1038" style="width:258.75pt;height:51.75pt" coordsize="" o:spt="100" adj="0,,0" path="" filled="f" stroked="f">
                  <v:stroke joinstyle="miter"/>
                  <v:imagedata r:id="rId18" o:title="base_1_297356_32781"/>
                  <v:formulas/>
                  <v:path o:connecttype="segments"/>
                </v:shape>
              </w:pict>
            </w:r>
            <w:r w:rsidR="00994BA2" w:rsidRPr="00994BA2">
              <w:rPr>
                <w:color w:val="000000" w:themeColor="text1"/>
              </w:rPr>
              <w: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6690" w:type="dxa"/>
            <w:gridSpan w:val="3"/>
            <w:tcBorders>
              <w:top w:val="nil"/>
            </w:tcBorders>
          </w:tcPr>
          <w:p w:rsidR="00994BA2" w:rsidRPr="00994BA2" w:rsidRDefault="00994BA2">
            <w:pPr>
              <w:pStyle w:val="ConsPlusNormal"/>
              <w:rPr>
                <w:color w:val="000000" w:themeColor="text1"/>
              </w:rPr>
            </w:pPr>
            <w:r w:rsidRPr="00994BA2">
              <w:rPr>
                <w:color w:val="000000" w:themeColor="text1"/>
              </w:rPr>
              <w:t>где:</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Мас</w:t>
            </w:r>
            <w:proofErr w:type="spellEnd"/>
            <w:r w:rsidRPr="00994BA2">
              <w:rPr>
                <w:color w:val="000000" w:themeColor="text1"/>
              </w:rP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Ма</w:t>
            </w:r>
            <w:proofErr w:type="spellEnd"/>
            <w:r w:rsidRPr="00994BA2">
              <w:rPr>
                <w:color w:val="000000" w:themeColor="text1"/>
              </w:rPr>
              <w:t xml:space="preserve"> - количество муниципальных правовых актов, принятых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Кос - количество обращений граждан, поступивших в органы местного самоуправления через </w:t>
            </w:r>
            <w:r w:rsidRPr="00994BA2">
              <w:rPr>
                <w:color w:val="000000" w:themeColor="text1"/>
              </w:rPr>
              <w:lastRenderedPageBreak/>
              <w:t>официальные сайты (единый портал) органов местного самоуправления или по электронной почте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Ко</w:t>
            </w:r>
            <w:proofErr w:type="gramEnd"/>
            <w:r w:rsidRPr="00994BA2">
              <w:rPr>
                <w:color w:val="000000" w:themeColor="text1"/>
              </w:rP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gramStart"/>
            <w:r w:rsidRPr="00994BA2">
              <w:rPr>
                <w:color w:val="000000" w:themeColor="text1"/>
              </w:rPr>
              <w:t>Р</w:t>
            </w:r>
            <w:proofErr w:type="gramEnd"/>
            <w:r w:rsidRPr="00994BA2">
              <w:rPr>
                <w:color w:val="000000" w:themeColor="text1"/>
              </w:rPr>
              <w:t xml:space="preserve"> - численность посетителей официальных сайтов (единого портала) органов местного самоуправления (человек), определяемая по формуле:</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blPrEx>
          <w:tblBorders>
            <w:insideH w:val="nil"/>
          </w:tblBorders>
        </w:tblPrEx>
        <w:tc>
          <w:tcPr>
            <w:tcW w:w="624" w:type="dxa"/>
            <w:vMerge/>
            <w:tcBorders>
              <w:bottom w:val="nil"/>
            </w:tcBorders>
          </w:tcPr>
          <w:p w:rsidR="00994BA2" w:rsidRPr="00994BA2" w:rsidRDefault="00994BA2">
            <w:pPr>
              <w:rPr>
                <w:color w:val="000000" w:themeColor="text1"/>
              </w:rPr>
            </w:pPr>
          </w:p>
        </w:tc>
        <w:tc>
          <w:tcPr>
            <w:tcW w:w="2778" w:type="dxa"/>
            <w:vMerge/>
            <w:tcBorders>
              <w:bottom w:val="nil"/>
            </w:tcBorders>
          </w:tcPr>
          <w:p w:rsidR="00994BA2" w:rsidRPr="00994BA2" w:rsidRDefault="00994BA2">
            <w:pPr>
              <w:rPr>
                <w:color w:val="000000" w:themeColor="text1"/>
              </w:rPr>
            </w:pPr>
          </w:p>
        </w:tc>
        <w:tc>
          <w:tcPr>
            <w:tcW w:w="3572" w:type="dxa"/>
            <w:gridSpan w:val="2"/>
            <w:tcBorders>
              <w:bottom w:val="nil"/>
            </w:tcBorders>
          </w:tcPr>
          <w:p w:rsidR="00994BA2" w:rsidRPr="00994BA2" w:rsidRDefault="007C7919">
            <w:pPr>
              <w:pStyle w:val="ConsPlusNormal"/>
              <w:jc w:val="center"/>
              <w:rPr>
                <w:color w:val="000000" w:themeColor="text1"/>
              </w:rPr>
            </w:pPr>
            <w:r>
              <w:rPr>
                <w:color w:val="000000" w:themeColor="text1"/>
                <w:position w:val="-26"/>
              </w:rPr>
              <w:pict>
                <v:shape id="_x0000_i1039" style="width:129.75pt;height:37.5pt" coordsize="" o:spt="100" adj="0,,0" path="" filled="f" stroked="f">
                  <v:stroke joinstyle="miter"/>
                  <v:imagedata r:id="rId19" o:title="base_1_297356_32782"/>
                  <v:formulas/>
                  <v:path o:connecttype="segments"/>
                </v:shape>
              </w:pict>
            </w:r>
            <w:r w:rsidR="00994BA2" w:rsidRPr="00994BA2">
              <w:rPr>
                <w:color w:val="000000" w:themeColor="text1"/>
              </w:rPr>
              <w:t>,</w:t>
            </w:r>
          </w:p>
        </w:tc>
        <w:tc>
          <w:tcPr>
            <w:tcW w:w="3118" w:type="dxa"/>
            <w:tcBorders>
              <w:bottom w:val="nil"/>
            </w:tcBorders>
            <w:vAlign w:val="center"/>
          </w:tcPr>
          <w:p w:rsidR="00994BA2" w:rsidRPr="00994BA2" w:rsidRDefault="00994BA2">
            <w:pPr>
              <w:pStyle w:val="ConsPlusNormal"/>
              <w:jc w:val="center"/>
              <w:rPr>
                <w:color w:val="000000" w:themeColor="text1"/>
              </w:rPr>
            </w:pPr>
            <w:r w:rsidRPr="00994BA2">
              <w:rPr>
                <w:color w:val="000000" w:themeColor="text1"/>
              </w:rPr>
              <w:t>-</w:t>
            </w:r>
          </w:p>
        </w:tc>
      </w:tr>
      <w:tr w:rsidR="00994BA2" w:rsidRPr="00994BA2">
        <w:tblPrEx>
          <w:tblBorders>
            <w:insideH w:val="nil"/>
          </w:tblBorders>
        </w:tblPrEx>
        <w:tc>
          <w:tcPr>
            <w:tcW w:w="624" w:type="dxa"/>
            <w:vMerge w:val="restart"/>
            <w:tcBorders>
              <w:top w:val="nil"/>
            </w:tcBorders>
          </w:tcPr>
          <w:p w:rsidR="00994BA2" w:rsidRPr="00994BA2" w:rsidRDefault="00994BA2">
            <w:pPr>
              <w:pStyle w:val="ConsPlusNormal"/>
              <w:rPr>
                <w:color w:val="000000" w:themeColor="text1"/>
              </w:rPr>
            </w:pPr>
          </w:p>
        </w:tc>
        <w:tc>
          <w:tcPr>
            <w:tcW w:w="2778" w:type="dxa"/>
            <w:vMerge w:val="restart"/>
            <w:tcBorders>
              <w:top w:val="nil"/>
            </w:tcBorders>
          </w:tcPr>
          <w:p w:rsidR="00994BA2" w:rsidRPr="00994BA2" w:rsidRDefault="00994BA2">
            <w:pPr>
              <w:pStyle w:val="ConsPlusNormal"/>
              <w:rPr>
                <w:color w:val="000000" w:themeColor="text1"/>
              </w:rPr>
            </w:pPr>
          </w:p>
        </w:tc>
        <w:tc>
          <w:tcPr>
            <w:tcW w:w="3572" w:type="dxa"/>
            <w:gridSpan w:val="2"/>
            <w:tcBorders>
              <w:top w:val="nil"/>
            </w:tcBorders>
          </w:tcPr>
          <w:p w:rsidR="00994BA2" w:rsidRPr="00994BA2" w:rsidRDefault="00994BA2">
            <w:pPr>
              <w:pStyle w:val="ConsPlusNormal"/>
              <w:rPr>
                <w:color w:val="000000" w:themeColor="text1"/>
              </w:rPr>
            </w:pPr>
            <w:r w:rsidRPr="00994BA2">
              <w:rPr>
                <w:color w:val="000000" w:themeColor="text1"/>
              </w:rPr>
              <w:t>где:</w:t>
            </w:r>
          </w:p>
        </w:tc>
        <w:tc>
          <w:tcPr>
            <w:tcW w:w="3118" w:type="dxa"/>
            <w:tcBorders>
              <w:top w:val="nil"/>
            </w:tcBorders>
            <w:vAlign w:val="center"/>
          </w:tcPr>
          <w:p w:rsidR="00994BA2" w:rsidRPr="00994BA2" w:rsidRDefault="00994BA2">
            <w:pPr>
              <w:pStyle w:val="ConsPlusNormal"/>
              <w:rPr>
                <w:color w:val="000000" w:themeColor="text1"/>
              </w:rPr>
            </w:pP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proofErr w:type="gramStart"/>
            <w:r w:rsidRPr="00994BA2">
              <w:rPr>
                <w:color w:val="000000" w:themeColor="text1"/>
              </w:rPr>
              <w:t>Кдом</w:t>
            </w:r>
            <w:proofErr w:type="spellEnd"/>
            <w:r w:rsidRPr="00994BA2">
              <w:rPr>
                <w:color w:val="000000" w:themeColor="text1"/>
              </w:rP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 xml:space="preserve">L - равняется числу 7 при недельном </w:t>
            </w:r>
            <w:r w:rsidRPr="00994BA2">
              <w:rPr>
                <w:color w:val="000000" w:themeColor="text1"/>
              </w:rPr>
              <w:lastRenderedPageBreak/>
              <w:t>периоде измерения и числу 2 - при измерениях в начале и конце недельного периода</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lastRenderedPageBreak/>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proofErr w:type="spellStart"/>
            <w:r w:rsidRPr="00994BA2">
              <w:rPr>
                <w:color w:val="000000" w:themeColor="text1"/>
              </w:rPr>
              <w:t>П</w:t>
            </w:r>
            <w:proofErr w:type="gramStart"/>
            <w:r w:rsidRPr="00994BA2">
              <w:rPr>
                <w:color w:val="000000" w:themeColor="text1"/>
                <w:vertAlign w:val="subscript"/>
              </w:rPr>
              <w:t>j</w:t>
            </w:r>
            <w:proofErr w:type="spellEnd"/>
            <w:proofErr w:type="gramEnd"/>
            <w:r w:rsidRPr="00994BA2">
              <w:rPr>
                <w:color w:val="000000" w:themeColor="text1"/>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rsidRPr="00994BA2">
              <w:rPr>
                <w:color w:val="000000" w:themeColor="text1"/>
              </w:rPr>
              <w:t>тый</w:t>
            </w:r>
            <w:proofErr w:type="spellEnd"/>
            <w:r w:rsidRPr="00994BA2">
              <w:rPr>
                <w:color w:val="000000" w:themeColor="text1"/>
              </w:rPr>
              <w:t xml:space="preserve"> день (единиц), определяемая:</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vAlign w:val="center"/>
          </w:tcPr>
          <w:p w:rsidR="00994BA2" w:rsidRPr="00994BA2" w:rsidRDefault="00994BA2">
            <w:pPr>
              <w:pStyle w:val="ConsPlusNormal"/>
              <w:jc w:val="center"/>
              <w:rPr>
                <w:color w:val="000000" w:themeColor="text1"/>
              </w:rPr>
            </w:pPr>
            <w:r w:rsidRPr="00994BA2">
              <w:rPr>
                <w:color w:val="000000" w:themeColor="text1"/>
              </w:rPr>
              <w:t xml:space="preserve">с помощью бесплатного счетчика посещаемости или иного инструмента веб-аналитики </w:t>
            </w:r>
            <w:proofErr w:type="gramStart"/>
            <w:r w:rsidRPr="00994BA2">
              <w:rPr>
                <w:color w:val="000000" w:themeColor="text1"/>
              </w:rPr>
              <w:t>для</w:t>
            </w:r>
            <w:proofErr w:type="gramEnd"/>
            <w:r w:rsidRPr="00994BA2">
              <w:rPr>
                <w:color w:val="000000" w:themeColor="text1"/>
              </w:rPr>
              <w: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&lt;указать используемый счетчик посещаемости или инструмент веб-аналитики&gt;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1</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&lt;...&gt;</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2381" w:type="dxa"/>
            <w:tcBorders>
              <w:right w:val="nil"/>
            </w:tcBorders>
          </w:tcPr>
          <w:p w:rsidR="00994BA2" w:rsidRPr="00994BA2" w:rsidRDefault="00994BA2">
            <w:pPr>
              <w:pStyle w:val="ConsPlusNormal"/>
              <w:rPr>
                <w:color w:val="000000" w:themeColor="text1"/>
              </w:rPr>
            </w:pPr>
          </w:p>
        </w:tc>
        <w:tc>
          <w:tcPr>
            <w:tcW w:w="1191" w:type="dxa"/>
            <w:tcBorders>
              <w:left w:val="nil"/>
            </w:tcBorders>
          </w:tcPr>
          <w:p w:rsidR="00994BA2" w:rsidRPr="00994BA2" w:rsidRDefault="00994BA2">
            <w:pPr>
              <w:pStyle w:val="ConsPlusNormal"/>
              <w:jc w:val="center"/>
              <w:rPr>
                <w:color w:val="000000" w:themeColor="text1"/>
              </w:rPr>
            </w:pPr>
            <w:r w:rsidRPr="00994BA2">
              <w:rPr>
                <w:color w:val="000000" w:themeColor="text1"/>
              </w:rPr>
              <w:t>j = L</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r w:rsidR="00994BA2" w:rsidRPr="00994BA2">
        <w:tc>
          <w:tcPr>
            <w:tcW w:w="624" w:type="dxa"/>
            <w:vMerge/>
            <w:tcBorders>
              <w:top w:val="nil"/>
            </w:tcBorders>
          </w:tcPr>
          <w:p w:rsidR="00994BA2" w:rsidRPr="00994BA2" w:rsidRDefault="00994BA2">
            <w:pPr>
              <w:rPr>
                <w:color w:val="000000" w:themeColor="text1"/>
              </w:rPr>
            </w:pPr>
          </w:p>
        </w:tc>
        <w:tc>
          <w:tcPr>
            <w:tcW w:w="2778" w:type="dxa"/>
            <w:vMerge/>
            <w:tcBorders>
              <w:top w:val="nil"/>
            </w:tcBorders>
          </w:tcPr>
          <w:p w:rsidR="00994BA2" w:rsidRPr="00994BA2" w:rsidRDefault="00994BA2">
            <w:pPr>
              <w:rPr>
                <w:color w:val="000000" w:themeColor="text1"/>
              </w:rPr>
            </w:pPr>
          </w:p>
        </w:tc>
        <w:tc>
          <w:tcPr>
            <w:tcW w:w="3572" w:type="dxa"/>
            <w:gridSpan w:val="2"/>
          </w:tcPr>
          <w:p w:rsidR="00994BA2" w:rsidRPr="00994BA2" w:rsidRDefault="00994BA2">
            <w:pPr>
              <w:pStyle w:val="ConsPlusNormal"/>
              <w:rPr>
                <w:color w:val="000000" w:themeColor="text1"/>
              </w:rPr>
            </w:pPr>
            <w:r w:rsidRPr="00994BA2">
              <w:rPr>
                <w:color w:val="000000" w:themeColor="text1"/>
              </w:rPr>
              <w:t>Y - продолжительность отчетного календарного года (дней)</w:t>
            </w:r>
          </w:p>
        </w:tc>
        <w:tc>
          <w:tcPr>
            <w:tcW w:w="3118" w:type="dxa"/>
            <w:vAlign w:val="center"/>
          </w:tcPr>
          <w:p w:rsidR="00994BA2" w:rsidRPr="00994BA2" w:rsidRDefault="00994BA2">
            <w:pPr>
              <w:pStyle w:val="ConsPlusNormal"/>
              <w:jc w:val="center"/>
              <w:rPr>
                <w:color w:val="000000" w:themeColor="text1"/>
              </w:rPr>
            </w:pPr>
            <w:r w:rsidRPr="00994BA2">
              <w:rPr>
                <w:color w:val="000000" w:themeColor="text1"/>
              </w:rPr>
              <w:t>&lt;...&gt;</w:t>
            </w:r>
          </w:p>
        </w:tc>
      </w:tr>
    </w:tbl>
    <w:p w:rsidR="00994BA2" w:rsidRPr="00994BA2" w:rsidRDefault="00994BA2">
      <w:pPr>
        <w:rPr>
          <w:color w:val="000000" w:themeColor="text1"/>
        </w:rPr>
        <w:sectPr w:rsidR="00994BA2" w:rsidRPr="00994BA2">
          <w:pgSz w:w="16838" w:h="11905" w:orient="landscape"/>
          <w:pgMar w:top="1701" w:right="1134" w:bottom="850" w:left="1134" w:header="0" w:footer="0" w:gutter="0"/>
          <w:cols w:space="720"/>
        </w:sectPr>
      </w:pPr>
    </w:p>
    <w:p w:rsidR="00994BA2" w:rsidRPr="00994BA2" w:rsidRDefault="00994BA2">
      <w:pPr>
        <w:pStyle w:val="ConsPlusNormal"/>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Глава</w:t>
      </w:r>
    </w:p>
    <w:p w:rsidR="00994BA2" w:rsidRPr="00994BA2" w:rsidRDefault="00994BA2">
      <w:pPr>
        <w:pStyle w:val="ConsPlusNonformat"/>
        <w:jc w:val="both"/>
        <w:rPr>
          <w:color w:val="000000" w:themeColor="text1"/>
        </w:rPr>
      </w:pPr>
      <w:r w:rsidRPr="00994BA2">
        <w:rPr>
          <w:color w:val="000000" w:themeColor="text1"/>
        </w:rPr>
        <w:t>"___________________________"</w:t>
      </w:r>
    </w:p>
    <w:p w:rsidR="00994BA2" w:rsidRPr="00994BA2" w:rsidRDefault="00994BA2">
      <w:pPr>
        <w:pStyle w:val="ConsPlusNonformat"/>
        <w:jc w:val="both"/>
        <w:rPr>
          <w:color w:val="000000" w:themeColor="text1"/>
        </w:rPr>
      </w:pPr>
      <w:proofErr w:type="gramStart"/>
      <w:r w:rsidRPr="00994BA2">
        <w:rPr>
          <w:color w:val="000000" w:themeColor="text1"/>
        </w:rPr>
        <w:t>(наименование муниципального</w:t>
      </w:r>
      <w:proofErr w:type="gramEnd"/>
    </w:p>
    <w:p w:rsidR="00994BA2" w:rsidRPr="00994BA2" w:rsidRDefault="00994BA2">
      <w:pPr>
        <w:pStyle w:val="ConsPlusNonformat"/>
        <w:jc w:val="both"/>
        <w:rPr>
          <w:color w:val="000000" w:themeColor="text1"/>
        </w:rPr>
      </w:pPr>
      <w:r w:rsidRPr="00994BA2">
        <w:rPr>
          <w:color w:val="000000" w:themeColor="text1"/>
        </w:rPr>
        <w:t xml:space="preserve">        образования)               (подпись)            Расшифровка подписи</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 xml:space="preserve">           СОГЛАСОВАНО</w:t>
      </w:r>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r w:rsidRPr="00994BA2">
        <w:rPr>
          <w:color w:val="000000" w:themeColor="text1"/>
        </w:rPr>
        <w:t xml:space="preserve">     </w:t>
      </w:r>
      <w:proofErr w:type="gramStart"/>
      <w:r w:rsidRPr="00994BA2">
        <w:rPr>
          <w:color w:val="000000" w:themeColor="text1"/>
        </w:rPr>
        <w:t>(наименование должности</w:t>
      </w:r>
      <w:proofErr w:type="gramEnd"/>
    </w:p>
    <w:p w:rsidR="00994BA2" w:rsidRPr="00994BA2" w:rsidRDefault="00994BA2">
      <w:pPr>
        <w:pStyle w:val="ConsPlusNonformat"/>
        <w:jc w:val="both"/>
        <w:rPr>
          <w:color w:val="000000" w:themeColor="text1"/>
        </w:rPr>
      </w:pPr>
      <w:r w:rsidRPr="00994BA2">
        <w:rPr>
          <w:color w:val="000000" w:themeColor="text1"/>
        </w:rPr>
        <w:t>__________________________________</w:t>
      </w:r>
    </w:p>
    <w:p w:rsidR="00994BA2" w:rsidRPr="00994BA2" w:rsidRDefault="00994BA2">
      <w:pPr>
        <w:pStyle w:val="ConsPlusNonformat"/>
        <w:jc w:val="both"/>
        <w:rPr>
          <w:color w:val="000000" w:themeColor="text1"/>
        </w:rPr>
      </w:pPr>
      <w:r w:rsidRPr="00994BA2">
        <w:rPr>
          <w:color w:val="000000" w:themeColor="text1"/>
        </w:rPr>
        <w:t>визирующего должностного лица) &lt;2&gt;</w:t>
      </w:r>
    </w:p>
    <w:p w:rsidR="00994BA2" w:rsidRPr="00994BA2" w:rsidRDefault="00994BA2">
      <w:pPr>
        <w:pStyle w:val="ConsPlusNonformat"/>
        <w:jc w:val="both"/>
        <w:rPr>
          <w:color w:val="000000" w:themeColor="text1"/>
        </w:rPr>
      </w:pPr>
    </w:p>
    <w:p w:rsidR="00994BA2" w:rsidRPr="00994BA2" w:rsidRDefault="00994BA2">
      <w:pPr>
        <w:pStyle w:val="ConsPlusNonformat"/>
        <w:jc w:val="both"/>
        <w:rPr>
          <w:color w:val="000000" w:themeColor="text1"/>
        </w:rPr>
      </w:pPr>
      <w:r w:rsidRPr="00994BA2">
        <w:rPr>
          <w:color w:val="000000" w:themeColor="text1"/>
        </w:rPr>
        <w:t>Подпись            Расшифровка</w:t>
      </w:r>
    </w:p>
    <w:p w:rsidR="00994BA2" w:rsidRPr="00994BA2" w:rsidRDefault="00994BA2">
      <w:pPr>
        <w:pStyle w:val="ConsPlusNonformat"/>
        <w:jc w:val="both"/>
        <w:rPr>
          <w:color w:val="000000" w:themeColor="text1"/>
        </w:rPr>
      </w:pPr>
      <w:r w:rsidRPr="00994BA2">
        <w:rPr>
          <w:color w:val="000000" w:themeColor="text1"/>
        </w:rPr>
        <w:t xml:space="preserve">                     подписи</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w:t>
      </w:r>
    </w:p>
    <w:p w:rsidR="00994BA2" w:rsidRPr="00994BA2" w:rsidRDefault="00994BA2">
      <w:pPr>
        <w:pStyle w:val="ConsPlusNormal"/>
        <w:spacing w:before="220"/>
        <w:ind w:firstLine="540"/>
        <w:jc w:val="both"/>
        <w:rPr>
          <w:color w:val="000000" w:themeColor="text1"/>
        </w:rPr>
      </w:pPr>
      <w:r w:rsidRPr="00994BA2">
        <w:rPr>
          <w:color w:val="000000" w:themeColor="text1"/>
        </w:rPr>
        <w:t>&lt;1</w:t>
      </w:r>
      <w:proofErr w:type="gramStart"/>
      <w:r w:rsidRPr="00994BA2">
        <w:rPr>
          <w:color w:val="000000" w:themeColor="text1"/>
        </w:rPr>
        <w:t>&gt; З</w:t>
      </w:r>
      <w:proofErr w:type="gramEnd"/>
      <w:r w:rsidRPr="00994BA2">
        <w:rPr>
          <w:color w:val="000000" w:themeColor="text1"/>
        </w:rPr>
        <w:t>десь и далее вместо обозначения "&lt;...&gt;" указывается соответствующее значение.</w:t>
      </w:r>
    </w:p>
    <w:p w:rsidR="00994BA2" w:rsidRPr="00994BA2" w:rsidRDefault="00994BA2">
      <w:pPr>
        <w:pStyle w:val="ConsPlusNormal"/>
        <w:spacing w:before="220"/>
        <w:ind w:firstLine="540"/>
        <w:jc w:val="both"/>
        <w:rPr>
          <w:color w:val="000000" w:themeColor="text1"/>
        </w:rPr>
      </w:pPr>
      <w:bookmarkStart w:id="8" w:name="P397"/>
      <w:bookmarkEnd w:id="8"/>
      <w:r w:rsidRPr="00994BA2">
        <w:rPr>
          <w:color w:val="000000" w:themeColor="text1"/>
        </w:rPr>
        <w:t>&lt;2&gt; Высшим должностным лицом (руководителем высшего исполнительного органа государственной власти) субъекта Российской Федерации визируются сведения о значениях показателей для оценки конкурсной заявки, представляемой по результатам регионального этапа конкурса в Комиссию.</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пунктом 8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сведения о значениях показателей для оценки конкурсной заявки муниципального образования визируются должностным лицом</w:t>
      </w:r>
      <w:proofErr w:type="gramEnd"/>
      <w:r w:rsidRPr="00994BA2">
        <w:rPr>
          <w:color w:val="000000" w:themeColor="text1"/>
        </w:rPr>
        <w:t xml:space="preserve"> указанной некоммерческой организации, уполномоченным действовать от ее имени без доверенности.</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0"/>
        <w:rPr>
          <w:color w:val="000000" w:themeColor="text1"/>
        </w:rPr>
      </w:pPr>
      <w:r w:rsidRPr="00994BA2">
        <w:rPr>
          <w:color w:val="000000" w:themeColor="text1"/>
        </w:rPr>
        <w:t>Приложение N 2</w:t>
      </w:r>
    </w:p>
    <w:p w:rsidR="00994BA2" w:rsidRPr="00994BA2" w:rsidRDefault="00994BA2">
      <w:pPr>
        <w:pStyle w:val="ConsPlusNormal"/>
        <w:jc w:val="right"/>
        <w:rPr>
          <w:color w:val="000000" w:themeColor="text1"/>
        </w:rPr>
      </w:pPr>
      <w:r w:rsidRPr="00994BA2">
        <w:rPr>
          <w:color w:val="000000" w:themeColor="text1"/>
        </w:rPr>
        <w:t>к приказу Министерства юстиции</w:t>
      </w:r>
    </w:p>
    <w:p w:rsidR="00994BA2" w:rsidRPr="00994BA2" w:rsidRDefault="00994BA2">
      <w:pPr>
        <w:pStyle w:val="ConsPlusNormal"/>
        <w:jc w:val="right"/>
        <w:rPr>
          <w:color w:val="000000" w:themeColor="text1"/>
        </w:rPr>
      </w:pPr>
      <w:r w:rsidRPr="00994BA2">
        <w:rPr>
          <w:color w:val="000000" w:themeColor="text1"/>
        </w:rPr>
        <w:t>Российской Федерации</w:t>
      </w:r>
    </w:p>
    <w:p w:rsidR="00994BA2" w:rsidRPr="00994BA2" w:rsidRDefault="00994BA2">
      <w:pPr>
        <w:pStyle w:val="ConsPlusNormal"/>
        <w:jc w:val="right"/>
        <w:rPr>
          <w:color w:val="000000" w:themeColor="text1"/>
        </w:rPr>
      </w:pPr>
      <w:r w:rsidRPr="00994BA2">
        <w:rPr>
          <w:color w:val="000000" w:themeColor="text1"/>
        </w:rPr>
        <w:t>от 30 ноября 2016 г. N 270</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bookmarkStart w:id="9" w:name="P409"/>
      <w:bookmarkEnd w:id="9"/>
      <w:r w:rsidRPr="00994BA2">
        <w:rPr>
          <w:color w:val="000000" w:themeColor="text1"/>
        </w:rPr>
        <w:t>МЕТОДИКА</w:t>
      </w:r>
    </w:p>
    <w:p w:rsidR="00994BA2" w:rsidRPr="00994BA2" w:rsidRDefault="00994BA2">
      <w:pPr>
        <w:pStyle w:val="ConsPlusTitle"/>
        <w:jc w:val="center"/>
        <w:rPr>
          <w:color w:val="000000" w:themeColor="text1"/>
        </w:rPr>
      </w:pPr>
      <w:r w:rsidRPr="00994BA2">
        <w:rPr>
          <w:color w:val="000000" w:themeColor="text1"/>
        </w:rPr>
        <w:t>ОЦЕНКИ КОНКУРСНЫХ ЗАЯВОК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 ВО ВСЕРОССИЙСКОМ КОНКУРСЕ</w:t>
      </w:r>
    </w:p>
    <w:p w:rsidR="00994BA2" w:rsidRPr="00994BA2" w:rsidRDefault="00994BA2">
      <w:pPr>
        <w:pStyle w:val="ConsPlusTitle"/>
        <w:jc w:val="center"/>
        <w:rPr>
          <w:color w:val="000000" w:themeColor="text1"/>
        </w:rPr>
      </w:pPr>
      <w:r w:rsidRPr="00994BA2">
        <w:rPr>
          <w:color w:val="000000" w:themeColor="text1"/>
        </w:rPr>
        <w:t>"ЛУЧШАЯ 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BA2" w:rsidRPr="00994BA2">
        <w:trPr>
          <w:jc w:val="center"/>
        </w:trPr>
        <w:tc>
          <w:tcPr>
            <w:tcW w:w="9294" w:type="dxa"/>
            <w:tcBorders>
              <w:top w:val="nil"/>
              <w:left w:val="single" w:sz="24" w:space="0" w:color="CED3F1"/>
              <w:bottom w:val="nil"/>
              <w:right w:val="single" w:sz="24" w:space="0" w:color="F4F3F8"/>
            </w:tcBorders>
            <w:shd w:val="clear" w:color="auto" w:fill="F4F3F8"/>
          </w:tcPr>
          <w:p w:rsidR="00994BA2" w:rsidRPr="00994BA2" w:rsidRDefault="00994BA2">
            <w:pPr>
              <w:pStyle w:val="ConsPlusNormal"/>
              <w:jc w:val="center"/>
              <w:rPr>
                <w:color w:val="000000" w:themeColor="text1"/>
              </w:rPr>
            </w:pPr>
            <w:r w:rsidRPr="00994BA2">
              <w:rPr>
                <w:color w:val="000000" w:themeColor="text1"/>
              </w:rPr>
              <w:t>Список изменяющих документов</w:t>
            </w:r>
          </w:p>
          <w:p w:rsidR="00994BA2" w:rsidRPr="00994BA2" w:rsidRDefault="00994BA2">
            <w:pPr>
              <w:pStyle w:val="ConsPlusNormal"/>
              <w:jc w:val="center"/>
              <w:rPr>
                <w:color w:val="000000" w:themeColor="text1"/>
              </w:rPr>
            </w:pPr>
            <w:r w:rsidRPr="00994BA2">
              <w:rPr>
                <w:color w:val="000000" w:themeColor="text1"/>
              </w:rPr>
              <w:t>(в ред. Приказа Минюста России от 26.04.2018 N 77)</w:t>
            </w:r>
          </w:p>
        </w:tc>
      </w:tr>
    </w:tbl>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lastRenderedPageBreak/>
        <w:t xml:space="preserve">1. </w:t>
      </w:r>
      <w:proofErr w:type="gramStart"/>
      <w:r w:rsidRPr="00994BA2">
        <w:rPr>
          <w:color w:val="000000" w:themeColor="text1"/>
        </w:rPr>
        <w:t>Настоящей методикой в соответствии с постановлением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w:t>
      </w:r>
      <w:proofErr w:type="gramEnd"/>
      <w:r w:rsidRPr="00994BA2">
        <w:rPr>
          <w:color w:val="000000" w:themeColor="text1"/>
        </w:rPr>
        <w:t>) местного самоуправления в иных формах" (далее - конкурсные заявки, конкурс, номинация соответственно).</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2. </w:t>
      </w:r>
      <w:proofErr w:type="gramStart"/>
      <w:r w:rsidRPr="00994BA2">
        <w:rPr>
          <w:color w:val="000000" w:themeColor="text1"/>
        </w:rPr>
        <w:t>Оценка конкурсных заявок осуществляется по каждой категории участников конкурса, указанных в пункте 4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roofErr w:type="gramEnd"/>
    </w:p>
    <w:p w:rsidR="00994BA2" w:rsidRPr="00994BA2" w:rsidRDefault="00994BA2">
      <w:pPr>
        <w:pStyle w:val="ConsPlusNormal"/>
        <w:spacing w:before="220"/>
        <w:ind w:firstLine="540"/>
        <w:jc w:val="both"/>
        <w:rPr>
          <w:color w:val="000000" w:themeColor="text1"/>
        </w:rPr>
      </w:pPr>
      <w:bookmarkStart w:id="10" w:name="P423"/>
      <w:bookmarkEnd w:id="10"/>
      <w:r w:rsidRPr="00994BA2">
        <w:rPr>
          <w:color w:val="000000" w:themeColor="text1"/>
        </w:rP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К</w:t>
      </w:r>
      <w:r w:rsidRPr="00994BA2">
        <w:rPr>
          <w:color w:val="000000" w:themeColor="text1"/>
          <w:vertAlign w:val="subscript"/>
        </w:rPr>
        <w:t>рег</w:t>
      </w:r>
      <w:proofErr w:type="spellEnd"/>
      <w:r w:rsidRPr="00994BA2">
        <w:rPr>
          <w:color w:val="000000" w:themeColor="text1"/>
        </w:rPr>
        <w:t xml:space="preserve"> = 0,6 X (Ип</w:t>
      </w:r>
      <w:proofErr w:type="gramStart"/>
      <w:r w:rsidRPr="00994BA2">
        <w:rPr>
          <w:color w:val="000000" w:themeColor="text1"/>
          <w:vertAlign w:val="subscript"/>
        </w:rPr>
        <w:t>1</w:t>
      </w:r>
      <w:proofErr w:type="gramEnd"/>
      <w:r w:rsidRPr="00994BA2">
        <w:rPr>
          <w:color w:val="000000" w:themeColor="text1"/>
        </w:rPr>
        <w:t xml:space="preserve"> + Ип</w:t>
      </w:r>
      <w:r w:rsidRPr="00994BA2">
        <w:rPr>
          <w:color w:val="000000" w:themeColor="text1"/>
          <w:vertAlign w:val="subscript"/>
        </w:rPr>
        <w:t>2</w:t>
      </w:r>
      <w:r w:rsidRPr="00994BA2">
        <w:rPr>
          <w:color w:val="000000" w:themeColor="text1"/>
        </w:rPr>
        <w:t xml:space="preserve"> + Ип</w:t>
      </w:r>
      <w:r w:rsidRPr="00994BA2">
        <w:rPr>
          <w:color w:val="000000" w:themeColor="text1"/>
          <w:vertAlign w:val="subscript"/>
        </w:rPr>
        <w:t>3</w:t>
      </w:r>
      <w:r w:rsidRPr="00994BA2">
        <w:rPr>
          <w:color w:val="000000" w:themeColor="text1"/>
        </w:rPr>
        <w:t xml:space="preserve"> + Ип</w:t>
      </w:r>
      <w:r w:rsidRPr="00994BA2">
        <w:rPr>
          <w:color w:val="000000" w:themeColor="text1"/>
          <w:vertAlign w:val="subscript"/>
        </w:rPr>
        <w:t>4</w:t>
      </w:r>
      <w:r w:rsidRPr="00994BA2">
        <w:rPr>
          <w:color w:val="000000" w:themeColor="text1"/>
        </w:rPr>
        <w:t xml:space="preserve"> + Ип</w:t>
      </w:r>
      <w:r w:rsidRPr="00994BA2">
        <w:rPr>
          <w:color w:val="000000" w:themeColor="text1"/>
          <w:vertAlign w:val="subscript"/>
        </w:rPr>
        <w:t>6</w:t>
      </w:r>
      <w:r w:rsidRPr="00994BA2">
        <w:rPr>
          <w:color w:val="000000" w:themeColor="text1"/>
        </w:rPr>
        <w:t xml:space="preserve"> + Ип</w:t>
      </w:r>
      <w:r w:rsidRPr="00994BA2">
        <w:rPr>
          <w:color w:val="000000" w:themeColor="text1"/>
          <w:vertAlign w:val="subscript"/>
        </w:rPr>
        <w:t>11</w:t>
      </w:r>
      <w:r w:rsidRPr="00994BA2">
        <w:rPr>
          <w:color w:val="000000" w:themeColor="text1"/>
        </w:rPr>
        <w:t xml:space="preserve"> + Ип</w:t>
      </w:r>
      <w:r w:rsidRPr="00994BA2">
        <w:rPr>
          <w:color w:val="000000" w:themeColor="text1"/>
          <w:vertAlign w:val="subscript"/>
        </w:rPr>
        <w:t>12</w:t>
      </w:r>
      <w:r w:rsidRPr="00994BA2">
        <w:rPr>
          <w:color w:val="000000" w:themeColor="text1"/>
        </w:rPr>
        <w:t>) +</w:t>
      </w:r>
    </w:p>
    <w:p w:rsidR="00994BA2" w:rsidRPr="00994BA2" w:rsidRDefault="00994BA2">
      <w:pPr>
        <w:pStyle w:val="ConsPlusNormal"/>
        <w:jc w:val="center"/>
        <w:rPr>
          <w:color w:val="000000" w:themeColor="text1"/>
        </w:rPr>
      </w:pPr>
      <w:r w:rsidRPr="00994BA2">
        <w:rPr>
          <w:color w:val="000000" w:themeColor="text1"/>
        </w:rPr>
        <w:t>+ 0,4 X (Ип</w:t>
      </w:r>
      <w:r w:rsidRPr="00994BA2">
        <w:rPr>
          <w:color w:val="000000" w:themeColor="text1"/>
          <w:vertAlign w:val="subscript"/>
        </w:rPr>
        <w:t>5</w:t>
      </w:r>
      <w:r w:rsidRPr="00994BA2">
        <w:rPr>
          <w:color w:val="000000" w:themeColor="text1"/>
        </w:rPr>
        <w:t xml:space="preserve"> + Ип</w:t>
      </w:r>
      <w:proofErr w:type="gramStart"/>
      <w:r w:rsidRPr="00994BA2">
        <w:rPr>
          <w:color w:val="000000" w:themeColor="text1"/>
          <w:vertAlign w:val="subscript"/>
        </w:rPr>
        <w:t>7</w:t>
      </w:r>
      <w:proofErr w:type="gramEnd"/>
      <w:r w:rsidRPr="00994BA2">
        <w:rPr>
          <w:color w:val="000000" w:themeColor="text1"/>
        </w:rPr>
        <w:t xml:space="preserve"> + Ип</w:t>
      </w:r>
      <w:r w:rsidRPr="00994BA2">
        <w:rPr>
          <w:color w:val="000000" w:themeColor="text1"/>
          <w:vertAlign w:val="subscript"/>
        </w:rPr>
        <w:t>8</w:t>
      </w:r>
      <w:r w:rsidRPr="00994BA2">
        <w:rPr>
          <w:color w:val="000000" w:themeColor="text1"/>
        </w:rPr>
        <w:t xml:space="preserve"> + Ип</w:t>
      </w:r>
      <w:r w:rsidRPr="00994BA2">
        <w:rPr>
          <w:color w:val="000000" w:themeColor="text1"/>
          <w:vertAlign w:val="subscript"/>
        </w:rPr>
        <w:t>9</w:t>
      </w:r>
      <w:r w:rsidRPr="00994BA2">
        <w:rPr>
          <w:color w:val="000000" w:themeColor="text1"/>
        </w:rPr>
        <w:t xml:space="preserve"> + Ип</w:t>
      </w:r>
      <w:r w:rsidRPr="00994BA2">
        <w:rPr>
          <w:color w:val="000000" w:themeColor="text1"/>
          <w:vertAlign w:val="subscript"/>
        </w:rPr>
        <w:t>10</w:t>
      </w:r>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r w:rsidRPr="00994BA2">
        <w:rPr>
          <w:color w:val="000000" w:themeColor="text1"/>
        </w:rPr>
        <w:t>Ип</w:t>
      </w:r>
      <w:proofErr w:type="gramStart"/>
      <w:r w:rsidRPr="00994BA2">
        <w:rPr>
          <w:color w:val="000000" w:themeColor="text1"/>
          <w:vertAlign w:val="subscript"/>
        </w:rPr>
        <w:t>1</w:t>
      </w:r>
      <w:proofErr w:type="gramEnd"/>
      <w:r w:rsidRPr="00994BA2">
        <w:rPr>
          <w:color w:val="000000" w:themeColor="text1"/>
        </w:rPr>
        <w:t>, Ип</w:t>
      </w:r>
      <w:r w:rsidRPr="00994BA2">
        <w:rPr>
          <w:color w:val="000000" w:themeColor="text1"/>
          <w:vertAlign w:val="subscript"/>
        </w:rPr>
        <w:t>2</w:t>
      </w:r>
      <w:r w:rsidRPr="00994BA2">
        <w:rPr>
          <w:color w:val="000000" w:themeColor="text1"/>
        </w:rPr>
        <w:t>, Ип</w:t>
      </w:r>
      <w:r w:rsidRPr="00994BA2">
        <w:rPr>
          <w:color w:val="000000" w:themeColor="text1"/>
          <w:vertAlign w:val="subscript"/>
        </w:rPr>
        <w:t>3</w:t>
      </w:r>
      <w:r w:rsidRPr="00994BA2">
        <w:rPr>
          <w:color w:val="000000" w:themeColor="text1"/>
        </w:rPr>
        <w:t>, Ип</w:t>
      </w:r>
      <w:r w:rsidRPr="00994BA2">
        <w:rPr>
          <w:color w:val="000000" w:themeColor="text1"/>
          <w:vertAlign w:val="subscript"/>
        </w:rPr>
        <w:t>4</w:t>
      </w:r>
      <w:r w:rsidRPr="00994BA2">
        <w:rPr>
          <w:color w:val="000000" w:themeColor="text1"/>
        </w:rPr>
        <w:t>, Ип</w:t>
      </w:r>
      <w:r w:rsidRPr="00994BA2">
        <w:rPr>
          <w:color w:val="000000" w:themeColor="text1"/>
          <w:vertAlign w:val="subscript"/>
        </w:rPr>
        <w:t>5</w:t>
      </w:r>
      <w:r w:rsidRPr="00994BA2">
        <w:rPr>
          <w:color w:val="000000" w:themeColor="text1"/>
        </w:rPr>
        <w:t>, Ип</w:t>
      </w:r>
      <w:r w:rsidRPr="00994BA2">
        <w:rPr>
          <w:color w:val="000000" w:themeColor="text1"/>
          <w:vertAlign w:val="subscript"/>
        </w:rPr>
        <w:t>6</w:t>
      </w:r>
      <w:r w:rsidRPr="00994BA2">
        <w:rPr>
          <w:color w:val="000000" w:themeColor="text1"/>
        </w:rPr>
        <w:t>, Ип</w:t>
      </w:r>
      <w:r w:rsidRPr="00994BA2">
        <w:rPr>
          <w:color w:val="000000" w:themeColor="text1"/>
          <w:vertAlign w:val="subscript"/>
        </w:rPr>
        <w:t>7</w:t>
      </w:r>
      <w:r w:rsidRPr="00994BA2">
        <w:rPr>
          <w:color w:val="000000" w:themeColor="text1"/>
        </w:rPr>
        <w:t>, Ип</w:t>
      </w:r>
      <w:r w:rsidRPr="00994BA2">
        <w:rPr>
          <w:color w:val="000000" w:themeColor="text1"/>
          <w:vertAlign w:val="subscript"/>
        </w:rPr>
        <w:t>8</w:t>
      </w:r>
      <w:r w:rsidRPr="00994BA2">
        <w:rPr>
          <w:color w:val="000000" w:themeColor="text1"/>
        </w:rPr>
        <w:t>, Ип</w:t>
      </w:r>
      <w:r w:rsidRPr="00994BA2">
        <w:rPr>
          <w:color w:val="000000" w:themeColor="text1"/>
          <w:vertAlign w:val="subscript"/>
        </w:rPr>
        <w:t>9</w:t>
      </w:r>
      <w:r w:rsidRPr="00994BA2">
        <w:rPr>
          <w:color w:val="000000" w:themeColor="text1"/>
        </w:rPr>
        <w:t>, Ип</w:t>
      </w:r>
      <w:r w:rsidRPr="00994BA2">
        <w:rPr>
          <w:color w:val="000000" w:themeColor="text1"/>
          <w:vertAlign w:val="subscript"/>
        </w:rPr>
        <w:t>10</w:t>
      </w:r>
      <w:r w:rsidRPr="00994BA2">
        <w:rPr>
          <w:color w:val="000000" w:themeColor="text1"/>
        </w:rPr>
        <w:t>, Ип</w:t>
      </w:r>
      <w:r w:rsidRPr="00994BA2">
        <w:rPr>
          <w:color w:val="000000" w:themeColor="text1"/>
          <w:vertAlign w:val="subscript"/>
        </w:rPr>
        <w:t>11</w:t>
      </w:r>
      <w:r w:rsidRPr="00994BA2">
        <w:rPr>
          <w:color w:val="000000" w:themeColor="text1"/>
        </w:rPr>
        <w:t>, Ип</w:t>
      </w:r>
      <w:r w:rsidRPr="00994BA2">
        <w:rPr>
          <w:color w:val="000000" w:themeColor="text1"/>
          <w:vertAlign w:val="subscript"/>
        </w:rPr>
        <w:t>12</w:t>
      </w:r>
      <w:r w:rsidRPr="00994BA2">
        <w:rPr>
          <w:color w:val="000000" w:themeColor="text1"/>
        </w:rPr>
        <w:t xml:space="preserve"> - индексы показателей П</w:t>
      </w:r>
      <w:r w:rsidRPr="00994BA2">
        <w:rPr>
          <w:color w:val="000000" w:themeColor="text1"/>
          <w:vertAlign w:val="subscript"/>
        </w:rPr>
        <w:t>1</w:t>
      </w:r>
      <w:r w:rsidRPr="00994BA2">
        <w:rPr>
          <w:color w:val="000000" w:themeColor="text1"/>
        </w:rPr>
        <w:t xml:space="preserve"> - П</w:t>
      </w:r>
      <w:r w:rsidRPr="00994BA2">
        <w:rPr>
          <w:color w:val="000000" w:themeColor="text1"/>
          <w:vertAlign w:val="subscript"/>
        </w:rPr>
        <w:t>12</w:t>
      </w:r>
      <w:r w:rsidRPr="00994BA2">
        <w:rPr>
          <w:color w:val="000000" w:themeColor="text1"/>
        </w:rPr>
        <w:t>, предусмотренных соответственно пунктами 1 - 12 перечня показателей для оценки конкурсных заявок (далее - перечень показателей) (приложение N 1).</w:t>
      </w:r>
    </w:p>
    <w:p w:rsidR="00994BA2" w:rsidRPr="00994BA2" w:rsidRDefault="00994BA2">
      <w:pPr>
        <w:pStyle w:val="ConsPlusNormal"/>
        <w:spacing w:before="220"/>
        <w:ind w:firstLine="540"/>
        <w:jc w:val="both"/>
        <w:rPr>
          <w:color w:val="000000" w:themeColor="text1"/>
        </w:rPr>
      </w:pPr>
      <w:bookmarkStart w:id="11" w:name="P430"/>
      <w:bookmarkEnd w:id="11"/>
      <w:r w:rsidRPr="00994BA2">
        <w:rPr>
          <w:color w:val="000000" w:themeColor="text1"/>
        </w:rPr>
        <w:t>4. Индекс показателя, предусмотренного перечнем показателей, определяется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Ип</w:t>
      </w:r>
      <w:proofErr w:type="spellEnd"/>
      <w:r w:rsidRPr="00994BA2">
        <w:rPr>
          <w:color w:val="000000" w:themeColor="text1"/>
        </w:rPr>
        <w:t xml:space="preserve"> = (</w:t>
      </w:r>
      <w:proofErr w:type="gramStart"/>
      <w:r w:rsidRPr="00994BA2">
        <w:rPr>
          <w:color w:val="000000" w:themeColor="text1"/>
        </w:rPr>
        <w:t>П</w:t>
      </w:r>
      <w:proofErr w:type="gramEnd"/>
      <w:r w:rsidRPr="00994BA2">
        <w:rPr>
          <w:color w:val="000000" w:themeColor="text1"/>
        </w:rPr>
        <w:t xml:space="preserve"> - </w:t>
      </w: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 / (</w:t>
      </w:r>
      <w:proofErr w:type="spellStart"/>
      <w:r w:rsidRPr="00994BA2">
        <w:rPr>
          <w:color w:val="000000" w:themeColor="text1"/>
        </w:rPr>
        <w:t>П</w:t>
      </w:r>
      <w:r w:rsidRPr="00994BA2">
        <w:rPr>
          <w:color w:val="000000" w:themeColor="text1"/>
          <w:vertAlign w:val="subscript"/>
        </w:rPr>
        <w:t>макс</w:t>
      </w:r>
      <w:proofErr w:type="spellEnd"/>
      <w:r w:rsidRPr="00994BA2">
        <w:rPr>
          <w:color w:val="000000" w:themeColor="text1"/>
        </w:rPr>
        <w:t xml:space="preserve"> - </w:t>
      </w: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П</w:t>
      </w:r>
      <w:proofErr w:type="gramEnd"/>
      <w:r w:rsidRPr="00994BA2">
        <w:rPr>
          <w:color w:val="000000" w:themeColor="text1"/>
        </w:rPr>
        <w:t xml:space="preserve"> - значение соответствующего показателя муниципального образования;</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П</w:t>
      </w:r>
      <w:r w:rsidRPr="00994BA2">
        <w:rPr>
          <w:color w:val="000000" w:themeColor="text1"/>
          <w:vertAlign w:val="subscript"/>
        </w:rPr>
        <w:t>мин</w:t>
      </w:r>
      <w:proofErr w:type="spellEnd"/>
      <w:r w:rsidRPr="00994BA2">
        <w:rPr>
          <w:color w:val="000000" w:themeColor="text1"/>
        </w:rPr>
        <w:t xml:space="preserve"> - минимальное значение соответствующего показателя среди муниципальных образований;</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П</w:t>
      </w:r>
      <w:r w:rsidRPr="00994BA2">
        <w:rPr>
          <w:color w:val="000000" w:themeColor="text1"/>
          <w:vertAlign w:val="subscript"/>
        </w:rPr>
        <w:t>макс</w:t>
      </w:r>
      <w:proofErr w:type="spellEnd"/>
      <w:r w:rsidRPr="00994BA2">
        <w:rPr>
          <w:color w:val="000000" w:themeColor="text1"/>
        </w:rPr>
        <w:t xml:space="preserve"> - максимальное значение соответствующего показателя среди муниципальных образований.</w:t>
      </w:r>
    </w:p>
    <w:p w:rsidR="00994BA2" w:rsidRPr="00994BA2" w:rsidRDefault="00994BA2">
      <w:pPr>
        <w:pStyle w:val="ConsPlusNormal"/>
        <w:spacing w:before="220"/>
        <w:ind w:firstLine="540"/>
        <w:jc w:val="both"/>
        <w:rPr>
          <w:color w:val="000000" w:themeColor="text1"/>
        </w:rPr>
      </w:pPr>
      <w:r w:rsidRPr="00994BA2">
        <w:rPr>
          <w:color w:val="000000" w:themeColor="text1"/>
        </w:rPr>
        <w:t>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пунктом 3 настоящей методики. При этом отбираются, как правило, не более 3 конкурсных заявок с учетом их соответствия значениям, 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(приложение N 2).</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пунктами 3 и 4 </w:t>
      </w:r>
      <w:r w:rsidRPr="00994BA2">
        <w:rPr>
          <w:color w:val="000000" w:themeColor="text1"/>
        </w:rPr>
        <w:lastRenderedPageBreak/>
        <w:t>настоящей методики, по убыванию количества набранных баллов.</w:t>
      </w:r>
    </w:p>
    <w:p w:rsidR="00994BA2" w:rsidRPr="00994BA2" w:rsidRDefault="00994BA2">
      <w:pPr>
        <w:pStyle w:val="ConsPlusNormal"/>
        <w:spacing w:before="220"/>
        <w:ind w:firstLine="540"/>
        <w:jc w:val="both"/>
        <w:rPr>
          <w:color w:val="000000" w:themeColor="text1"/>
        </w:rPr>
      </w:pPr>
      <w:bookmarkStart w:id="12" w:name="P440"/>
      <w:bookmarkEnd w:id="12"/>
      <w:r w:rsidRPr="00994BA2">
        <w:rPr>
          <w:color w:val="000000" w:themeColor="text1"/>
        </w:rP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пунктом 6 настоящей методики наибольшее количество баллов. </w:t>
      </w:r>
      <w:proofErr w:type="gramStart"/>
      <w:r w:rsidRPr="00994BA2">
        <w:rPr>
          <w:color w:val="000000" w:themeColor="text1"/>
        </w:rPr>
        <w:t>В случае если среди 10 городских округов (городских округов с внутригородским делением) и городских поселений, набравших в соответствии с пунктом 6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w:t>
      </w:r>
      <w:proofErr w:type="gramEnd"/>
      <w:r w:rsidRPr="00994BA2">
        <w:rPr>
          <w:color w:val="000000" w:themeColor="text1"/>
        </w:rPr>
        <w:t xml:space="preserve"> следует за указанными городскими округами (городскими округами с внутригородским делением) и городскими поселениями.</w:t>
      </w:r>
    </w:p>
    <w:p w:rsidR="00994BA2" w:rsidRPr="00994BA2" w:rsidRDefault="00994BA2">
      <w:pPr>
        <w:pStyle w:val="ConsPlusNormal"/>
        <w:spacing w:before="220"/>
        <w:ind w:firstLine="540"/>
        <w:jc w:val="both"/>
        <w:rPr>
          <w:color w:val="000000" w:themeColor="text1"/>
        </w:rPr>
      </w:pPr>
      <w:r w:rsidRPr="00994BA2">
        <w:rPr>
          <w:color w:val="000000" w:themeColor="text1"/>
        </w:rPr>
        <w:t>Оценка конкурсных заявок на федеральном этапе конкурса рассчитывается по формуле:</w:t>
      </w:r>
    </w:p>
    <w:p w:rsidR="00994BA2" w:rsidRPr="00994BA2" w:rsidRDefault="00994BA2">
      <w:pPr>
        <w:pStyle w:val="ConsPlusNormal"/>
        <w:jc w:val="both"/>
        <w:rPr>
          <w:color w:val="000000" w:themeColor="text1"/>
        </w:rPr>
      </w:pPr>
    </w:p>
    <w:p w:rsidR="00994BA2" w:rsidRPr="00994BA2" w:rsidRDefault="00994BA2">
      <w:pPr>
        <w:pStyle w:val="ConsPlusNormal"/>
        <w:jc w:val="center"/>
        <w:rPr>
          <w:color w:val="000000" w:themeColor="text1"/>
        </w:rPr>
      </w:pPr>
      <w:proofErr w:type="spellStart"/>
      <w:r w:rsidRPr="00994BA2">
        <w:rPr>
          <w:color w:val="000000" w:themeColor="text1"/>
        </w:rPr>
        <w:t>К</w:t>
      </w:r>
      <w:r w:rsidRPr="00994BA2">
        <w:rPr>
          <w:color w:val="000000" w:themeColor="text1"/>
          <w:vertAlign w:val="subscript"/>
        </w:rPr>
        <w:t>фед</w:t>
      </w:r>
      <w:proofErr w:type="spellEnd"/>
      <w:r w:rsidRPr="00994BA2">
        <w:rPr>
          <w:color w:val="000000" w:themeColor="text1"/>
        </w:rPr>
        <w:t xml:space="preserve"> = 0,8 x </w:t>
      </w:r>
      <w:proofErr w:type="spellStart"/>
      <w:r w:rsidRPr="00994BA2">
        <w:rPr>
          <w:color w:val="000000" w:themeColor="text1"/>
        </w:rPr>
        <w:t>К</w:t>
      </w:r>
      <w:r w:rsidRPr="00994BA2">
        <w:rPr>
          <w:color w:val="000000" w:themeColor="text1"/>
          <w:vertAlign w:val="subscript"/>
        </w:rPr>
        <w:t>рег</w:t>
      </w:r>
      <w:proofErr w:type="spellEnd"/>
      <w:r w:rsidRPr="00994BA2">
        <w:rPr>
          <w:color w:val="000000" w:themeColor="text1"/>
        </w:rPr>
        <w:t xml:space="preserve"> + 0,2 x </w:t>
      </w:r>
      <w:proofErr w:type="spellStart"/>
      <w:r w:rsidRPr="00994BA2">
        <w:rPr>
          <w:color w:val="000000" w:themeColor="text1"/>
        </w:rPr>
        <w:t>О</w:t>
      </w:r>
      <w:r w:rsidRPr="00994BA2">
        <w:rPr>
          <w:color w:val="000000" w:themeColor="text1"/>
          <w:vertAlign w:val="subscript"/>
        </w:rPr>
        <w:t>э</w:t>
      </w:r>
      <w:proofErr w:type="spellEnd"/>
      <w:r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 xml:space="preserve">где </w:t>
      </w:r>
      <w:proofErr w:type="spellStart"/>
      <w:r w:rsidRPr="00994BA2">
        <w:rPr>
          <w:color w:val="000000" w:themeColor="text1"/>
        </w:rPr>
        <w:t>О</w:t>
      </w:r>
      <w:r w:rsidRPr="00994BA2">
        <w:rPr>
          <w:color w:val="000000" w:themeColor="text1"/>
          <w:vertAlign w:val="subscript"/>
        </w:rPr>
        <w:t>э</w:t>
      </w:r>
      <w:proofErr w:type="spellEnd"/>
      <w:r w:rsidRPr="00994BA2">
        <w:rPr>
          <w:color w:val="000000" w:themeColor="text1"/>
        </w:rPr>
        <w:t xml:space="preserve"> - значение экспертной оценки конкурсной заявки.</w:t>
      </w:r>
    </w:p>
    <w:p w:rsidR="00994BA2" w:rsidRPr="00994BA2" w:rsidRDefault="00994BA2">
      <w:pPr>
        <w:pStyle w:val="ConsPlusNormal"/>
        <w:jc w:val="both"/>
        <w:rPr>
          <w:color w:val="000000" w:themeColor="text1"/>
        </w:rPr>
      </w:pPr>
      <w:r w:rsidRPr="00994BA2">
        <w:rPr>
          <w:color w:val="000000" w:themeColor="text1"/>
        </w:rPr>
        <w:t>(п. 7 в ред. Приказа Минюста России от 26.04.2018 N 77)</w:t>
      </w:r>
    </w:p>
    <w:p w:rsidR="00994BA2" w:rsidRPr="00994BA2" w:rsidRDefault="00994BA2">
      <w:pPr>
        <w:pStyle w:val="ConsPlusNormal"/>
        <w:spacing w:before="220"/>
        <w:ind w:firstLine="540"/>
        <w:jc w:val="both"/>
        <w:rPr>
          <w:color w:val="000000" w:themeColor="text1"/>
        </w:rPr>
      </w:pPr>
      <w:r w:rsidRPr="00994BA2">
        <w:rPr>
          <w:color w:val="000000" w:themeColor="text1"/>
        </w:rPr>
        <w:t>8. Экспертная оценка осуществляется в соответствии с экспертными мнениями простого большинства членов подкомиссии следующим образом:</w:t>
      </w:r>
    </w:p>
    <w:p w:rsidR="00994BA2" w:rsidRPr="00994BA2" w:rsidRDefault="00994BA2">
      <w:pPr>
        <w:pStyle w:val="ConsPlusNormal"/>
        <w:jc w:val="both"/>
        <w:rPr>
          <w:color w:val="000000" w:themeColor="text1"/>
        </w:rPr>
      </w:pPr>
    </w:p>
    <w:p w:rsidR="00994BA2" w:rsidRPr="00994BA2" w:rsidRDefault="007C7919">
      <w:pPr>
        <w:pStyle w:val="ConsPlusNormal"/>
        <w:jc w:val="center"/>
        <w:rPr>
          <w:color w:val="000000" w:themeColor="text1"/>
        </w:rPr>
      </w:pPr>
      <w:r>
        <w:rPr>
          <w:color w:val="000000" w:themeColor="text1"/>
          <w:position w:val="-25"/>
        </w:rPr>
        <w:pict>
          <v:shape id="_x0000_i1040" style="width:66pt;height:36pt" coordsize="" o:spt="100" adj="0,,0" path="" filled="f" stroked="f">
            <v:stroke joinstyle="miter"/>
            <v:imagedata r:id="rId20" o:title="base_1_297356_32783"/>
            <v:formulas/>
            <v:path o:connecttype="segments"/>
          </v:shape>
        </w:pict>
      </w:r>
      <w:r w:rsidR="00994BA2"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r w:rsidRPr="00994BA2">
        <w:rPr>
          <w:color w:val="000000" w:themeColor="text1"/>
        </w:rPr>
        <w:t>N - общее число опросных листов, заполненных членами подкомиссии;</w:t>
      </w:r>
    </w:p>
    <w:p w:rsidR="00994BA2" w:rsidRPr="00994BA2" w:rsidRDefault="00994BA2">
      <w:pPr>
        <w:pStyle w:val="ConsPlusNormal"/>
        <w:spacing w:before="220"/>
        <w:ind w:firstLine="540"/>
        <w:jc w:val="both"/>
        <w:rPr>
          <w:color w:val="000000" w:themeColor="text1"/>
        </w:rPr>
      </w:pPr>
      <w:proofErr w:type="spellStart"/>
      <w:r w:rsidRPr="00994BA2">
        <w:rPr>
          <w:color w:val="000000" w:themeColor="text1"/>
        </w:rPr>
        <w:t>P</w:t>
      </w:r>
      <w:r w:rsidRPr="00994BA2">
        <w:rPr>
          <w:color w:val="000000" w:themeColor="text1"/>
          <w:vertAlign w:val="subscript"/>
        </w:rPr>
        <w:t>i</w:t>
      </w:r>
      <w:proofErr w:type="spellEnd"/>
      <w:r w:rsidRPr="00994BA2">
        <w:rPr>
          <w:color w:val="000000" w:themeColor="text1"/>
        </w:rPr>
        <w:t xml:space="preserve"> - значение экспертной оценки конкурсной заявки i-</w:t>
      </w:r>
      <w:proofErr w:type="spellStart"/>
      <w:r w:rsidRPr="00994BA2">
        <w:rPr>
          <w:color w:val="000000" w:themeColor="text1"/>
        </w:rPr>
        <w:t>ым</w:t>
      </w:r>
      <w:proofErr w:type="spellEnd"/>
      <w:r w:rsidRPr="00994BA2">
        <w:rPr>
          <w:color w:val="000000" w:themeColor="text1"/>
        </w:rPr>
        <w:t xml:space="preserve">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994BA2" w:rsidRPr="00994BA2" w:rsidRDefault="00994BA2">
      <w:pPr>
        <w:pStyle w:val="ConsPlusNormal"/>
        <w:spacing w:before="220"/>
        <w:ind w:firstLine="540"/>
        <w:jc w:val="both"/>
        <w:rPr>
          <w:color w:val="000000" w:themeColor="text1"/>
        </w:rPr>
      </w:pPr>
      <w:r w:rsidRPr="00994BA2">
        <w:rPr>
          <w:color w:val="000000" w:themeColor="text1"/>
        </w:rP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994BA2" w:rsidRPr="00994BA2" w:rsidRDefault="00994BA2">
      <w:pPr>
        <w:pStyle w:val="ConsPlusNormal"/>
        <w:spacing w:before="220"/>
        <w:ind w:firstLine="540"/>
        <w:jc w:val="both"/>
        <w:rPr>
          <w:color w:val="000000" w:themeColor="text1"/>
        </w:rPr>
      </w:pPr>
      <w:r w:rsidRPr="00994BA2">
        <w:rPr>
          <w:color w:val="000000" w:themeColor="text1"/>
        </w:rP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случае если конкурсная заявка направляется в конкурсную комиссию в порядке, предусмотренном пунктом 8 Положения о Всероссийском конкурсе "Лучшая муниципальная практика", утвержденного постановлением Правительства</w:t>
      </w:r>
      <w:proofErr w:type="gramEnd"/>
      <w:r w:rsidRPr="00994BA2">
        <w:rPr>
          <w:color w:val="000000" w:themeColor="text1"/>
        </w:rPr>
        <w:t xml:space="preserve">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994BA2" w:rsidRPr="00994BA2" w:rsidRDefault="00994BA2">
      <w:pPr>
        <w:pStyle w:val="ConsPlusNormal"/>
        <w:spacing w:before="220"/>
        <w:ind w:firstLine="540"/>
        <w:jc w:val="both"/>
        <w:rPr>
          <w:color w:val="000000" w:themeColor="text1"/>
        </w:rPr>
      </w:pPr>
      <w:r w:rsidRPr="00994BA2">
        <w:rPr>
          <w:color w:val="000000" w:themeColor="text1"/>
        </w:rPr>
        <w:t>9. При выставлении экспертной оценки членами подкомиссии учитываются следующие факторы:</w:t>
      </w:r>
    </w:p>
    <w:p w:rsidR="00994BA2" w:rsidRPr="00994BA2" w:rsidRDefault="00994BA2">
      <w:pPr>
        <w:pStyle w:val="ConsPlusNormal"/>
        <w:spacing w:before="220"/>
        <w:ind w:firstLine="540"/>
        <w:jc w:val="both"/>
        <w:rPr>
          <w:color w:val="000000" w:themeColor="text1"/>
        </w:rPr>
      </w:pPr>
      <w:r w:rsidRPr="00994BA2">
        <w:rPr>
          <w:color w:val="000000" w:themeColor="text1"/>
        </w:rPr>
        <w:lastRenderedPageBreak/>
        <w:t>исходные предпосылки реализации практики и принципиальные подходы, избранные при разработке и внедрении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994BA2" w:rsidRPr="00994BA2" w:rsidRDefault="00994BA2">
      <w:pPr>
        <w:pStyle w:val="ConsPlusNormal"/>
        <w:spacing w:before="220"/>
        <w:ind w:firstLine="540"/>
        <w:jc w:val="both"/>
        <w:rPr>
          <w:color w:val="000000" w:themeColor="text1"/>
        </w:rPr>
      </w:pPr>
      <w:r w:rsidRPr="00994BA2">
        <w:rPr>
          <w:color w:val="000000" w:themeColor="text1"/>
        </w:rP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994BA2" w:rsidRPr="00994BA2" w:rsidRDefault="00994BA2">
      <w:pPr>
        <w:pStyle w:val="ConsPlusNormal"/>
        <w:spacing w:before="220"/>
        <w:ind w:firstLine="540"/>
        <w:jc w:val="both"/>
        <w:rPr>
          <w:color w:val="000000" w:themeColor="text1"/>
        </w:rPr>
      </w:pPr>
      <w:r w:rsidRPr="00994BA2">
        <w:rPr>
          <w:color w:val="000000" w:themeColor="text1"/>
        </w:rPr>
        <w:t xml:space="preserve">уникальные преимущества и сильные стороны практики, выделяющие ее из ряда </w:t>
      </w:r>
      <w:proofErr w:type="gramStart"/>
      <w:r w:rsidRPr="00994BA2">
        <w:rPr>
          <w:color w:val="000000" w:themeColor="text1"/>
        </w:rPr>
        <w:t>подобных</w:t>
      </w:r>
      <w:proofErr w:type="gramEnd"/>
      <w:r w:rsidRPr="00994BA2">
        <w:rPr>
          <w:color w:val="000000" w:themeColor="text1"/>
        </w:rPr>
        <w:t>;</w:t>
      </w:r>
    </w:p>
    <w:p w:rsidR="00994BA2" w:rsidRPr="00994BA2" w:rsidRDefault="00994BA2">
      <w:pPr>
        <w:pStyle w:val="ConsPlusNormal"/>
        <w:spacing w:before="220"/>
        <w:ind w:firstLine="540"/>
        <w:jc w:val="both"/>
        <w:rPr>
          <w:color w:val="000000" w:themeColor="text1"/>
        </w:rPr>
      </w:pPr>
      <w:r w:rsidRPr="00994BA2">
        <w:rPr>
          <w:color w:val="000000" w:themeColor="text1"/>
        </w:rPr>
        <w:t>алгоритмы (последовательность) действий по внедрению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ресурсы (материальные и нематериальные средства), которые необходимы для реализации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возможность повторения (тиражирования) практики в других муниципальных образованиях;</w:t>
      </w:r>
    </w:p>
    <w:p w:rsidR="00994BA2" w:rsidRPr="00994BA2" w:rsidRDefault="00994BA2">
      <w:pPr>
        <w:pStyle w:val="ConsPlusNormal"/>
        <w:spacing w:before="220"/>
        <w:ind w:firstLine="540"/>
        <w:jc w:val="both"/>
        <w:rPr>
          <w:color w:val="000000" w:themeColor="text1"/>
        </w:rPr>
      </w:pPr>
      <w:r w:rsidRPr="00994BA2">
        <w:rPr>
          <w:color w:val="000000" w:themeColor="text1"/>
        </w:rPr>
        <w:t>риски, которые необходимо принять во внимание при использовании практики.</w:t>
      </w:r>
    </w:p>
    <w:p w:rsidR="00994BA2" w:rsidRPr="00994BA2" w:rsidRDefault="00994BA2">
      <w:pPr>
        <w:pStyle w:val="ConsPlusNormal"/>
        <w:spacing w:before="220"/>
        <w:ind w:firstLine="540"/>
        <w:jc w:val="both"/>
        <w:rPr>
          <w:color w:val="000000" w:themeColor="text1"/>
        </w:rPr>
      </w:pPr>
      <w:r w:rsidRPr="00994BA2">
        <w:rPr>
          <w:color w:val="000000" w:themeColor="text1"/>
        </w:rPr>
        <w:t>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пунктом 7 настоящей методики, представляются в конкурсную комиссию.</w:t>
      </w:r>
    </w:p>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 N 1</w:t>
      </w:r>
    </w:p>
    <w:p w:rsidR="00994BA2" w:rsidRPr="00994BA2" w:rsidRDefault="00994BA2">
      <w:pPr>
        <w:pStyle w:val="ConsPlusNormal"/>
        <w:jc w:val="right"/>
        <w:rPr>
          <w:color w:val="000000" w:themeColor="text1"/>
        </w:rPr>
      </w:pPr>
      <w:r w:rsidRPr="00994BA2">
        <w:rPr>
          <w:color w:val="000000" w:themeColor="text1"/>
        </w:rPr>
        <w:t xml:space="preserve">к методике оценки </w:t>
      </w:r>
      <w:proofErr w:type="gramStart"/>
      <w:r w:rsidRPr="00994BA2">
        <w:rPr>
          <w:color w:val="000000" w:themeColor="text1"/>
        </w:rPr>
        <w:t>конкурсных</w:t>
      </w:r>
      <w:proofErr w:type="gramEnd"/>
    </w:p>
    <w:p w:rsidR="00994BA2" w:rsidRPr="00994BA2" w:rsidRDefault="00994BA2">
      <w:pPr>
        <w:pStyle w:val="ConsPlusNormal"/>
        <w:jc w:val="right"/>
        <w:rPr>
          <w:color w:val="000000" w:themeColor="text1"/>
        </w:rPr>
      </w:pPr>
      <w:r w:rsidRPr="00994BA2">
        <w:rPr>
          <w:color w:val="000000" w:themeColor="text1"/>
        </w:rPr>
        <w:t>заявок муниципальных образований,</w:t>
      </w:r>
    </w:p>
    <w:p w:rsidR="00994BA2" w:rsidRPr="00994BA2" w:rsidRDefault="00994BA2">
      <w:pPr>
        <w:pStyle w:val="ConsPlusNormal"/>
        <w:jc w:val="right"/>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w:t>
      </w:r>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r w:rsidRPr="00994BA2">
        <w:rPr>
          <w:color w:val="000000" w:themeColor="text1"/>
        </w:rPr>
        <w:t>ПЕРЕЧЕНЬ</w:t>
      </w:r>
    </w:p>
    <w:p w:rsidR="00994BA2" w:rsidRPr="00994BA2" w:rsidRDefault="00994BA2">
      <w:pPr>
        <w:pStyle w:val="ConsPlusTitle"/>
        <w:jc w:val="center"/>
        <w:rPr>
          <w:color w:val="000000" w:themeColor="text1"/>
        </w:rPr>
      </w:pPr>
      <w:r w:rsidRPr="00994BA2">
        <w:rPr>
          <w:color w:val="000000" w:themeColor="text1"/>
        </w:rPr>
        <w:t>ПОКАЗАТЕЛЕЙ ДЛЯ ОЦЕНКИ КОНКУРСНЫХ ЗАЯВОК МУНИЦИПАЛЬНЫХ</w:t>
      </w:r>
    </w:p>
    <w:p w:rsidR="00994BA2" w:rsidRPr="00994BA2" w:rsidRDefault="00994BA2">
      <w:pPr>
        <w:pStyle w:val="ConsPlusTitle"/>
        <w:jc w:val="center"/>
        <w:rPr>
          <w:color w:val="000000" w:themeColor="text1"/>
        </w:rPr>
      </w:pPr>
      <w:r w:rsidRPr="00994BA2">
        <w:rPr>
          <w:color w:val="000000" w:themeColor="text1"/>
        </w:rPr>
        <w:t xml:space="preserve">ОБРАЗОВАНИЙ, ПРЕДСТАВЛЯЕМЫХ ДЛЯ УЧАСТИЯ ВО </w:t>
      </w:r>
      <w:proofErr w:type="gramStart"/>
      <w:r w:rsidRPr="00994BA2">
        <w:rPr>
          <w:color w:val="000000" w:themeColor="text1"/>
        </w:rPr>
        <w:t>ВСЕРОССИЙСКОМ</w:t>
      </w:r>
      <w:proofErr w:type="gramEnd"/>
    </w:p>
    <w:p w:rsidR="00994BA2" w:rsidRPr="00994BA2" w:rsidRDefault="00994BA2">
      <w:pPr>
        <w:pStyle w:val="ConsPlusTitle"/>
        <w:jc w:val="center"/>
        <w:rPr>
          <w:color w:val="000000" w:themeColor="text1"/>
        </w:rPr>
      </w:pPr>
      <w:proofErr w:type="gramStart"/>
      <w:r w:rsidRPr="00994BA2">
        <w:rPr>
          <w:color w:val="000000" w:themeColor="text1"/>
        </w:rPr>
        <w:t>КОНКУРСЕ</w:t>
      </w:r>
      <w:proofErr w:type="gramEnd"/>
      <w:r w:rsidRPr="00994BA2">
        <w:rPr>
          <w:color w:val="000000" w:themeColor="text1"/>
        </w:rPr>
        <w:t xml:space="preserve"> "ЛУЧШАЯ МУНИЦИПАЛЬНАЯ ПРАКТИКА" ПО НОМИНАЦИИ</w:t>
      </w:r>
    </w:p>
    <w:p w:rsidR="00994BA2" w:rsidRPr="00994BA2" w:rsidRDefault="00994BA2">
      <w:pPr>
        <w:pStyle w:val="ConsPlusTitle"/>
        <w:jc w:val="center"/>
        <w:rPr>
          <w:color w:val="000000" w:themeColor="text1"/>
        </w:rPr>
      </w:pPr>
      <w:r w:rsidRPr="00994BA2">
        <w:rPr>
          <w:color w:val="000000" w:themeColor="text1"/>
        </w:rPr>
        <w:t>"ОБЕСПЕЧЕНИЕ ЭФФЕКТИВНОЙ "ОБРАТНОЙ СВЯЗИ" С ЖИТЕЛЯМИ</w:t>
      </w:r>
    </w:p>
    <w:p w:rsidR="00994BA2" w:rsidRPr="00994BA2" w:rsidRDefault="00994BA2">
      <w:pPr>
        <w:pStyle w:val="ConsPlusTitle"/>
        <w:jc w:val="center"/>
        <w:rPr>
          <w:color w:val="000000" w:themeColor="text1"/>
        </w:rPr>
      </w:pPr>
      <w:r w:rsidRPr="00994BA2">
        <w:rPr>
          <w:color w:val="000000" w:themeColor="text1"/>
        </w:rPr>
        <w:t xml:space="preserve">МУНИЦИПАЛЬНЫХ 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Title"/>
        <w:jc w:val="center"/>
        <w:rPr>
          <w:color w:val="000000" w:themeColor="text1"/>
        </w:rPr>
      </w:pPr>
      <w:r w:rsidRPr="00994BA2">
        <w:rPr>
          <w:color w:val="000000" w:themeColor="text1"/>
        </w:rPr>
        <w:t>ОБЩЕСТВЕННОГО САМОУПРАВЛЕНИЯ И ПРИВЛЕЧЕНИЕ ГРАЖДАН</w:t>
      </w:r>
    </w:p>
    <w:p w:rsidR="00994BA2" w:rsidRPr="00994BA2" w:rsidRDefault="00994BA2">
      <w:pPr>
        <w:pStyle w:val="ConsPlusTitle"/>
        <w:jc w:val="center"/>
        <w:rPr>
          <w:color w:val="000000" w:themeColor="text1"/>
        </w:rPr>
      </w:pPr>
      <w:r w:rsidRPr="00994BA2">
        <w:rPr>
          <w:color w:val="000000" w:themeColor="text1"/>
        </w:rPr>
        <w:t>К ОСУЩЕСТВЛЕНИЮ (УЧАСТИЮ В ОСУЩЕСТВЛЕНИИ) МЕСТНОГО</w:t>
      </w:r>
    </w:p>
    <w:p w:rsidR="00994BA2" w:rsidRPr="00994BA2" w:rsidRDefault="00994BA2">
      <w:pPr>
        <w:pStyle w:val="ConsPlusTitle"/>
        <w:jc w:val="center"/>
        <w:rPr>
          <w:color w:val="000000" w:themeColor="text1"/>
        </w:rPr>
      </w:pPr>
      <w:r w:rsidRPr="00994BA2">
        <w:rPr>
          <w:color w:val="000000" w:themeColor="text1"/>
        </w:rPr>
        <w:t>САМОУПРАВЛЕНИЯ В ИНЫХ ФОРМАХ"</w:t>
      </w:r>
    </w:p>
    <w:p w:rsidR="00994BA2" w:rsidRPr="00994BA2" w:rsidRDefault="00994BA2">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4BA2" w:rsidRPr="00994BA2">
        <w:trPr>
          <w:jc w:val="center"/>
        </w:trPr>
        <w:tc>
          <w:tcPr>
            <w:tcW w:w="9294" w:type="dxa"/>
            <w:tcBorders>
              <w:top w:val="nil"/>
              <w:left w:val="single" w:sz="24" w:space="0" w:color="CED3F1"/>
              <w:bottom w:val="nil"/>
              <w:right w:val="single" w:sz="24" w:space="0" w:color="F4F3F8"/>
            </w:tcBorders>
            <w:shd w:val="clear" w:color="auto" w:fill="F4F3F8"/>
          </w:tcPr>
          <w:p w:rsidR="00994BA2" w:rsidRPr="00994BA2" w:rsidRDefault="00994BA2">
            <w:pPr>
              <w:pStyle w:val="ConsPlusNormal"/>
              <w:jc w:val="center"/>
              <w:rPr>
                <w:color w:val="000000" w:themeColor="text1"/>
              </w:rPr>
            </w:pPr>
            <w:r w:rsidRPr="00994BA2">
              <w:rPr>
                <w:color w:val="000000" w:themeColor="text1"/>
              </w:rPr>
              <w:lastRenderedPageBreak/>
              <w:t>Список изменяющих документов</w:t>
            </w:r>
          </w:p>
          <w:p w:rsidR="00994BA2" w:rsidRPr="00994BA2" w:rsidRDefault="00994BA2">
            <w:pPr>
              <w:pStyle w:val="ConsPlusNormal"/>
              <w:jc w:val="center"/>
              <w:rPr>
                <w:color w:val="000000" w:themeColor="text1"/>
              </w:rPr>
            </w:pPr>
            <w:r w:rsidRPr="00994BA2">
              <w:rPr>
                <w:color w:val="000000" w:themeColor="text1"/>
              </w:rPr>
              <w:t>(в ред. Приказа Минюста России от 26.04.2018 N 77)</w:t>
            </w:r>
          </w:p>
        </w:tc>
      </w:tr>
    </w:tbl>
    <w:p w:rsidR="00994BA2" w:rsidRPr="00994BA2" w:rsidRDefault="00994BA2">
      <w:pPr>
        <w:pStyle w:val="ConsPlusNormal"/>
        <w:jc w:val="both"/>
        <w:rPr>
          <w:color w:val="000000" w:themeColor="text1"/>
        </w:rPr>
      </w:pPr>
    </w:p>
    <w:p w:rsidR="00994BA2" w:rsidRPr="00994BA2" w:rsidRDefault="00994BA2">
      <w:pPr>
        <w:rPr>
          <w:color w:val="000000" w:themeColor="text1"/>
        </w:rPr>
        <w:sectPr w:rsidR="00994BA2" w:rsidRPr="00994BA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2721"/>
        <w:gridCol w:w="7937"/>
      </w:tblGrid>
      <w:tr w:rsidR="00994BA2" w:rsidRPr="00994BA2">
        <w:tc>
          <w:tcPr>
            <w:tcW w:w="523" w:type="dxa"/>
          </w:tcPr>
          <w:p w:rsidR="00994BA2" w:rsidRPr="00994BA2" w:rsidRDefault="00994BA2">
            <w:pPr>
              <w:pStyle w:val="ConsPlusNormal"/>
              <w:jc w:val="center"/>
              <w:rPr>
                <w:color w:val="000000" w:themeColor="text1"/>
              </w:rPr>
            </w:pPr>
            <w:r w:rsidRPr="00994BA2">
              <w:rPr>
                <w:color w:val="000000" w:themeColor="text1"/>
              </w:rPr>
              <w:lastRenderedPageBreak/>
              <w:t xml:space="preserve">N </w:t>
            </w:r>
            <w:proofErr w:type="gramStart"/>
            <w:r w:rsidRPr="00994BA2">
              <w:rPr>
                <w:color w:val="000000" w:themeColor="text1"/>
              </w:rPr>
              <w:t>п</w:t>
            </w:r>
            <w:proofErr w:type="gramEnd"/>
            <w:r w:rsidRPr="00994BA2">
              <w:rPr>
                <w:color w:val="000000" w:themeColor="text1"/>
              </w:rPr>
              <w:t>/п</w:t>
            </w:r>
          </w:p>
        </w:tc>
        <w:tc>
          <w:tcPr>
            <w:tcW w:w="2721" w:type="dxa"/>
          </w:tcPr>
          <w:p w:rsidR="00994BA2" w:rsidRPr="00994BA2" w:rsidRDefault="00994BA2">
            <w:pPr>
              <w:pStyle w:val="ConsPlusNormal"/>
              <w:jc w:val="center"/>
              <w:rPr>
                <w:color w:val="000000" w:themeColor="text1"/>
              </w:rPr>
            </w:pPr>
            <w:r w:rsidRPr="00994BA2">
              <w:rPr>
                <w:color w:val="000000" w:themeColor="text1"/>
              </w:rPr>
              <w:t>Показатель</w:t>
            </w:r>
          </w:p>
        </w:tc>
        <w:tc>
          <w:tcPr>
            <w:tcW w:w="7937" w:type="dxa"/>
          </w:tcPr>
          <w:p w:rsidR="00994BA2" w:rsidRPr="00994BA2" w:rsidRDefault="00994BA2">
            <w:pPr>
              <w:pStyle w:val="ConsPlusNormal"/>
              <w:jc w:val="center"/>
              <w:rPr>
                <w:color w:val="000000" w:themeColor="text1"/>
              </w:rPr>
            </w:pPr>
            <w:r w:rsidRPr="00994BA2">
              <w:rPr>
                <w:color w:val="000000" w:themeColor="text1"/>
              </w:rPr>
              <w:t>Формула расчета показателя</w:t>
            </w:r>
          </w:p>
        </w:tc>
      </w:tr>
      <w:tr w:rsidR="00994BA2" w:rsidRPr="00994BA2">
        <w:tc>
          <w:tcPr>
            <w:tcW w:w="523" w:type="dxa"/>
          </w:tcPr>
          <w:p w:rsidR="00994BA2" w:rsidRPr="00994BA2" w:rsidRDefault="00994BA2">
            <w:pPr>
              <w:pStyle w:val="ConsPlusNormal"/>
              <w:jc w:val="center"/>
              <w:rPr>
                <w:color w:val="000000" w:themeColor="text1"/>
              </w:rPr>
            </w:pPr>
            <w:r w:rsidRPr="00994BA2">
              <w:rPr>
                <w:color w:val="000000" w:themeColor="text1"/>
              </w:rPr>
              <w:t>1</w:t>
            </w:r>
          </w:p>
        </w:tc>
        <w:tc>
          <w:tcPr>
            <w:tcW w:w="2721" w:type="dxa"/>
          </w:tcPr>
          <w:p w:rsidR="00994BA2" w:rsidRPr="00994BA2" w:rsidRDefault="00994BA2">
            <w:pPr>
              <w:pStyle w:val="ConsPlusNormal"/>
              <w:jc w:val="center"/>
              <w:rPr>
                <w:color w:val="000000" w:themeColor="text1"/>
              </w:rPr>
            </w:pPr>
            <w:r w:rsidRPr="00994BA2">
              <w:rPr>
                <w:color w:val="000000" w:themeColor="text1"/>
              </w:rPr>
              <w:t>2</w:t>
            </w:r>
          </w:p>
        </w:tc>
        <w:tc>
          <w:tcPr>
            <w:tcW w:w="7937" w:type="dxa"/>
          </w:tcPr>
          <w:p w:rsidR="00994BA2" w:rsidRPr="00994BA2" w:rsidRDefault="00994BA2">
            <w:pPr>
              <w:pStyle w:val="ConsPlusNormal"/>
              <w:jc w:val="center"/>
              <w:rPr>
                <w:color w:val="000000" w:themeColor="text1"/>
              </w:rPr>
            </w:pPr>
            <w:r w:rsidRPr="00994BA2">
              <w:rPr>
                <w:color w:val="000000" w:themeColor="text1"/>
              </w:rPr>
              <w:t>3</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1</w:t>
            </w:r>
          </w:p>
        </w:tc>
        <w:tc>
          <w:tcPr>
            <w:tcW w:w="2721" w:type="dxa"/>
            <w:vMerge w:val="restart"/>
          </w:tcPr>
          <w:p w:rsidR="00994BA2" w:rsidRPr="00994BA2" w:rsidRDefault="00994BA2">
            <w:pPr>
              <w:pStyle w:val="ConsPlusNormal"/>
              <w:rPr>
                <w:color w:val="000000" w:themeColor="text1"/>
              </w:rPr>
            </w:pPr>
            <w:r w:rsidRPr="00994BA2">
              <w:rPr>
                <w:color w:val="000000" w:themeColor="text1"/>
              </w:rPr>
              <w:t>Проведение местных референдумов (единиц)</w:t>
            </w:r>
          </w:p>
        </w:tc>
        <w:tc>
          <w:tcPr>
            <w:tcW w:w="7937" w:type="dxa"/>
            <w:tcBorders>
              <w:bottom w:val="nil"/>
            </w:tcBorders>
          </w:tcPr>
          <w:p w:rsidR="00994BA2" w:rsidRPr="00994BA2" w:rsidRDefault="007C7919">
            <w:pPr>
              <w:pStyle w:val="ConsPlusNormal"/>
              <w:jc w:val="center"/>
              <w:rPr>
                <w:color w:val="000000" w:themeColor="text1"/>
              </w:rPr>
            </w:pPr>
            <w:bookmarkStart w:id="13" w:name="P507"/>
            <w:bookmarkEnd w:id="13"/>
            <w:r>
              <w:rPr>
                <w:color w:val="000000" w:themeColor="text1"/>
                <w:position w:val="-26"/>
              </w:rPr>
              <w:pict>
                <v:shape id="_x0000_i1041" style="width:72.75pt;height:37.5pt" coordsize="" o:spt="100" adj="0,,0" path="" filled="f" stroked="f">
                  <v:stroke joinstyle="miter"/>
                  <v:imagedata r:id="rId21" o:title="base_1_297356_32784"/>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m - общее количество местных референдумов, проведенных в муниципальном образовании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M</w:t>
            </w:r>
            <w:r w:rsidRPr="00994BA2">
              <w:rPr>
                <w:color w:val="000000" w:themeColor="text1"/>
                <w:vertAlign w:val="subscript"/>
              </w:rPr>
              <w:t>i</w:t>
            </w:r>
            <w:proofErr w:type="spellEnd"/>
            <w:r w:rsidRPr="00994BA2">
              <w:rPr>
                <w:color w:val="000000" w:themeColor="text1"/>
              </w:rPr>
              <w:t xml:space="preserve"> - численность участников i-того местного референдума, состоявшегося в отчетном году (человек);</w:t>
            </w:r>
          </w:p>
          <w:p w:rsidR="00994BA2" w:rsidRPr="00994BA2" w:rsidRDefault="00994BA2">
            <w:pPr>
              <w:pStyle w:val="ConsPlusNormal"/>
              <w:ind w:firstLine="283"/>
              <w:jc w:val="both"/>
              <w:rPr>
                <w:color w:val="000000" w:themeColor="text1"/>
              </w:rPr>
            </w:pPr>
            <w:r w:rsidRPr="00994BA2">
              <w:rPr>
                <w:color w:val="000000" w:themeColor="text1"/>
                <w:vertAlign w:val="subscript"/>
              </w:rPr>
              <w:t>i</w:t>
            </w:r>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2</w:t>
            </w:r>
          </w:p>
        </w:tc>
        <w:tc>
          <w:tcPr>
            <w:tcW w:w="2721" w:type="dxa"/>
            <w:vMerge w:val="restart"/>
          </w:tcPr>
          <w:p w:rsidR="00994BA2" w:rsidRPr="00994BA2" w:rsidRDefault="00994BA2">
            <w:pPr>
              <w:pStyle w:val="ConsPlusNormal"/>
              <w:rPr>
                <w:color w:val="000000" w:themeColor="text1"/>
              </w:rPr>
            </w:pPr>
            <w:r w:rsidRPr="00994BA2">
              <w:rPr>
                <w:color w:val="000000" w:themeColor="text1"/>
              </w:rP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42" style="width:85.5pt;height:33.75pt" coordsize="" o:spt="100" adj="0,,0" path="" filled="f" stroked="f">
                  <v:stroke joinstyle="miter"/>
                  <v:imagedata r:id="rId22" o:title="base_1_297356_32785"/>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7C7919">
              <w:rPr>
                <w:color w:val="000000" w:themeColor="text1"/>
                <w:position w:val="-6"/>
              </w:rPr>
              <w:pict>
                <v:shape id="_x0000_i1043" style="width:14.25pt;height:17.25pt" coordsize="" o:spt="100" adj="0,,0" path="" filled="f" stroked="f">
                  <v:stroke joinstyle="miter"/>
                  <v:imagedata r:id="rId7" o:title="base_1_297356_32786"/>
                  <v:formulas/>
                  <v:path o:connecttype="segments"/>
                </v:shape>
              </w:pict>
            </w:r>
            <w:r w:rsidRPr="00994BA2">
              <w:rPr>
                <w:color w:val="000000" w:themeColor="text1"/>
              </w:rPr>
              <w:t xml:space="preserve"> от установленной численности депутатов представительного органа муниципального образования (человек);</w:t>
            </w:r>
          </w:p>
          <w:p w:rsidR="00994BA2" w:rsidRPr="00994BA2" w:rsidRDefault="00994BA2">
            <w:pPr>
              <w:pStyle w:val="ConsPlusNormal"/>
              <w:ind w:firstLine="283"/>
              <w:jc w:val="both"/>
              <w:rPr>
                <w:color w:val="000000" w:themeColor="text1"/>
              </w:rPr>
            </w:pPr>
            <w:proofErr w:type="gramStart"/>
            <w:r w:rsidRPr="00994BA2">
              <w:rPr>
                <w:color w:val="000000" w:themeColor="text1"/>
              </w:rPr>
              <w:t>К</w:t>
            </w:r>
            <w:proofErr w:type="gramEnd"/>
            <w:r w:rsidRPr="00994BA2">
              <w:rPr>
                <w:color w:val="000000" w:themeColor="text1"/>
              </w:rP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3</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Индекс повседневной гражданской активности в </w:t>
            </w:r>
            <w:r w:rsidRPr="00994BA2">
              <w:rPr>
                <w:color w:val="000000" w:themeColor="text1"/>
              </w:rPr>
              <w:lastRenderedPageBreak/>
              <w:t>муниципальном образовании (единиц)</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8"/>
              </w:rPr>
              <w:lastRenderedPageBreak/>
              <w:pict>
                <v:shape id="_x0000_i1044" style="width:265.5pt;height:39.75pt" coordsize="" o:spt="100" adj="0,,0" path="" filled="f" stroked="f">
                  <v:stroke joinstyle="miter"/>
                  <v:imagedata r:id="rId23" o:title="base_1_297356_32787"/>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r w:rsidRPr="00994BA2">
              <w:rPr>
                <w:color w:val="000000" w:themeColor="text1"/>
              </w:rPr>
              <w:t>C, G, K, O - численность жителей, принявших участие соответственно в i-том сходе (</w:t>
            </w:r>
            <w:proofErr w:type="spellStart"/>
            <w:r w:rsidRPr="00994BA2">
              <w:rPr>
                <w:color w:val="000000" w:themeColor="text1"/>
              </w:rPr>
              <w:t>C</w:t>
            </w:r>
            <w:r w:rsidRPr="00994BA2">
              <w:rPr>
                <w:color w:val="000000" w:themeColor="text1"/>
                <w:vertAlign w:val="subscript"/>
              </w:rPr>
              <w:t>i</w:t>
            </w:r>
            <w:proofErr w:type="spellEnd"/>
            <w:r w:rsidRPr="00994BA2">
              <w:rPr>
                <w:color w:val="000000" w:themeColor="text1"/>
              </w:rPr>
              <w:t>), f-том собрании (</w:t>
            </w:r>
            <w:proofErr w:type="spellStart"/>
            <w:r w:rsidRPr="00994BA2">
              <w:rPr>
                <w:color w:val="000000" w:themeColor="text1"/>
              </w:rPr>
              <w:t>G</w:t>
            </w:r>
            <w:r w:rsidRPr="00994BA2">
              <w:rPr>
                <w:color w:val="000000" w:themeColor="text1"/>
                <w:vertAlign w:val="subscript"/>
              </w:rPr>
              <w:t>f</w:t>
            </w:r>
            <w:proofErr w:type="spellEnd"/>
            <w:r w:rsidRPr="00994BA2">
              <w:rPr>
                <w:color w:val="000000" w:themeColor="text1"/>
              </w:rPr>
              <w:t>), k-той конференции (</w:t>
            </w:r>
            <w:proofErr w:type="spellStart"/>
            <w:r w:rsidRPr="00994BA2">
              <w:rPr>
                <w:color w:val="000000" w:themeColor="text1"/>
              </w:rPr>
              <w:t>K</w:t>
            </w:r>
            <w:r w:rsidRPr="00994BA2">
              <w:rPr>
                <w:color w:val="000000" w:themeColor="text1"/>
                <w:vertAlign w:val="subscript"/>
              </w:rPr>
              <w:t>k</w:t>
            </w:r>
            <w:proofErr w:type="spellEnd"/>
            <w:r w:rsidRPr="00994BA2">
              <w:rPr>
                <w:color w:val="000000" w:themeColor="text1"/>
              </w:rPr>
              <w:t>) и s-ом опросе (</w:t>
            </w:r>
            <w:proofErr w:type="spellStart"/>
            <w:r w:rsidRPr="00994BA2">
              <w:rPr>
                <w:color w:val="000000" w:themeColor="text1"/>
              </w:rPr>
              <w:t>O</w:t>
            </w:r>
            <w:r w:rsidRPr="00994BA2">
              <w:rPr>
                <w:color w:val="000000" w:themeColor="text1"/>
                <w:vertAlign w:val="subscript"/>
              </w:rPr>
              <w:t>s</w:t>
            </w:r>
            <w:proofErr w:type="spellEnd"/>
            <w:r w:rsidRPr="00994BA2">
              <w:rPr>
                <w:color w:val="000000" w:themeColor="text1"/>
              </w:rPr>
              <w:t>) граждан в отчетном году, проведение которых имеет документальное подтверждение (человек);</w:t>
            </w:r>
          </w:p>
          <w:p w:rsidR="00994BA2" w:rsidRPr="00994BA2" w:rsidRDefault="00994BA2">
            <w:pPr>
              <w:pStyle w:val="ConsPlusNormal"/>
              <w:ind w:firstLine="283"/>
              <w:jc w:val="both"/>
              <w:rPr>
                <w:color w:val="000000" w:themeColor="text1"/>
              </w:rPr>
            </w:pPr>
            <w:r w:rsidRPr="00994BA2">
              <w:rPr>
                <w:color w:val="000000" w:themeColor="text1"/>
              </w:rP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994BA2" w:rsidRPr="00994BA2" w:rsidRDefault="00994BA2">
            <w:pPr>
              <w:pStyle w:val="ConsPlusNormal"/>
              <w:ind w:firstLine="283"/>
              <w:jc w:val="both"/>
              <w:rPr>
                <w:color w:val="000000" w:themeColor="text1"/>
              </w:rPr>
            </w:pPr>
            <w:r w:rsidRPr="00994BA2">
              <w:rPr>
                <w:color w:val="000000" w:themeColor="text1"/>
              </w:rPr>
              <w:t>H - численность граждан, обратившихся в органы местного самоуправления в отчетном году (человек);</w:t>
            </w:r>
          </w:p>
          <w:p w:rsidR="00994BA2" w:rsidRPr="00994BA2" w:rsidRDefault="00994BA2">
            <w:pPr>
              <w:pStyle w:val="ConsPlusNormal"/>
              <w:ind w:firstLine="283"/>
              <w:jc w:val="both"/>
              <w:rPr>
                <w:color w:val="000000" w:themeColor="text1"/>
              </w:rPr>
            </w:pPr>
            <w:proofErr w:type="spellStart"/>
            <w:r w:rsidRPr="00994BA2">
              <w:rPr>
                <w:color w:val="000000" w:themeColor="text1"/>
              </w:rPr>
              <w:t>Нср</w:t>
            </w:r>
            <w:proofErr w:type="spellEnd"/>
            <w:r w:rsidRPr="00994BA2">
              <w:rPr>
                <w:color w:val="000000" w:themeColor="text1"/>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994BA2" w:rsidRPr="00994BA2">
        <w:tblPrEx>
          <w:tblBorders>
            <w:insideH w:val="nil"/>
          </w:tblBorders>
        </w:tblPrEx>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bottom w:val="nil"/>
            </w:tcBorders>
          </w:tcPr>
          <w:p w:rsidR="00994BA2" w:rsidRPr="00994BA2" w:rsidRDefault="007C7919">
            <w:pPr>
              <w:pStyle w:val="ConsPlusNormal"/>
              <w:jc w:val="center"/>
              <w:rPr>
                <w:color w:val="000000" w:themeColor="text1"/>
              </w:rPr>
            </w:pPr>
            <w:r>
              <w:rPr>
                <w:color w:val="000000" w:themeColor="text1"/>
                <w:position w:val="-22"/>
              </w:rPr>
              <w:pict>
                <v:shape id="_x0000_i1045" style="width:93pt;height:33.75pt" coordsize="" o:spt="100" adj="0,,0" path="" filled="f" stroked="f">
                  <v:stroke joinstyle="miter"/>
                  <v:imagedata r:id="rId9" o:title="base_1_297356_32788"/>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H</w:t>
            </w:r>
            <w:r w:rsidRPr="00994BA2">
              <w:rPr>
                <w:color w:val="000000" w:themeColor="text1"/>
                <w:vertAlign w:val="subscript"/>
              </w:rPr>
              <w:t>x</w:t>
            </w:r>
            <w:proofErr w:type="spellEnd"/>
            <w:r w:rsidRPr="00994BA2">
              <w:rPr>
                <w:color w:val="000000" w:themeColor="text1"/>
              </w:rPr>
              <w:t xml:space="preserve"> и H</w:t>
            </w:r>
            <w:r w:rsidRPr="00994BA2">
              <w:rPr>
                <w:color w:val="000000" w:themeColor="text1"/>
                <w:vertAlign w:val="subscript"/>
              </w:rPr>
              <w:t>x+1</w:t>
            </w:r>
            <w:r w:rsidRPr="00994BA2">
              <w:rPr>
                <w:color w:val="000000" w:themeColor="text1"/>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4</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Доля населения, проживающего на территории муниципального образования, на которой осуществляется </w:t>
            </w:r>
            <w:r w:rsidRPr="00994BA2">
              <w:rPr>
                <w:color w:val="000000" w:themeColor="text1"/>
              </w:rPr>
              <w:lastRenderedPageBreak/>
              <w:t>территориальное общественное самоуправление (процентов)</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2"/>
              </w:rPr>
              <w:lastRenderedPageBreak/>
              <w:pict>
                <v:shape id="_x0000_i1046" style="width:103.5pt;height:33.75pt" coordsize="" o:spt="100" adj="0,,0" path="" filled="f" stroked="f">
                  <v:stroke joinstyle="miter"/>
                  <v:imagedata r:id="rId24" o:title="base_1_297356_32789"/>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Нтос</w:t>
            </w:r>
            <w:proofErr w:type="spellEnd"/>
            <w:r w:rsidRPr="00994BA2">
              <w:rPr>
                <w:color w:val="000000" w:themeColor="text1"/>
              </w:rPr>
              <w:t xml:space="preserve"> - численность населения, зарегистрированного по месту жительства (по </w:t>
            </w:r>
            <w:r w:rsidRPr="00994BA2">
              <w:rPr>
                <w:color w:val="000000" w:themeColor="text1"/>
              </w:rPr>
              <w:lastRenderedPageBreak/>
              <w:t>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994BA2" w:rsidRPr="00994BA2" w:rsidRDefault="00994BA2">
            <w:pPr>
              <w:pStyle w:val="ConsPlusNormal"/>
              <w:ind w:firstLine="283"/>
              <w:jc w:val="both"/>
              <w:rPr>
                <w:color w:val="000000" w:themeColor="text1"/>
              </w:rPr>
            </w:pPr>
            <w:r w:rsidRPr="00994BA2">
              <w:rPr>
                <w:color w:val="000000" w:themeColor="text1"/>
              </w:rP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5</w:t>
            </w:r>
          </w:p>
        </w:tc>
        <w:tc>
          <w:tcPr>
            <w:tcW w:w="2721" w:type="dxa"/>
            <w:vMerge w:val="restart"/>
          </w:tcPr>
          <w:p w:rsidR="00994BA2" w:rsidRPr="00994BA2" w:rsidRDefault="00994BA2">
            <w:pPr>
              <w:pStyle w:val="ConsPlusNormal"/>
              <w:rPr>
                <w:color w:val="000000" w:themeColor="text1"/>
              </w:rPr>
            </w:pPr>
            <w:r w:rsidRPr="00994BA2">
              <w:rPr>
                <w:color w:val="000000" w:themeColor="text1"/>
              </w:rP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2"/>
              </w:rPr>
              <w:pict>
                <v:shape id="_x0000_i1047" style="width:105.75pt;height:33.75pt" coordsize="" o:spt="100" adj="0,,0" path="" filled="f" stroked="f">
                  <v:stroke joinstyle="miter"/>
                  <v:imagedata r:id="rId25" o:title="base_1_297356_32790"/>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Мтос</w:t>
            </w:r>
            <w:proofErr w:type="spellEnd"/>
            <w:r w:rsidRPr="00994BA2">
              <w:rPr>
                <w:color w:val="000000" w:themeColor="text1"/>
              </w:rP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994BA2" w:rsidRPr="00994BA2" w:rsidRDefault="00994BA2">
            <w:pPr>
              <w:pStyle w:val="ConsPlusNormal"/>
              <w:ind w:firstLine="283"/>
              <w:jc w:val="both"/>
              <w:rPr>
                <w:color w:val="000000" w:themeColor="text1"/>
              </w:rPr>
            </w:pPr>
            <w:r w:rsidRPr="00994BA2">
              <w:rPr>
                <w:color w:val="000000" w:themeColor="text1"/>
              </w:rPr>
              <w:t>Мб - объем собственных доходов местного бюджета в отчетном году (рублей)</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6</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Правотворческая активность граждан (количество проектов актов на 1000 жителей)</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48" style="width:92.25pt;height:39pt" coordsize="" o:spt="100" adj="0,,0" path="" filled="f" stroked="f">
                  <v:stroke joinstyle="miter"/>
                  <v:imagedata r:id="rId26" o:title="base_1_297356_32791"/>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И</w:t>
            </w:r>
            <w:proofErr w:type="gramStart"/>
            <w:r w:rsidRPr="00994BA2">
              <w:rPr>
                <w:color w:val="000000" w:themeColor="text1"/>
                <w:vertAlign w:val="subscript"/>
              </w:rPr>
              <w:t>i</w:t>
            </w:r>
            <w:proofErr w:type="spellEnd"/>
            <w:proofErr w:type="gramEnd"/>
            <w:r w:rsidRPr="00994BA2">
              <w:rPr>
                <w:color w:val="000000" w:themeColor="text1"/>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lastRenderedPageBreak/>
              <w:t>7</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3"/>
              </w:rPr>
              <w:pict>
                <v:shape id="_x0000_i1049" style="width:190.5pt;height:34.5pt" coordsize="" o:spt="100" adj="0,,0" path="" filled="f" stroked="f">
                  <v:stroke joinstyle="miter"/>
                  <v:imagedata r:id="rId27" o:title="base_1_297356_32792"/>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Пг</w:t>
            </w:r>
            <w:proofErr w:type="spellEnd"/>
            <w:r w:rsidRPr="00994BA2">
              <w:rPr>
                <w:color w:val="000000" w:themeColor="text1"/>
              </w:rP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Зсо</w:t>
            </w:r>
            <w:proofErr w:type="spellEnd"/>
            <w:r w:rsidRPr="00994BA2">
              <w:rPr>
                <w:color w:val="000000" w:themeColor="text1"/>
              </w:rP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Зас</w:t>
            </w:r>
            <w:proofErr w:type="spellEnd"/>
            <w:r w:rsidRPr="00994BA2">
              <w:rPr>
                <w:color w:val="000000" w:themeColor="text1"/>
              </w:rPr>
              <w:t xml:space="preserve"> - количество заседаний представительного органа муниципального образования в отчетном году (единиц)</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8</w:t>
            </w:r>
          </w:p>
        </w:tc>
        <w:tc>
          <w:tcPr>
            <w:tcW w:w="2721" w:type="dxa"/>
            <w:vMerge w:val="restart"/>
          </w:tcPr>
          <w:p w:rsidR="00994BA2" w:rsidRPr="00994BA2" w:rsidRDefault="00994BA2">
            <w:pPr>
              <w:pStyle w:val="ConsPlusNormal"/>
              <w:rPr>
                <w:color w:val="000000" w:themeColor="text1"/>
              </w:rPr>
            </w:pPr>
            <w:r w:rsidRPr="00994BA2">
              <w:rPr>
                <w:color w:val="000000" w:themeColor="text1"/>
              </w:rP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50" style="width:90pt;height:39pt" coordsize="" o:spt="100" adj="0,,0" path="" filled="f" stroked="f">
                  <v:stroke joinstyle="miter"/>
                  <v:imagedata r:id="rId28" o:title="base_1_297356_32793"/>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У</w:t>
            </w:r>
            <w:proofErr w:type="gramStart"/>
            <w:r w:rsidRPr="00994BA2">
              <w:rPr>
                <w:color w:val="000000" w:themeColor="text1"/>
                <w:vertAlign w:val="subscript"/>
              </w:rPr>
              <w:t>i</w:t>
            </w:r>
            <w:proofErr w:type="spellEnd"/>
            <w:proofErr w:type="gramEnd"/>
            <w:r w:rsidRPr="00994BA2">
              <w:rPr>
                <w:color w:val="000000" w:themeColor="text1"/>
              </w:rPr>
              <w:t xml:space="preserve"> - число участников i-</w:t>
            </w:r>
            <w:proofErr w:type="spellStart"/>
            <w:r w:rsidRPr="00994BA2">
              <w:rPr>
                <w:color w:val="000000" w:themeColor="text1"/>
              </w:rPr>
              <w:t>ых</w:t>
            </w:r>
            <w:proofErr w:type="spellEnd"/>
            <w:r w:rsidRPr="00994BA2">
              <w:rPr>
                <w:color w:val="000000" w:themeColor="text1"/>
              </w:rPr>
              <w:t xml:space="preserve"> публичных слушаний, состоявшихся в отчетном году (человек);</w:t>
            </w:r>
          </w:p>
          <w:p w:rsidR="00994BA2" w:rsidRPr="00994BA2" w:rsidRDefault="00994BA2">
            <w:pPr>
              <w:pStyle w:val="ConsPlusNormal"/>
              <w:ind w:firstLine="283"/>
              <w:jc w:val="both"/>
              <w:rPr>
                <w:color w:val="000000" w:themeColor="text1"/>
              </w:rPr>
            </w:pPr>
            <w:r w:rsidRPr="00994BA2">
              <w:rPr>
                <w:color w:val="000000" w:themeColor="text1"/>
              </w:rPr>
              <w:t>N - общее количество публичных слушаний, проведенных в муниципальном образовании в отчетном году (единиц)</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t>9</w:t>
            </w:r>
          </w:p>
        </w:tc>
        <w:tc>
          <w:tcPr>
            <w:tcW w:w="2721" w:type="dxa"/>
            <w:vMerge w:val="restart"/>
          </w:tcPr>
          <w:p w:rsidR="00994BA2" w:rsidRPr="00994BA2" w:rsidRDefault="00994BA2">
            <w:pPr>
              <w:pStyle w:val="ConsPlusNormal"/>
              <w:rPr>
                <w:color w:val="000000" w:themeColor="text1"/>
              </w:rPr>
            </w:pPr>
            <w:r w:rsidRPr="00994BA2">
              <w:rPr>
                <w:color w:val="000000" w:themeColor="text1"/>
              </w:rPr>
              <w:t xml:space="preserve">Участие главы муниципального образования (председателя представительного органа муниципального образования) в публичных </w:t>
            </w:r>
            <w:r w:rsidRPr="00994BA2">
              <w:rPr>
                <w:color w:val="000000" w:themeColor="text1"/>
              </w:rPr>
              <w:lastRenderedPageBreak/>
              <w:t>слушаниях (процентов)</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5"/>
              </w:rPr>
              <w:lastRenderedPageBreak/>
              <w:pict>
                <v:shape id="_x0000_i1051" style="width:99pt;height:36pt" coordsize="" o:spt="100" adj="0,,0" path="" filled="f" stroked="f">
                  <v:stroke joinstyle="miter"/>
                  <v:imagedata r:id="rId29" o:title="base_1_297356_32794"/>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Пгл</w:t>
            </w:r>
            <w:proofErr w:type="spellEnd"/>
            <w:r w:rsidRPr="00994BA2">
              <w:rPr>
                <w:color w:val="000000" w:themeColor="text1"/>
              </w:rP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lastRenderedPageBreak/>
              <w:t>Публ</w:t>
            </w:r>
            <w:proofErr w:type="spellEnd"/>
            <w:r w:rsidRPr="00994BA2">
              <w:rPr>
                <w:color w:val="000000" w:themeColor="text1"/>
              </w:rPr>
              <w:t xml:space="preserve"> - количество публичных слушаний, состоявшихся в муниципальном образовании в отчетном году (единиц)</w:t>
            </w:r>
          </w:p>
        </w:tc>
      </w:tr>
      <w:tr w:rsidR="00994BA2" w:rsidRPr="00994BA2">
        <w:tc>
          <w:tcPr>
            <w:tcW w:w="523" w:type="dxa"/>
            <w:vMerge w:val="restart"/>
          </w:tcPr>
          <w:p w:rsidR="00994BA2" w:rsidRPr="00994BA2" w:rsidRDefault="00994BA2">
            <w:pPr>
              <w:pStyle w:val="ConsPlusNormal"/>
              <w:jc w:val="center"/>
              <w:rPr>
                <w:color w:val="000000" w:themeColor="text1"/>
              </w:rPr>
            </w:pPr>
            <w:r w:rsidRPr="00994BA2">
              <w:rPr>
                <w:color w:val="000000" w:themeColor="text1"/>
              </w:rPr>
              <w:lastRenderedPageBreak/>
              <w:t>10</w:t>
            </w:r>
          </w:p>
        </w:tc>
        <w:tc>
          <w:tcPr>
            <w:tcW w:w="2721" w:type="dxa"/>
            <w:vMerge w:val="restart"/>
          </w:tcPr>
          <w:p w:rsidR="00994BA2" w:rsidRPr="00994BA2" w:rsidRDefault="00994BA2">
            <w:pPr>
              <w:pStyle w:val="ConsPlusNormal"/>
              <w:rPr>
                <w:color w:val="000000" w:themeColor="text1"/>
              </w:rPr>
            </w:pPr>
            <w:r w:rsidRPr="00994BA2">
              <w:rPr>
                <w:color w:val="000000" w:themeColor="text1"/>
              </w:rP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5"/>
              </w:rPr>
              <w:pict>
                <v:shape id="_x0000_i1052" style="width:111.75pt;height:36pt" coordsize="" o:spt="100" adj="0,,0" path="" filled="f" stroked="f">
                  <v:stroke joinstyle="miter"/>
                  <v:imagedata r:id="rId30" o:title="base_1_297356_32795"/>
                  <v:formulas/>
                  <v:path o:connecttype="segments"/>
                </v:shape>
              </w:pict>
            </w:r>
            <w:r w:rsidR="00994BA2" w:rsidRPr="00994BA2">
              <w:rPr>
                <w:color w:val="000000" w:themeColor="text1"/>
              </w:rPr>
              <w:t>,</w:t>
            </w:r>
          </w:p>
        </w:tc>
      </w:tr>
      <w:tr w:rsidR="00994BA2" w:rsidRPr="00994BA2">
        <w:tc>
          <w:tcPr>
            <w:tcW w:w="523" w:type="dxa"/>
            <w:vMerge/>
          </w:tcPr>
          <w:p w:rsidR="00994BA2" w:rsidRPr="00994BA2" w:rsidRDefault="00994BA2">
            <w:pPr>
              <w:rPr>
                <w:color w:val="000000" w:themeColor="text1"/>
              </w:rPr>
            </w:pPr>
          </w:p>
        </w:tc>
        <w:tc>
          <w:tcPr>
            <w:tcW w:w="2721" w:type="dxa"/>
            <w:vMerge/>
          </w:tcPr>
          <w:p w:rsidR="00994BA2" w:rsidRPr="00994BA2" w:rsidRDefault="00994BA2">
            <w:pPr>
              <w:rPr>
                <w:color w:val="000000" w:themeColor="text1"/>
              </w:rPr>
            </w:pPr>
          </w:p>
        </w:tc>
        <w:tc>
          <w:tcPr>
            <w:tcW w:w="7937" w:type="dxa"/>
            <w:tcBorders>
              <w:top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Пр</w:t>
            </w:r>
            <w:proofErr w:type="spellEnd"/>
            <w:proofErr w:type="gramEnd"/>
            <w:r w:rsidRPr="00994BA2">
              <w:rPr>
                <w:color w:val="000000" w:themeColor="text1"/>
              </w:rP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Сх</w:t>
            </w:r>
            <w:proofErr w:type="spellEnd"/>
            <w:r w:rsidRPr="00994BA2">
              <w:rPr>
                <w:color w:val="000000" w:themeColor="text1"/>
              </w:rPr>
              <w:t xml:space="preserve"> - количество сходов, собраний и конференций граждан, в которых приняли участие указанные должностные лица (единиц);</w:t>
            </w:r>
          </w:p>
          <w:p w:rsidR="00994BA2" w:rsidRPr="00994BA2" w:rsidRDefault="00994BA2">
            <w:pPr>
              <w:pStyle w:val="ConsPlusNormal"/>
              <w:ind w:firstLine="283"/>
              <w:jc w:val="both"/>
              <w:rPr>
                <w:color w:val="000000" w:themeColor="text1"/>
              </w:rPr>
            </w:pPr>
            <w:r w:rsidRPr="00994BA2">
              <w:rPr>
                <w:color w:val="000000" w:themeColor="text1"/>
              </w:rP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11</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rsidR="00994BA2" w:rsidRPr="00994BA2" w:rsidRDefault="007C7919">
            <w:pPr>
              <w:pStyle w:val="ConsPlusNormal"/>
              <w:jc w:val="center"/>
              <w:rPr>
                <w:color w:val="000000" w:themeColor="text1"/>
              </w:rPr>
            </w:pPr>
            <w:r>
              <w:rPr>
                <w:color w:val="000000" w:themeColor="text1"/>
                <w:position w:val="-27"/>
              </w:rPr>
              <w:pict>
                <v:shape id="_x0000_i1053" style="width:132pt;height:39pt" coordsize="" o:spt="100" adj="0,,0" path="" filled="f" stroked="f">
                  <v:stroke joinstyle="miter"/>
                  <v:imagedata r:id="rId31" o:title="base_1_297356_32796"/>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gramStart"/>
            <w:r w:rsidRPr="00994BA2">
              <w:rPr>
                <w:color w:val="000000" w:themeColor="text1"/>
              </w:rP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rsidRPr="00994BA2">
              <w:rPr>
                <w:color w:val="000000" w:themeColor="text1"/>
              </w:rPr>
              <w:t xml:space="preserve"> (единиц);</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Масс</w:t>
            </w:r>
            <w:r w:rsidRPr="00994BA2">
              <w:rPr>
                <w:color w:val="000000" w:themeColor="text1"/>
                <w:vertAlign w:val="subscript"/>
              </w:rPr>
              <w:t>i</w:t>
            </w:r>
            <w:proofErr w:type="spellEnd"/>
            <w:r w:rsidRPr="00994BA2">
              <w:rPr>
                <w:color w:val="000000" w:themeColor="text1"/>
              </w:rPr>
              <w:t xml:space="preserve"> - суммарный недельный тираж i-того печатного средства массовой информации, учредителем которого выступает муниципальное образование (в </w:t>
            </w:r>
            <w:r w:rsidRPr="00994BA2">
              <w:rPr>
                <w:color w:val="000000" w:themeColor="text1"/>
              </w:rPr>
              <w:lastRenderedPageBreak/>
              <w:t>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rsidRPr="00994BA2">
              <w:rPr>
                <w:color w:val="000000" w:themeColor="text1"/>
              </w:rP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lastRenderedPageBreak/>
              <w:t>(в ред. Приказа Минюста России от 26.04.2018 N 77)</w:t>
            </w:r>
          </w:p>
        </w:tc>
      </w:tr>
      <w:tr w:rsidR="00994BA2" w:rsidRPr="00994BA2">
        <w:tc>
          <w:tcPr>
            <w:tcW w:w="523" w:type="dxa"/>
            <w:vMerge w:val="restart"/>
            <w:tcBorders>
              <w:bottom w:val="nil"/>
            </w:tcBorders>
          </w:tcPr>
          <w:p w:rsidR="00994BA2" w:rsidRPr="00994BA2" w:rsidRDefault="00994BA2">
            <w:pPr>
              <w:pStyle w:val="ConsPlusNormal"/>
              <w:jc w:val="center"/>
              <w:rPr>
                <w:color w:val="000000" w:themeColor="text1"/>
              </w:rPr>
            </w:pPr>
            <w:r w:rsidRPr="00994BA2">
              <w:rPr>
                <w:color w:val="000000" w:themeColor="text1"/>
              </w:rPr>
              <w:t>12</w:t>
            </w:r>
          </w:p>
        </w:tc>
        <w:tc>
          <w:tcPr>
            <w:tcW w:w="2721" w:type="dxa"/>
            <w:vMerge w:val="restart"/>
            <w:tcBorders>
              <w:bottom w:val="nil"/>
            </w:tcBorders>
          </w:tcPr>
          <w:p w:rsidR="00994BA2" w:rsidRPr="00994BA2" w:rsidRDefault="00994BA2">
            <w:pPr>
              <w:pStyle w:val="ConsPlusNormal"/>
              <w:rPr>
                <w:color w:val="000000" w:themeColor="text1"/>
              </w:rPr>
            </w:pPr>
            <w:r w:rsidRPr="00994BA2">
              <w:rPr>
                <w:color w:val="000000" w:themeColor="text1"/>
              </w:rP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rsidR="00994BA2" w:rsidRPr="00994BA2" w:rsidRDefault="007C7919">
            <w:pPr>
              <w:pStyle w:val="ConsPlusNormal"/>
              <w:jc w:val="center"/>
              <w:rPr>
                <w:color w:val="000000" w:themeColor="text1"/>
              </w:rPr>
            </w:pPr>
            <w:bookmarkStart w:id="14" w:name="P585"/>
            <w:bookmarkEnd w:id="14"/>
            <w:r>
              <w:rPr>
                <w:color w:val="000000" w:themeColor="text1"/>
                <w:position w:val="-25"/>
              </w:rPr>
              <w:pict>
                <v:shape id="_x0000_i1054" style="width:237.75pt;height:36pt" coordsize="" o:spt="100" adj="0,,0" path="" filled="f" stroked="f">
                  <v:stroke joinstyle="miter"/>
                  <v:imagedata r:id="rId32" o:title="base_1_297356_32797"/>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r w:rsidRPr="00994BA2">
              <w:rPr>
                <w:color w:val="000000" w:themeColor="text1"/>
              </w:rPr>
              <w:t>Мас</w:t>
            </w:r>
            <w:proofErr w:type="spellEnd"/>
            <w:r w:rsidRPr="00994BA2">
              <w:rPr>
                <w:color w:val="000000" w:themeColor="text1"/>
              </w:rP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994BA2" w:rsidRPr="00994BA2" w:rsidRDefault="00994BA2">
            <w:pPr>
              <w:pStyle w:val="ConsPlusNormal"/>
              <w:ind w:firstLine="283"/>
              <w:jc w:val="both"/>
              <w:rPr>
                <w:color w:val="000000" w:themeColor="text1"/>
              </w:rPr>
            </w:pPr>
            <w:proofErr w:type="spellStart"/>
            <w:r w:rsidRPr="00994BA2">
              <w:rPr>
                <w:color w:val="000000" w:themeColor="text1"/>
              </w:rPr>
              <w:t>Ма</w:t>
            </w:r>
            <w:proofErr w:type="spellEnd"/>
            <w:r w:rsidRPr="00994BA2">
              <w:rPr>
                <w:color w:val="000000" w:themeColor="text1"/>
              </w:rPr>
              <w:t xml:space="preserve"> - количество муниципальных правовых актов, принятых в отчетном году (единиц);</w:t>
            </w:r>
          </w:p>
          <w:p w:rsidR="00994BA2" w:rsidRPr="00994BA2" w:rsidRDefault="00994BA2">
            <w:pPr>
              <w:pStyle w:val="ConsPlusNormal"/>
              <w:ind w:firstLine="283"/>
              <w:jc w:val="both"/>
              <w:rPr>
                <w:color w:val="000000" w:themeColor="text1"/>
              </w:rPr>
            </w:pPr>
            <w:r w:rsidRPr="00994BA2">
              <w:rPr>
                <w:color w:val="000000" w:themeColor="text1"/>
              </w:rP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994BA2" w:rsidRPr="00994BA2" w:rsidRDefault="00994BA2">
            <w:pPr>
              <w:pStyle w:val="ConsPlusNormal"/>
              <w:ind w:firstLine="283"/>
              <w:jc w:val="both"/>
              <w:rPr>
                <w:color w:val="000000" w:themeColor="text1"/>
              </w:rPr>
            </w:pPr>
            <w:proofErr w:type="gramStart"/>
            <w:r w:rsidRPr="00994BA2">
              <w:rPr>
                <w:color w:val="000000" w:themeColor="text1"/>
              </w:rPr>
              <w:t>Ко</w:t>
            </w:r>
            <w:proofErr w:type="gramEnd"/>
            <w:r w:rsidRPr="00994BA2">
              <w:rPr>
                <w:color w:val="000000" w:themeColor="text1"/>
              </w:rP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994BA2" w:rsidRPr="00994BA2" w:rsidRDefault="00994BA2">
            <w:pPr>
              <w:pStyle w:val="ConsPlusNormal"/>
              <w:ind w:firstLine="283"/>
              <w:jc w:val="both"/>
              <w:rPr>
                <w:color w:val="000000" w:themeColor="text1"/>
              </w:rPr>
            </w:pPr>
            <w:proofErr w:type="gramStart"/>
            <w:r w:rsidRPr="00994BA2">
              <w:rPr>
                <w:color w:val="000000" w:themeColor="text1"/>
              </w:rPr>
              <w:t>Р</w:t>
            </w:r>
            <w:proofErr w:type="gramEnd"/>
            <w:r w:rsidRPr="00994BA2">
              <w:rPr>
                <w:color w:val="000000" w:themeColor="text1"/>
              </w:rP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7C7919">
            <w:pPr>
              <w:pStyle w:val="ConsPlusNormal"/>
              <w:jc w:val="center"/>
              <w:rPr>
                <w:color w:val="000000" w:themeColor="text1"/>
              </w:rPr>
            </w:pPr>
            <w:r>
              <w:rPr>
                <w:color w:val="000000" w:themeColor="text1"/>
                <w:position w:val="-26"/>
              </w:rPr>
              <w:pict>
                <v:shape id="_x0000_i1055" style="width:129.75pt;height:37.5pt" coordsize="" o:spt="100" adj="0,,0" path="" filled="f" stroked="f">
                  <v:stroke joinstyle="miter"/>
                  <v:imagedata r:id="rId19" o:title="base_1_297356_32798"/>
                  <v:formulas/>
                  <v:path o:connecttype="segments"/>
                </v:shape>
              </w:pict>
            </w:r>
            <w:r w:rsidR="00994BA2" w:rsidRPr="00994BA2">
              <w:rPr>
                <w:color w:val="000000" w:themeColor="text1"/>
              </w:rPr>
              <w:t>,</w:t>
            </w:r>
          </w:p>
        </w:tc>
      </w:tr>
      <w:tr w:rsidR="00994BA2" w:rsidRPr="00994BA2">
        <w:tblPrEx>
          <w:tblBorders>
            <w:insideH w:val="nil"/>
          </w:tblBorders>
        </w:tblPrEx>
        <w:tc>
          <w:tcPr>
            <w:tcW w:w="523" w:type="dxa"/>
            <w:vMerge/>
            <w:tcBorders>
              <w:bottom w:val="nil"/>
            </w:tcBorders>
          </w:tcPr>
          <w:p w:rsidR="00994BA2" w:rsidRPr="00994BA2" w:rsidRDefault="00994BA2">
            <w:pPr>
              <w:rPr>
                <w:color w:val="000000" w:themeColor="text1"/>
              </w:rPr>
            </w:pPr>
          </w:p>
        </w:tc>
        <w:tc>
          <w:tcPr>
            <w:tcW w:w="2721" w:type="dxa"/>
            <w:vMerge/>
            <w:tcBorders>
              <w:bottom w:val="nil"/>
            </w:tcBorders>
          </w:tcPr>
          <w:p w:rsidR="00994BA2" w:rsidRPr="00994BA2" w:rsidRDefault="00994BA2">
            <w:pPr>
              <w:rPr>
                <w:color w:val="000000" w:themeColor="text1"/>
              </w:rPr>
            </w:pPr>
          </w:p>
        </w:tc>
        <w:tc>
          <w:tcPr>
            <w:tcW w:w="7937" w:type="dxa"/>
            <w:tcBorders>
              <w:top w:val="nil"/>
              <w:bottom w:val="nil"/>
            </w:tcBorders>
          </w:tcPr>
          <w:p w:rsidR="00994BA2" w:rsidRPr="00994BA2" w:rsidRDefault="00994BA2">
            <w:pPr>
              <w:pStyle w:val="ConsPlusNormal"/>
              <w:ind w:firstLine="283"/>
              <w:jc w:val="both"/>
              <w:rPr>
                <w:color w:val="000000" w:themeColor="text1"/>
              </w:rPr>
            </w:pPr>
            <w:r w:rsidRPr="00994BA2">
              <w:rPr>
                <w:color w:val="000000" w:themeColor="text1"/>
              </w:rPr>
              <w:t>где:</w:t>
            </w:r>
          </w:p>
          <w:p w:rsidR="00994BA2" w:rsidRPr="00994BA2" w:rsidRDefault="00994BA2">
            <w:pPr>
              <w:pStyle w:val="ConsPlusNormal"/>
              <w:ind w:firstLine="283"/>
              <w:jc w:val="both"/>
              <w:rPr>
                <w:color w:val="000000" w:themeColor="text1"/>
              </w:rPr>
            </w:pPr>
            <w:proofErr w:type="spellStart"/>
            <w:proofErr w:type="gramStart"/>
            <w:r w:rsidRPr="00994BA2">
              <w:rPr>
                <w:color w:val="000000" w:themeColor="text1"/>
              </w:rPr>
              <w:t>Кдом</w:t>
            </w:r>
            <w:proofErr w:type="spellEnd"/>
            <w:r w:rsidRPr="00994BA2">
              <w:rPr>
                <w:color w:val="000000" w:themeColor="text1"/>
              </w:rP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p w:rsidR="00994BA2" w:rsidRPr="00994BA2" w:rsidRDefault="00994BA2">
            <w:pPr>
              <w:pStyle w:val="ConsPlusNormal"/>
              <w:ind w:firstLine="283"/>
              <w:jc w:val="both"/>
              <w:rPr>
                <w:color w:val="000000" w:themeColor="text1"/>
              </w:rPr>
            </w:pPr>
            <w:proofErr w:type="spellStart"/>
            <w:r w:rsidRPr="00994BA2">
              <w:rPr>
                <w:color w:val="000000" w:themeColor="text1"/>
              </w:rPr>
              <w:t>П</w:t>
            </w:r>
            <w:proofErr w:type="gramStart"/>
            <w:r w:rsidRPr="00994BA2">
              <w:rPr>
                <w:color w:val="000000" w:themeColor="text1"/>
                <w:vertAlign w:val="subscript"/>
              </w:rPr>
              <w:t>j</w:t>
            </w:r>
            <w:proofErr w:type="spellEnd"/>
            <w:proofErr w:type="gramEnd"/>
            <w:r w:rsidRPr="00994BA2">
              <w:rPr>
                <w:color w:val="000000" w:themeColor="text1"/>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rsidRPr="00994BA2">
              <w:rPr>
                <w:color w:val="000000" w:themeColor="text1"/>
              </w:rPr>
              <w:t>ый</w:t>
            </w:r>
            <w:proofErr w:type="spellEnd"/>
            <w:r w:rsidRPr="00994BA2">
              <w:rPr>
                <w:color w:val="000000" w:themeColor="text1"/>
              </w:rPr>
              <w:t xml:space="preserve"> день, определяемая с помощью бесплатных счетчиков посещаемости или иных инструментов веб-аналитики (единиц);</w:t>
            </w:r>
          </w:p>
          <w:p w:rsidR="00994BA2" w:rsidRPr="00994BA2" w:rsidRDefault="00994BA2">
            <w:pPr>
              <w:pStyle w:val="ConsPlusNormal"/>
              <w:ind w:firstLine="283"/>
              <w:jc w:val="both"/>
              <w:rPr>
                <w:color w:val="000000" w:themeColor="text1"/>
              </w:rPr>
            </w:pPr>
            <w:r w:rsidRPr="00994BA2">
              <w:rPr>
                <w:color w:val="000000" w:themeColor="text1"/>
              </w:rPr>
              <w:t>L - равняется числу 7 при недельном периоде измерения и числу 2 - при измерениях в начале и конце недельного периода;</w:t>
            </w:r>
          </w:p>
          <w:p w:rsidR="00994BA2" w:rsidRPr="00994BA2" w:rsidRDefault="00994BA2">
            <w:pPr>
              <w:pStyle w:val="ConsPlusNormal"/>
              <w:ind w:firstLine="283"/>
              <w:jc w:val="both"/>
              <w:rPr>
                <w:color w:val="000000" w:themeColor="text1"/>
              </w:rPr>
            </w:pPr>
            <w:r w:rsidRPr="00994BA2">
              <w:rPr>
                <w:color w:val="000000" w:themeColor="text1"/>
              </w:rPr>
              <w:t>Y - продолжительность отчетного календарного года (дней)</w:t>
            </w:r>
          </w:p>
          <w:p w:rsidR="00994BA2" w:rsidRPr="00994BA2" w:rsidRDefault="00994BA2">
            <w:pPr>
              <w:pStyle w:val="ConsPlusNormal"/>
              <w:ind w:firstLine="283"/>
              <w:jc w:val="both"/>
              <w:rPr>
                <w:color w:val="000000" w:themeColor="text1"/>
              </w:rPr>
            </w:pPr>
            <w:r w:rsidRPr="00994BA2">
              <w:rPr>
                <w:color w:val="000000" w:themeColor="text1"/>
              </w:rPr>
              <w:t xml:space="preserve">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w:t>
            </w:r>
            <w:proofErr w:type="gramStart"/>
            <w:r w:rsidRPr="00994BA2">
              <w:rPr>
                <w:color w:val="000000" w:themeColor="text1"/>
              </w:rPr>
              <w:t>равным</w:t>
            </w:r>
            <w:proofErr w:type="gramEnd"/>
            <w:r w:rsidRPr="00994BA2">
              <w:rPr>
                <w:color w:val="000000" w:themeColor="text1"/>
              </w:rPr>
              <w:t xml:space="preserve"> нулю</w:t>
            </w:r>
          </w:p>
        </w:tc>
      </w:tr>
      <w:tr w:rsidR="00994BA2" w:rsidRPr="00994BA2">
        <w:tblPrEx>
          <w:tblBorders>
            <w:insideH w:val="nil"/>
          </w:tblBorders>
        </w:tblPrEx>
        <w:tc>
          <w:tcPr>
            <w:tcW w:w="11181" w:type="dxa"/>
            <w:gridSpan w:val="3"/>
            <w:tcBorders>
              <w:top w:val="nil"/>
            </w:tcBorders>
          </w:tcPr>
          <w:p w:rsidR="00994BA2" w:rsidRPr="00994BA2" w:rsidRDefault="00994BA2">
            <w:pPr>
              <w:pStyle w:val="ConsPlusNormal"/>
              <w:jc w:val="both"/>
              <w:rPr>
                <w:color w:val="000000" w:themeColor="text1"/>
              </w:rPr>
            </w:pPr>
            <w:r w:rsidRPr="00994BA2">
              <w:rPr>
                <w:color w:val="000000" w:themeColor="text1"/>
              </w:rPr>
              <w:t>(в ред. Приказа Минюста России от 26.04.2018 N 77)</w:t>
            </w:r>
          </w:p>
        </w:tc>
      </w:tr>
    </w:tbl>
    <w:p w:rsidR="00994BA2" w:rsidRPr="00994BA2" w:rsidRDefault="00994BA2">
      <w:pPr>
        <w:rPr>
          <w:color w:val="000000" w:themeColor="text1"/>
        </w:rPr>
        <w:sectPr w:rsidR="00994BA2" w:rsidRPr="00994BA2">
          <w:pgSz w:w="16838" w:h="11905" w:orient="landscape"/>
          <w:pgMar w:top="1701" w:right="1134" w:bottom="850" w:left="1134" w:header="0" w:footer="0" w:gutter="0"/>
          <w:cols w:space="720"/>
        </w:sect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jc w:val="right"/>
        <w:outlineLvl w:val="1"/>
        <w:rPr>
          <w:color w:val="000000" w:themeColor="text1"/>
        </w:rPr>
      </w:pPr>
      <w:r w:rsidRPr="00994BA2">
        <w:rPr>
          <w:color w:val="000000" w:themeColor="text1"/>
        </w:rPr>
        <w:t>Приложение N 2</w:t>
      </w:r>
    </w:p>
    <w:p w:rsidR="00994BA2" w:rsidRPr="00994BA2" w:rsidRDefault="00994BA2">
      <w:pPr>
        <w:pStyle w:val="ConsPlusNormal"/>
        <w:jc w:val="right"/>
        <w:rPr>
          <w:color w:val="000000" w:themeColor="text1"/>
        </w:rPr>
      </w:pPr>
      <w:r w:rsidRPr="00994BA2">
        <w:rPr>
          <w:color w:val="000000" w:themeColor="text1"/>
        </w:rPr>
        <w:t xml:space="preserve">к методике оценки </w:t>
      </w:r>
      <w:proofErr w:type="gramStart"/>
      <w:r w:rsidRPr="00994BA2">
        <w:rPr>
          <w:color w:val="000000" w:themeColor="text1"/>
        </w:rPr>
        <w:t>конкурсных</w:t>
      </w:r>
      <w:proofErr w:type="gramEnd"/>
    </w:p>
    <w:p w:rsidR="00994BA2" w:rsidRPr="00994BA2" w:rsidRDefault="00994BA2">
      <w:pPr>
        <w:pStyle w:val="ConsPlusNormal"/>
        <w:jc w:val="right"/>
        <w:rPr>
          <w:color w:val="000000" w:themeColor="text1"/>
        </w:rPr>
      </w:pPr>
      <w:r w:rsidRPr="00994BA2">
        <w:rPr>
          <w:color w:val="000000" w:themeColor="text1"/>
        </w:rPr>
        <w:t>заявок муниципальных образований,</w:t>
      </w:r>
    </w:p>
    <w:p w:rsidR="00994BA2" w:rsidRPr="00994BA2" w:rsidRDefault="00994BA2">
      <w:pPr>
        <w:pStyle w:val="ConsPlusNormal"/>
        <w:jc w:val="right"/>
        <w:rPr>
          <w:color w:val="000000" w:themeColor="text1"/>
        </w:rPr>
      </w:pPr>
      <w:proofErr w:type="gramStart"/>
      <w:r w:rsidRPr="00994BA2">
        <w:rPr>
          <w:color w:val="000000" w:themeColor="text1"/>
        </w:rPr>
        <w:t>представляемых</w:t>
      </w:r>
      <w:proofErr w:type="gramEnd"/>
      <w:r w:rsidRPr="00994BA2">
        <w:rPr>
          <w:color w:val="000000" w:themeColor="text1"/>
        </w:rPr>
        <w:t xml:space="preserve"> для участия</w:t>
      </w:r>
    </w:p>
    <w:p w:rsidR="00994BA2" w:rsidRPr="00994BA2" w:rsidRDefault="00994BA2">
      <w:pPr>
        <w:pStyle w:val="ConsPlusNormal"/>
        <w:jc w:val="right"/>
        <w:rPr>
          <w:color w:val="000000" w:themeColor="text1"/>
        </w:rPr>
      </w:pPr>
      <w:r w:rsidRPr="00994BA2">
        <w:rPr>
          <w:color w:val="000000" w:themeColor="text1"/>
        </w:rPr>
        <w:t>во Всероссийском конкурсе "</w:t>
      </w:r>
      <w:proofErr w:type="gramStart"/>
      <w:r w:rsidRPr="00994BA2">
        <w:rPr>
          <w:color w:val="000000" w:themeColor="text1"/>
        </w:rPr>
        <w:t>Лучшая</w:t>
      </w:r>
      <w:proofErr w:type="gramEnd"/>
    </w:p>
    <w:p w:rsidR="00994BA2" w:rsidRPr="00994BA2" w:rsidRDefault="00994BA2">
      <w:pPr>
        <w:pStyle w:val="ConsPlusNormal"/>
        <w:jc w:val="right"/>
        <w:rPr>
          <w:color w:val="000000" w:themeColor="text1"/>
        </w:rPr>
      </w:pPr>
      <w:r w:rsidRPr="00994BA2">
        <w:rPr>
          <w:color w:val="000000" w:themeColor="text1"/>
        </w:rPr>
        <w:t>муниципальная практика" по номинации</w:t>
      </w:r>
    </w:p>
    <w:p w:rsidR="00994BA2" w:rsidRPr="00994BA2" w:rsidRDefault="00994BA2">
      <w:pPr>
        <w:pStyle w:val="ConsPlusNormal"/>
        <w:jc w:val="right"/>
        <w:rPr>
          <w:color w:val="000000" w:themeColor="text1"/>
        </w:rPr>
      </w:pPr>
      <w:r w:rsidRPr="00994BA2">
        <w:rPr>
          <w:color w:val="000000" w:themeColor="text1"/>
        </w:rPr>
        <w:t xml:space="preserve">"Обеспечение </w:t>
      </w:r>
      <w:proofErr w:type="gramStart"/>
      <w:r w:rsidRPr="00994BA2">
        <w:rPr>
          <w:color w:val="000000" w:themeColor="text1"/>
        </w:rPr>
        <w:t>эффективной</w:t>
      </w:r>
      <w:proofErr w:type="gramEnd"/>
      <w:r w:rsidRPr="00994BA2">
        <w:rPr>
          <w:color w:val="000000" w:themeColor="text1"/>
        </w:rPr>
        <w:t xml:space="preserve"> "обратной</w:t>
      </w:r>
    </w:p>
    <w:p w:rsidR="00994BA2" w:rsidRPr="00994BA2" w:rsidRDefault="00994BA2">
      <w:pPr>
        <w:pStyle w:val="ConsPlusNormal"/>
        <w:jc w:val="right"/>
        <w:rPr>
          <w:color w:val="000000" w:themeColor="text1"/>
        </w:rPr>
      </w:pPr>
      <w:r w:rsidRPr="00994BA2">
        <w:rPr>
          <w:color w:val="000000" w:themeColor="text1"/>
        </w:rPr>
        <w:t xml:space="preserve">связи" с жителями </w:t>
      </w:r>
      <w:proofErr w:type="gramStart"/>
      <w:r w:rsidRPr="00994BA2">
        <w:rPr>
          <w:color w:val="000000" w:themeColor="text1"/>
        </w:rPr>
        <w:t>муниципальных</w:t>
      </w:r>
      <w:proofErr w:type="gramEnd"/>
    </w:p>
    <w:p w:rsidR="00994BA2" w:rsidRPr="00994BA2" w:rsidRDefault="00994BA2">
      <w:pPr>
        <w:pStyle w:val="ConsPlusNormal"/>
        <w:jc w:val="right"/>
        <w:rPr>
          <w:color w:val="000000" w:themeColor="text1"/>
        </w:rPr>
      </w:pPr>
      <w:r w:rsidRPr="00994BA2">
        <w:rPr>
          <w:color w:val="000000" w:themeColor="text1"/>
        </w:rPr>
        <w:t xml:space="preserve">образований, развитие </w:t>
      </w:r>
      <w:proofErr w:type="gramStart"/>
      <w:r w:rsidRPr="00994BA2">
        <w:rPr>
          <w:color w:val="000000" w:themeColor="text1"/>
        </w:rPr>
        <w:t>территориального</w:t>
      </w:r>
      <w:proofErr w:type="gramEnd"/>
    </w:p>
    <w:p w:rsidR="00994BA2" w:rsidRPr="00994BA2" w:rsidRDefault="00994BA2">
      <w:pPr>
        <w:pStyle w:val="ConsPlusNormal"/>
        <w:jc w:val="right"/>
        <w:rPr>
          <w:color w:val="000000" w:themeColor="text1"/>
        </w:rPr>
      </w:pPr>
      <w:r w:rsidRPr="00994BA2">
        <w:rPr>
          <w:color w:val="000000" w:themeColor="text1"/>
        </w:rPr>
        <w:t>общественного самоуправления</w:t>
      </w:r>
    </w:p>
    <w:p w:rsidR="00994BA2" w:rsidRPr="00994BA2" w:rsidRDefault="00994BA2">
      <w:pPr>
        <w:pStyle w:val="ConsPlusNormal"/>
        <w:jc w:val="right"/>
        <w:rPr>
          <w:color w:val="000000" w:themeColor="text1"/>
        </w:rPr>
      </w:pPr>
      <w:r w:rsidRPr="00994BA2">
        <w:rPr>
          <w:color w:val="000000" w:themeColor="text1"/>
        </w:rPr>
        <w:t>и привлечение граждан к осуществлению</w:t>
      </w:r>
    </w:p>
    <w:p w:rsidR="00994BA2" w:rsidRPr="00994BA2" w:rsidRDefault="00994BA2">
      <w:pPr>
        <w:pStyle w:val="ConsPlusNormal"/>
        <w:jc w:val="right"/>
        <w:rPr>
          <w:color w:val="000000" w:themeColor="text1"/>
        </w:rPr>
      </w:pPr>
      <w:r w:rsidRPr="00994BA2">
        <w:rPr>
          <w:color w:val="000000" w:themeColor="text1"/>
        </w:rPr>
        <w:t>(участию в осуществлении) местного</w:t>
      </w:r>
    </w:p>
    <w:p w:rsidR="00994BA2" w:rsidRPr="00994BA2" w:rsidRDefault="00994BA2">
      <w:pPr>
        <w:pStyle w:val="ConsPlusNormal"/>
        <w:jc w:val="right"/>
        <w:rPr>
          <w:color w:val="000000" w:themeColor="text1"/>
        </w:rPr>
      </w:pPr>
      <w:r w:rsidRPr="00994BA2">
        <w:rPr>
          <w:color w:val="000000" w:themeColor="text1"/>
        </w:rPr>
        <w:t>самоуправления в иных формах"</w:t>
      </w:r>
    </w:p>
    <w:p w:rsidR="00994BA2" w:rsidRPr="00994BA2" w:rsidRDefault="00994BA2">
      <w:pPr>
        <w:pStyle w:val="ConsPlusNormal"/>
        <w:jc w:val="both"/>
        <w:rPr>
          <w:color w:val="000000" w:themeColor="text1"/>
        </w:rPr>
      </w:pPr>
    </w:p>
    <w:p w:rsidR="00994BA2" w:rsidRPr="00994BA2" w:rsidRDefault="00994BA2">
      <w:pPr>
        <w:pStyle w:val="ConsPlusTitle"/>
        <w:jc w:val="center"/>
        <w:rPr>
          <w:color w:val="000000" w:themeColor="text1"/>
        </w:rPr>
      </w:pPr>
      <w:bookmarkStart w:id="15" w:name="P619"/>
      <w:bookmarkEnd w:id="15"/>
      <w:r w:rsidRPr="00994BA2">
        <w:rPr>
          <w:color w:val="000000" w:themeColor="text1"/>
        </w:rPr>
        <w:t>ПЕРЕЧЕНЬ</w:t>
      </w:r>
    </w:p>
    <w:p w:rsidR="00994BA2" w:rsidRPr="00994BA2" w:rsidRDefault="00994BA2">
      <w:pPr>
        <w:pStyle w:val="ConsPlusTitle"/>
        <w:jc w:val="center"/>
        <w:rPr>
          <w:color w:val="000000" w:themeColor="text1"/>
        </w:rPr>
      </w:pPr>
      <w:r w:rsidRPr="00994BA2">
        <w:rPr>
          <w:color w:val="000000" w:themeColor="text1"/>
        </w:rPr>
        <w:t>КРИТЕРИЕВ ДЛЯ КВАЛИФИКАЦИИ МУНИЦИПАЛЬНЫХ ОБРАЗОВАНИЙ,</w:t>
      </w:r>
    </w:p>
    <w:p w:rsidR="00994BA2" w:rsidRPr="00994BA2" w:rsidRDefault="00994BA2">
      <w:pPr>
        <w:pStyle w:val="ConsPlusTitle"/>
        <w:jc w:val="center"/>
        <w:rPr>
          <w:color w:val="000000" w:themeColor="text1"/>
        </w:rPr>
      </w:pPr>
      <w:proofErr w:type="gramStart"/>
      <w:r w:rsidRPr="00994BA2">
        <w:rPr>
          <w:color w:val="000000" w:themeColor="text1"/>
        </w:rPr>
        <w:t>СООТВЕТСТВИЕ</w:t>
      </w:r>
      <w:proofErr w:type="gramEnd"/>
      <w:r w:rsidRPr="00994BA2">
        <w:rPr>
          <w:color w:val="000000" w:themeColor="text1"/>
        </w:rPr>
        <w:t xml:space="preserve"> КОТОРЫМ ЯВЛЯЕТСЯ ПРЕДПОЧТИТЕЛЬНЫМ ДЛЯ УЧАСТИЯ</w:t>
      </w:r>
    </w:p>
    <w:p w:rsidR="00994BA2" w:rsidRPr="00994BA2" w:rsidRDefault="00994BA2">
      <w:pPr>
        <w:pStyle w:val="ConsPlusTitle"/>
        <w:jc w:val="center"/>
        <w:rPr>
          <w:color w:val="000000" w:themeColor="text1"/>
        </w:rPr>
      </w:pPr>
      <w:r w:rsidRPr="00994BA2">
        <w:rPr>
          <w:color w:val="000000" w:themeColor="text1"/>
        </w:rPr>
        <w:t>В ФЕДЕРАЛЬНОМ ЭТАПЕ ВСЕРОССИЙСКОГО КОНКУРСА "</w:t>
      </w:r>
      <w:proofErr w:type="gramStart"/>
      <w:r w:rsidRPr="00994BA2">
        <w:rPr>
          <w:color w:val="000000" w:themeColor="text1"/>
        </w:rPr>
        <w:t>ЛУЧШАЯ</w:t>
      </w:r>
      <w:proofErr w:type="gramEnd"/>
    </w:p>
    <w:p w:rsidR="00994BA2" w:rsidRPr="00994BA2" w:rsidRDefault="00994BA2">
      <w:pPr>
        <w:pStyle w:val="ConsPlusTitle"/>
        <w:jc w:val="center"/>
        <w:rPr>
          <w:color w:val="000000" w:themeColor="text1"/>
        </w:rPr>
      </w:pPr>
      <w:r w:rsidRPr="00994BA2">
        <w:rPr>
          <w:color w:val="000000" w:themeColor="text1"/>
        </w:rPr>
        <w:t>МУНИЦИПАЛЬНАЯ ПРАКТИКА" ПО НОМИНАЦИИ "ОБЕСПЕЧЕНИЕ</w:t>
      </w:r>
    </w:p>
    <w:p w:rsidR="00994BA2" w:rsidRPr="00994BA2" w:rsidRDefault="00994BA2">
      <w:pPr>
        <w:pStyle w:val="ConsPlusTitle"/>
        <w:jc w:val="center"/>
        <w:rPr>
          <w:color w:val="000000" w:themeColor="text1"/>
        </w:rPr>
      </w:pPr>
      <w:r w:rsidRPr="00994BA2">
        <w:rPr>
          <w:color w:val="000000" w:themeColor="text1"/>
        </w:rPr>
        <w:t xml:space="preserve">ЭФФЕКТИВНОЙ "ОБРАТНОЙ СВЯЗИ" С ЖИТЕЛЯМИ </w:t>
      </w:r>
      <w:proofErr w:type="gramStart"/>
      <w:r w:rsidRPr="00994BA2">
        <w:rPr>
          <w:color w:val="000000" w:themeColor="text1"/>
        </w:rPr>
        <w:t>МУНИЦИПАЛЬНЫХ</w:t>
      </w:r>
      <w:proofErr w:type="gramEnd"/>
    </w:p>
    <w:p w:rsidR="00994BA2" w:rsidRPr="00994BA2" w:rsidRDefault="00994BA2">
      <w:pPr>
        <w:pStyle w:val="ConsPlusTitle"/>
        <w:jc w:val="center"/>
        <w:rPr>
          <w:color w:val="000000" w:themeColor="text1"/>
        </w:rPr>
      </w:pPr>
      <w:r w:rsidRPr="00994BA2">
        <w:rPr>
          <w:color w:val="000000" w:themeColor="text1"/>
        </w:rPr>
        <w:t>ОБРАЗОВАНИЙ, РАЗВИТИЕ ТЕРРИТОРИАЛЬНОГО ОБЩЕСТВЕННОГО</w:t>
      </w:r>
    </w:p>
    <w:p w:rsidR="00994BA2" w:rsidRPr="00994BA2" w:rsidRDefault="00994BA2">
      <w:pPr>
        <w:pStyle w:val="ConsPlusTitle"/>
        <w:jc w:val="center"/>
        <w:rPr>
          <w:color w:val="000000" w:themeColor="text1"/>
        </w:rPr>
      </w:pPr>
      <w:r w:rsidRPr="00994BA2">
        <w:rPr>
          <w:color w:val="000000" w:themeColor="text1"/>
        </w:rPr>
        <w:t>САМОУПРАВЛЕНИЯ И ПРИВЛЕЧЕНИЕ ГРАЖДАН К ОСУЩЕСТВЛЕНИЮ</w:t>
      </w:r>
    </w:p>
    <w:p w:rsidR="00994BA2" w:rsidRPr="00994BA2" w:rsidRDefault="00994BA2">
      <w:pPr>
        <w:pStyle w:val="ConsPlusTitle"/>
        <w:jc w:val="center"/>
        <w:rPr>
          <w:color w:val="000000" w:themeColor="text1"/>
        </w:rPr>
      </w:pPr>
      <w:r w:rsidRPr="00994BA2">
        <w:rPr>
          <w:color w:val="000000" w:themeColor="text1"/>
        </w:rPr>
        <w:t>(УЧАСТИЮ В ОСУЩЕСТВЛЕНИИ) МЕСТНОГО САМОУПРАВЛЕНИЯ</w:t>
      </w:r>
    </w:p>
    <w:p w:rsidR="00994BA2" w:rsidRPr="00994BA2" w:rsidRDefault="00994BA2">
      <w:pPr>
        <w:pStyle w:val="ConsPlusTitle"/>
        <w:jc w:val="center"/>
        <w:rPr>
          <w:color w:val="000000" w:themeColor="text1"/>
        </w:rPr>
      </w:pPr>
      <w:r w:rsidRPr="00994BA2">
        <w:rPr>
          <w:color w:val="000000" w:themeColor="text1"/>
        </w:rPr>
        <w:t>В ИНЫХ ФОРМАХ"</w:t>
      </w:r>
    </w:p>
    <w:p w:rsidR="00994BA2" w:rsidRPr="00994BA2" w:rsidRDefault="00994BA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811"/>
        <w:gridCol w:w="1474"/>
        <w:gridCol w:w="1550"/>
        <w:gridCol w:w="1701"/>
      </w:tblGrid>
      <w:tr w:rsidR="00994BA2" w:rsidRPr="00994BA2">
        <w:tc>
          <w:tcPr>
            <w:tcW w:w="533" w:type="dxa"/>
            <w:vMerge w:val="restart"/>
          </w:tcPr>
          <w:p w:rsidR="00994BA2" w:rsidRPr="00994BA2" w:rsidRDefault="00994BA2">
            <w:pPr>
              <w:pStyle w:val="ConsPlusNormal"/>
              <w:jc w:val="center"/>
              <w:rPr>
                <w:color w:val="000000" w:themeColor="text1"/>
              </w:rPr>
            </w:pPr>
            <w:r w:rsidRPr="00994BA2">
              <w:rPr>
                <w:color w:val="000000" w:themeColor="text1"/>
              </w:rPr>
              <w:t xml:space="preserve">N </w:t>
            </w:r>
            <w:proofErr w:type="gramStart"/>
            <w:r w:rsidRPr="00994BA2">
              <w:rPr>
                <w:color w:val="000000" w:themeColor="text1"/>
              </w:rPr>
              <w:t>п</w:t>
            </w:r>
            <w:proofErr w:type="gramEnd"/>
            <w:r w:rsidRPr="00994BA2">
              <w:rPr>
                <w:color w:val="000000" w:themeColor="text1"/>
              </w:rPr>
              <w:t>/п</w:t>
            </w:r>
          </w:p>
        </w:tc>
        <w:tc>
          <w:tcPr>
            <w:tcW w:w="3811" w:type="dxa"/>
            <w:vMerge w:val="restart"/>
          </w:tcPr>
          <w:p w:rsidR="00994BA2" w:rsidRPr="00994BA2" w:rsidRDefault="00994BA2">
            <w:pPr>
              <w:pStyle w:val="ConsPlusNormal"/>
              <w:jc w:val="center"/>
              <w:rPr>
                <w:color w:val="000000" w:themeColor="text1"/>
              </w:rPr>
            </w:pPr>
            <w:r w:rsidRPr="00994BA2">
              <w:rPr>
                <w:color w:val="000000" w:themeColor="text1"/>
              </w:rPr>
              <w:t>Критерий</w:t>
            </w:r>
          </w:p>
        </w:tc>
        <w:tc>
          <w:tcPr>
            <w:tcW w:w="4725" w:type="dxa"/>
            <w:gridSpan w:val="3"/>
          </w:tcPr>
          <w:p w:rsidR="00994BA2" w:rsidRPr="00994BA2" w:rsidRDefault="00994BA2">
            <w:pPr>
              <w:pStyle w:val="ConsPlusNormal"/>
              <w:jc w:val="center"/>
              <w:rPr>
                <w:color w:val="000000" w:themeColor="text1"/>
              </w:rPr>
            </w:pPr>
            <w:r w:rsidRPr="00994BA2">
              <w:rPr>
                <w:color w:val="000000" w:themeColor="text1"/>
              </w:rPr>
              <w:t>Пороговое значение критерия</w:t>
            </w:r>
          </w:p>
        </w:tc>
      </w:tr>
      <w:tr w:rsidR="00994BA2" w:rsidRPr="00994BA2">
        <w:tc>
          <w:tcPr>
            <w:tcW w:w="533" w:type="dxa"/>
            <w:vMerge/>
          </w:tcPr>
          <w:p w:rsidR="00994BA2" w:rsidRPr="00994BA2" w:rsidRDefault="00994BA2">
            <w:pPr>
              <w:rPr>
                <w:color w:val="000000" w:themeColor="text1"/>
              </w:rPr>
            </w:pPr>
          </w:p>
        </w:tc>
        <w:tc>
          <w:tcPr>
            <w:tcW w:w="3811" w:type="dxa"/>
            <w:vMerge/>
          </w:tcPr>
          <w:p w:rsidR="00994BA2" w:rsidRPr="00994BA2" w:rsidRDefault="00994BA2">
            <w:pPr>
              <w:rPr>
                <w:color w:val="000000" w:themeColor="text1"/>
              </w:rPr>
            </w:pPr>
          </w:p>
        </w:tc>
        <w:tc>
          <w:tcPr>
            <w:tcW w:w="3024" w:type="dxa"/>
            <w:gridSpan w:val="2"/>
          </w:tcPr>
          <w:p w:rsidR="00994BA2" w:rsidRPr="00994BA2" w:rsidRDefault="00994BA2">
            <w:pPr>
              <w:pStyle w:val="ConsPlusNormal"/>
              <w:jc w:val="center"/>
              <w:rPr>
                <w:color w:val="000000" w:themeColor="text1"/>
              </w:rPr>
            </w:pPr>
            <w:r w:rsidRPr="00994BA2">
              <w:rPr>
                <w:color w:val="000000" w:themeColor="text1"/>
              </w:rPr>
              <w:t>поселения</w:t>
            </w:r>
          </w:p>
        </w:tc>
        <w:tc>
          <w:tcPr>
            <w:tcW w:w="1701" w:type="dxa"/>
            <w:vMerge w:val="restart"/>
          </w:tcPr>
          <w:p w:rsidR="00994BA2" w:rsidRPr="00994BA2" w:rsidRDefault="00994BA2">
            <w:pPr>
              <w:pStyle w:val="ConsPlusNormal"/>
              <w:jc w:val="center"/>
              <w:rPr>
                <w:color w:val="000000" w:themeColor="text1"/>
              </w:rPr>
            </w:pPr>
            <w:r w:rsidRPr="00994BA2">
              <w:rPr>
                <w:color w:val="000000" w:themeColor="text1"/>
              </w:rPr>
              <w:t>городские округа (городские округа с внутригородским делением)</w:t>
            </w:r>
          </w:p>
        </w:tc>
      </w:tr>
      <w:tr w:rsidR="00994BA2" w:rsidRPr="00994BA2">
        <w:tc>
          <w:tcPr>
            <w:tcW w:w="533" w:type="dxa"/>
            <w:vMerge/>
          </w:tcPr>
          <w:p w:rsidR="00994BA2" w:rsidRPr="00994BA2" w:rsidRDefault="00994BA2">
            <w:pPr>
              <w:rPr>
                <w:color w:val="000000" w:themeColor="text1"/>
              </w:rPr>
            </w:pPr>
          </w:p>
        </w:tc>
        <w:tc>
          <w:tcPr>
            <w:tcW w:w="3811" w:type="dxa"/>
            <w:vMerge/>
          </w:tcPr>
          <w:p w:rsidR="00994BA2" w:rsidRPr="00994BA2" w:rsidRDefault="00994BA2">
            <w:pPr>
              <w:rPr>
                <w:color w:val="000000" w:themeColor="text1"/>
              </w:rPr>
            </w:pPr>
          </w:p>
        </w:tc>
        <w:tc>
          <w:tcPr>
            <w:tcW w:w="1474" w:type="dxa"/>
          </w:tcPr>
          <w:p w:rsidR="00994BA2" w:rsidRPr="00994BA2" w:rsidRDefault="00994BA2">
            <w:pPr>
              <w:pStyle w:val="ConsPlusNormal"/>
              <w:jc w:val="center"/>
              <w:rPr>
                <w:color w:val="000000" w:themeColor="text1"/>
              </w:rPr>
            </w:pPr>
            <w:r w:rsidRPr="00994BA2">
              <w:rPr>
                <w:color w:val="000000" w:themeColor="text1"/>
              </w:rPr>
              <w:t>сельские</w:t>
            </w:r>
          </w:p>
        </w:tc>
        <w:tc>
          <w:tcPr>
            <w:tcW w:w="1550" w:type="dxa"/>
          </w:tcPr>
          <w:p w:rsidR="00994BA2" w:rsidRPr="00994BA2" w:rsidRDefault="00994BA2">
            <w:pPr>
              <w:pStyle w:val="ConsPlusNormal"/>
              <w:jc w:val="center"/>
              <w:rPr>
                <w:color w:val="000000" w:themeColor="text1"/>
              </w:rPr>
            </w:pPr>
            <w:r w:rsidRPr="00994BA2">
              <w:rPr>
                <w:color w:val="000000" w:themeColor="text1"/>
              </w:rPr>
              <w:t>городские</w:t>
            </w:r>
          </w:p>
        </w:tc>
        <w:tc>
          <w:tcPr>
            <w:tcW w:w="1701" w:type="dxa"/>
            <w:vMerge/>
          </w:tcPr>
          <w:p w:rsidR="00994BA2" w:rsidRPr="00994BA2" w:rsidRDefault="00994BA2">
            <w:pPr>
              <w:rPr>
                <w:color w:val="000000" w:themeColor="text1"/>
              </w:rPr>
            </w:pP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1</w:t>
            </w:r>
          </w:p>
        </w:tc>
        <w:tc>
          <w:tcPr>
            <w:tcW w:w="3811" w:type="dxa"/>
          </w:tcPr>
          <w:p w:rsidR="00994BA2" w:rsidRPr="00994BA2" w:rsidRDefault="00994BA2">
            <w:pPr>
              <w:pStyle w:val="ConsPlusNormal"/>
              <w:jc w:val="center"/>
              <w:rPr>
                <w:color w:val="000000" w:themeColor="text1"/>
              </w:rPr>
            </w:pPr>
            <w:r w:rsidRPr="00994BA2">
              <w:rPr>
                <w:color w:val="000000" w:themeColor="text1"/>
              </w:rPr>
              <w:t>2</w:t>
            </w:r>
          </w:p>
        </w:tc>
        <w:tc>
          <w:tcPr>
            <w:tcW w:w="1474" w:type="dxa"/>
          </w:tcPr>
          <w:p w:rsidR="00994BA2" w:rsidRPr="00994BA2" w:rsidRDefault="00994BA2">
            <w:pPr>
              <w:pStyle w:val="ConsPlusNormal"/>
              <w:jc w:val="center"/>
              <w:rPr>
                <w:color w:val="000000" w:themeColor="text1"/>
              </w:rPr>
            </w:pPr>
            <w:r w:rsidRPr="00994BA2">
              <w:rPr>
                <w:color w:val="000000" w:themeColor="text1"/>
              </w:rPr>
              <w:t>3</w:t>
            </w:r>
          </w:p>
        </w:tc>
        <w:tc>
          <w:tcPr>
            <w:tcW w:w="1550" w:type="dxa"/>
          </w:tcPr>
          <w:p w:rsidR="00994BA2" w:rsidRPr="00994BA2" w:rsidRDefault="00994BA2">
            <w:pPr>
              <w:pStyle w:val="ConsPlusNormal"/>
              <w:jc w:val="center"/>
              <w:rPr>
                <w:color w:val="000000" w:themeColor="text1"/>
              </w:rPr>
            </w:pPr>
            <w:r w:rsidRPr="00994BA2">
              <w:rPr>
                <w:color w:val="000000" w:themeColor="text1"/>
              </w:rPr>
              <w:t>4</w:t>
            </w:r>
          </w:p>
        </w:tc>
        <w:tc>
          <w:tcPr>
            <w:tcW w:w="1701" w:type="dxa"/>
          </w:tcPr>
          <w:p w:rsidR="00994BA2" w:rsidRPr="00994BA2" w:rsidRDefault="00994BA2">
            <w:pPr>
              <w:pStyle w:val="ConsPlusNormal"/>
              <w:jc w:val="center"/>
              <w:rPr>
                <w:color w:val="000000" w:themeColor="text1"/>
              </w:rPr>
            </w:pPr>
            <w:r w:rsidRPr="00994BA2">
              <w:rPr>
                <w:color w:val="000000" w:themeColor="text1"/>
              </w:rPr>
              <w:t>5</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1</w:t>
            </w:r>
          </w:p>
        </w:tc>
        <w:tc>
          <w:tcPr>
            <w:tcW w:w="3811" w:type="dxa"/>
          </w:tcPr>
          <w:p w:rsidR="00994BA2" w:rsidRPr="00994BA2" w:rsidRDefault="00994BA2">
            <w:pPr>
              <w:pStyle w:val="ConsPlusNormal"/>
              <w:rPr>
                <w:color w:val="000000" w:themeColor="text1"/>
              </w:rPr>
            </w:pPr>
            <w:r w:rsidRPr="00994BA2">
              <w:rPr>
                <w:color w:val="000000" w:themeColor="text1"/>
              </w:rPr>
              <w:t>Количество зарегистрированных преступлений (единиц на 1000 жителей)</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ниже среднего по субъекту Российской Федерации</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t>2</w:t>
            </w:r>
          </w:p>
        </w:tc>
        <w:tc>
          <w:tcPr>
            <w:tcW w:w="3811" w:type="dxa"/>
          </w:tcPr>
          <w:p w:rsidR="00994BA2" w:rsidRPr="00994BA2" w:rsidRDefault="00994BA2">
            <w:pPr>
              <w:pStyle w:val="ConsPlusNormal"/>
              <w:rPr>
                <w:color w:val="000000" w:themeColor="text1"/>
              </w:rPr>
            </w:pPr>
            <w:r w:rsidRPr="00994BA2">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&lt; 60</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&lt; 55</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&lt; 50</w:t>
            </w:r>
          </w:p>
        </w:tc>
      </w:tr>
      <w:tr w:rsidR="00994BA2" w:rsidRPr="00994BA2">
        <w:tc>
          <w:tcPr>
            <w:tcW w:w="533" w:type="dxa"/>
          </w:tcPr>
          <w:p w:rsidR="00994BA2" w:rsidRPr="00994BA2" w:rsidRDefault="00994BA2">
            <w:pPr>
              <w:pStyle w:val="ConsPlusNormal"/>
              <w:jc w:val="center"/>
              <w:rPr>
                <w:color w:val="000000" w:themeColor="text1"/>
              </w:rPr>
            </w:pPr>
            <w:r w:rsidRPr="00994BA2">
              <w:rPr>
                <w:color w:val="000000" w:themeColor="text1"/>
              </w:rPr>
              <w:lastRenderedPageBreak/>
              <w:t>3</w:t>
            </w:r>
          </w:p>
        </w:tc>
        <w:tc>
          <w:tcPr>
            <w:tcW w:w="3811" w:type="dxa"/>
          </w:tcPr>
          <w:p w:rsidR="00994BA2" w:rsidRPr="00994BA2" w:rsidRDefault="00994BA2">
            <w:pPr>
              <w:pStyle w:val="ConsPlusNormal"/>
              <w:rPr>
                <w:color w:val="000000" w:themeColor="text1"/>
              </w:rPr>
            </w:pPr>
            <w:r w:rsidRPr="00994BA2">
              <w:rPr>
                <w:color w:val="000000" w:themeColor="text1"/>
              </w:rPr>
              <w:t>Удовлетворенность населения жилищно-коммунальными услугами (процентов от числа опрошенных) &lt;*&gt;</w:t>
            </w:r>
          </w:p>
        </w:tc>
        <w:tc>
          <w:tcPr>
            <w:tcW w:w="1474" w:type="dxa"/>
            <w:vAlign w:val="center"/>
          </w:tcPr>
          <w:p w:rsidR="00994BA2" w:rsidRPr="00994BA2" w:rsidRDefault="00994BA2">
            <w:pPr>
              <w:pStyle w:val="ConsPlusNormal"/>
              <w:jc w:val="center"/>
              <w:rPr>
                <w:color w:val="000000" w:themeColor="text1"/>
              </w:rPr>
            </w:pPr>
            <w:r w:rsidRPr="00994BA2">
              <w:rPr>
                <w:color w:val="000000" w:themeColor="text1"/>
              </w:rPr>
              <w:t>-</w:t>
            </w:r>
          </w:p>
        </w:tc>
        <w:tc>
          <w:tcPr>
            <w:tcW w:w="1550" w:type="dxa"/>
            <w:vAlign w:val="center"/>
          </w:tcPr>
          <w:p w:rsidR="00994BA2" w:rsidRPr="00994BA2" w:rsidRDefault="00994BA2">
            <w:pPr>
              <w:pStyle w:val="ConsPlusNormal"/>
              <w:jc w:val="center"/>
              <w:rPr>
                <w:color w:val="000000" w:themeColor="text1"/>
              </w:rPr>
            </w:pPr>
            <w:r w:rsidRPr="00994BA2">
              <w:rPr>
                <w:color w:val="000000" w:themeColor="text1"/>
              </w:rPr>
              <w:t>&gt; 20</w:t>
            </w:r>
          </w:p>
        </w:tc>
        <w:tc>
          <w:tcPr>
            <w:tcW w:w="1701" w:type="dxa"/>
            <w:vAlign w:val="center"/>
          </w:tcPr>
          <w:p w:rsidR="00994BA2" w:rsidRPr="00994BA2" w:rsidRDefault="00994BA2">
            <w:pPr>
              <w:pStyle w:val="ConsPlusNormal"/>
              <w:jc w:val="center"/>
              <w:rPr>
                <w:color w:val="000000" w:themeColor="text1"/>
              </w:rPr>
            </w:pPr>
            <w:r w:rsidRPr="00994BA2">
              <w:rPr>
                <w:color w:val="000000" w:themeColor="text1"/>
              </w:rPr>
              <w:t>&gt; 20</w:t>
            </w:r>
          </w:p>
        </w:tc>
      </w:tr>
    </w:tbl>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w:t>
      </w:r>
    </w:p>
    <w:p w:rsidR="00994BA2" w:rsidRPr="00994BA2" w:rsidRDefault="00994BA2">
      <w:pPr>
        <w:pStyle w:val="ConsPlusNormal"/>
        <w:spacing w:before="220"/>
        <w:ind w:firstLine="540"/>
        <w:jc w:val="both"/>
        <w:rPr>
          <w:color w:val="000000" w:themeColor="text1"/>
        </w:rPr>
      </w:pPr>
      <w:bookmarkStart w:id="16" w:name="P659"/>
      <w:bookmarkEnd w:id="16"/>
      <w:proofErr w:type="gramStart"/>
      <w:r w:rsidRPr="00994BA2">
        <w:rPr>
          <w:color w:val="000000" w:themeColor="text1"/>
        </w:rPr>
        <w:t>&lt;*&gt; Критерии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w:t>
      </w:r>
      <w:proofErr w:type="gramEnd"/>
      <w:r w:rsidRPr="00994BA2">
        <w:rPr>
          <w:color w:val="000000" w:themeColor="text1"/>
        </w:rPr>
        <w:t xml:space="preserve"> </w:t>
      </w:r>
      <w:proofErr w:type="gramStart"/>
      <w:r w:rsidRPr="00994BA2">
        <w:rPr>
          <w:color w:val="000000" w:themeColor="text1"/>
        </w:rPr>
        <w:t>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roofErr w:type="gramEnd"/>
    </w:p>
    <w:p w:rsidR="00994BA2" w:rsidRPr="00994BA2" w:rsidRDefault="00994BA2">
      <w:pPr>
        <w:pStyle w:val="ConsPlusNormal"/>
        <w:spacing w:before="220"/>
        <w:ind w:firstLine="540"/>
        <w:jc w:val="both"/>
        <w:rPr>
          <w:color w:val="000000" w:themeColor="text1"/>
        </w:rPr>
      </w:pPr>
      <w:r w:rsidRPr="00994BA2">
        <w:rPr>
          <w:color w:val="000000" w:themeColor="text1"/>
        </w:rPr>
        <w:t>В случае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994BA2" w:rsidRPr="00994BA2" w:rsidRDefault="00994BA2">
      <w:pPr>
        <w:pStyle w:val="ConsPlusNormal"/>
        <w:jc w:val="both"/>
        <w:rPr>
          <w:color w:val="000000" w:themeColor="text1"/>
        </w:rPr>
      </w:pPr>
    </w:p>
    <w:p w:rsidR="00994BA2" w:rsidRPr="00994BA2" w:rsidRDefault="007C7919">
      <w:pPr>
        <w:pStyle w:val="ConsPlusNormal"/>
        <w:jc w:val="center"/>
        <w:rPr>
          <w:color w:val="000000" w:themeColor="text1"/>
        </w:rPr>
      </w:pPr>
      <w:r>
        <w:rPr>
          <w:color w:val="000000" w:themeColor="text1"/>
          <w:position w:val="-22"/>
        </w:rPr>
        <w:pict>
          <v:shape id="_x0000_i1056" style="width:105pt;height:33.75pt" coordsize="" o:spt="100" adj="0,,0" path="" filled="f" stroked="f">
            <v:stroke joinstyle="miter"/>
            <v:imagedata r:id="rId33" o:title="base_1_297356_32799"/>
            <v:formulas/>
            <v:path o:connecttype="segments"/>
          </v:shape>
        </w:pict>
      </w:r>
      <w:r w:rsidR="00994BA2" w:rsidRPr="00994BA2">
        <w:rPr>
          <w:color w:val="000000" w:themeColor="text1"/>
        </w:rPr>
        <w:t>,</w:t>
      </w:r>
    </w:p>
    <w:p w:rsidR="00994BA2" w:rsidRPr="00994BA2" w:rsidRDefault="00994BA2">
      <w:pPr>
        <w:pStyle w:val="ConsPlusNormal"/>
        <w:jc w:val="both"/>
        <w:rPr>
          <w:color w:val="000000" w:themeColor="text1"/>
        </w:rPr>
      </w:pPr>
    </w:p>
    <w:p w:rsidR="00994BA2" w:rsidRPr="00994BA2" w:rsidRDefault="00994BA2">
      <w:pPr>
        <w:pStyle w:val="ConsPlusNormal"/>
        <w:ind w:firstLine="540"/>
        <w:jc w:val="both"/>
        <w:rPr>
          <w:color w:val="000000" w:themeColor="text1"/>
        </w:rPr>
      </w:pPr>
      <w:r w:rsidRPr="00994BA2">
        <w:rPr>
          <w:color w:val="000000" w:themeColor="text1"/>
        </w:rPr>
        <w:t>где:</w:t>
      </w:r>
    </w:p>
    <w:p w:rsidR="00994BA2" w:rsidRPr="00994BA2" w:rsidRDefault="00994BA2">
      <w:pPr>
        <w:pStyle w:val="ConsPlusNormal"/>
        <w:spacing w:before="220"/>
        <w:ind w:firstLine="540"/>
        <w:jc w:val="both"/>
        <w:rPr>
          <w:color w:val="000000" w:themeColor="text1"/>
        </w:rPr>
      </w:pPr>
      <w:proofErr w:type="gramStart"/>
      <w:r w:rsidRPr="00994BA2">
        <w:rPr>
          <w:color w:val="000000" w:themeColor="text1"/>
        </w:rP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rsidRPr="00994BA2">
        <w:rPr>
          <w:color w:val="000000" w:themeColor="text1"/>
        </w:rP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994BA2" w:rsidRPr="00994BA2" w:rsidRDefault="00994BA2">
      <w:pPr>
        <w:pStyle w:val="ConsPlusNormal"/>
        <w:spacing w:before="220"/>
        <w:ind w:firstLine="540"/>
        <w:jc w:val="both"/>
        <w:rPr>
          <w:color w:val="000000" w:themeColor="text1"/>
        </w:rPr>
      </w:pPr>
      <w:r w:rsidRPr="00994BA2">
        <w:rPr>
          <w:color w:val="000000" w:themeColor="text1"/>
        </w:rPr>
        <w:t>n - равняется числу показателей, используемых в числителе формулы.</w:t>
      </w:r>
    </w:p>
    <w:p w:rsidR="00994BA2" w:rsidRPr="00994BA2" w:rsidRDefault="00994BA2">
      <w:pPr>
        <w:pStyle w:val="ConsPlusNormal"/>
        <w:jc w:val="both"/>
        <w:rPr>
          <w:color w:val="000000" w:themeColor="text1"/>
        </w:rPr>
      </w:pPr>
    </w:p>
    <w:p w:rsidR="00994BA2" w:rsidRPr="00994BA2" w:rsidRDefault="00994BA2">
      <w:pPr>
        <w:pStyle w:val="ConsPlusNormal"/>
        <w:jc w:val="both"/>
        <w:rPr>
          <w:color w:val="000000" w:themeColor="text1"/>
        </w:rPr>
      </w:pPr>
    </w:p>
    <w:p w:rsidR="00994BA2" w:rsidRPr="00994BA2" w:rsidRDefault="00994BA2">
      <w:pPr>
        <w:pStyle w:val="ConsPlusNormal"/>
        <w:pBdr>
          <w:top w:val="single" w:sz="6" w:space="0" w:color="auto"/>
        </w:pBdr>
        <w:spacing w:before="100" w:after="100"/>
        <w:jc w:val="both"/>
        <w:rPr>
          <w:color w:val="000000" w:themeColor="text1"/>
          <w:sz w:val="2"/>
          <w:szCs w:val="2"/>
        </w:rPr>
      </w:pPr>
    </w:p>
    <w:p w:rsidR="007676A8" w:rsidRPr="00994BA2" w:rsidRDefault="007C7919">
      <w:pPr>
        <w:rPr>
          <w:color w:val="000000" w:themeColor="text1"/>
        </w:rPr>
      </w:pPr>
    </w:p>
    <w:sectPr w:rsidR="007676A8" w:rsidRPr="00994BA2" w:rsidSect="005015E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A2"/>
    <w:rsid w:val="00134886"/>
    <w:rsid w:val="007C7919"/>
    <w:rsid w:val="00913EBF"/>
    <w:rsid w:val="0099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B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B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B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B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B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B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6240</Words>
  <Characters>35570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Пользователь Windows</cp:lastModifiedBy>
  <cp:revision>2</cp:revision>
  <dcterms:created xsi:type="dcterms:W3CDTF">2018-05-24T08:07:00Z</dcterms:created>
  <dcterms:modified xsi:type="dcterms:W3CDTF">2018-05-24T14:22:00Z</dcterms:modified>
</cp:coreProperties>
</file>